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C9" w:rsidRDefault="007207B4">
      <w:r>
        <w:t>Ответы на вопросы по тендерам:</w:t>
      </w:r>
    </w:p>
    <w:p w:rsidR="007207B4" w:rsidRDefault="007207B4"/>
    <w:p w:rsidR="007207B4" w:rsidRDefault="007207B4" w:rsidP="007207B4">
      <w:pPr>
        <w:pStyle w:val="a3"/>
        <w:numPr>
          <w:ilvl w:val="0"/>
          <w:numId w:val="1"/>
        </w:numPr>
      </w:pPr>
      <w:r>
        <w:t xml:space="preserve">Создание ЗП </w:t>
      </w:r>
      <w:bookmarkStart w:id="0" w:name="_GoBack"/>
      <w:r>
        <w:t>происходит после перевода ТРТ в статус «Согласован к участию».</w:t>
      </w:r>
    </w:p>
    <w:p w:rsidR="007207B4" w:rsidRDefault="007207B4" w:rsidP="007207B4">
      <w:pPr>
        <w:pStyle w:val="a3"/>
        <w:numPr>
          <w:ilvl w:val="0"/>
          <w:numId w:val="1"/>
        </w:numPr>
      </w:pPr>
      <w:r>
        <w:t xml:space="preserve">Поле заполняется </w:t>
      </w:r>
      <w:proofErr w:type="spellStart"/>
      <w:r>
        <w:t>Осяевым</w:t>
      </w:r>
      <w:proofErr w:type="spellEnd"/>
      <w:r>
        <w:t xml:space="preserve"> Павлом любой момент, так как доступ может быть продлен. Статус «Нет доступа» новый, еще надо создать статус «Есть доступ». Проверка при помощи </w:t>
      </w:r>
      <w:r>
        <w:rPr>
          <w:lang w:val="en-US"/>
        </w:rPr>
        <w:t xml:space="preserve">Job, </w:t>
      </w:r>
      <w:r>
        <w:t xml:space="preserve">периодичность </w:t>
      </w:r>
      <w:bookmarkEnd w:id="0"/>
      <w:r>
        <w:t>1 раз в день</w:t>
      </w:r>
    </w:p>
    <w:p w:rsidR="007207B4" w:rsidRDefault="005A0634" w:rsidP="005A0634">
      <w:pPr>
        <w:pStyle w:val="a3"/>
        <w:numPr>
          <w:ilvl w:val="1"/>
          <w:numId w:val="4"/>
        </w:numPr>
      </w:pPr>
      <w:r>
        <w:t>Баланс не отдельный объект, а лишь поле в Площадке ТРТ. У разных филиалов как может быть доступ к одной и той же площадке, так и к некоторым площадкам некоторые филиалы могут не иметь доступа. Но в любом случае, каждый филиал оплачивает обеспечение отдельно и поэтому нужен отдельный баланс для каждого филиала.</w:t>
      </w:r>
    </w:p>
    <w:p w:rsidR="005A0634" w:rsidRDefault="005A0634" w:rsidP="005A0634">
      <w:pPr>
        <w:pStyle w:val="a3"/>
        <w:numPr>
          <w:ilvl w:val="0"/>
          <w:numId w:val="5"/>
        </w:numPr>
      </w:pPr>
      <w:r>
        <w:t xml:space="preserve">Юр. Лицо площадки используется </w:t>
      </w:r>
      <w:proofErr w:type="gramStart"/>
      <w:r>
        <w:t>при</w:t>
      </w:r>
      <w:proofErr w:type="gramEnd"/>
      <w:r>
        <w:t xml:space="preserve"> оплаты обеспечения заявки. Поэтому необходимо еще добавить поле «Юр. Лицо получателя обеспечения заявки» и в случае, если юр. Лиц у площадки несколько, оставлять поле для заполнения </w:t>
      </w:r>
      <w:proofErr w:type="spellStart"/>
      <w:r>
        <w:t>Осяеву</w:t>
      </w:r>
      <w:proofErr w:type="spellEnd"/>
      <w:r>
        <w:t>.</w:t>
      </w:r>
    </w:p>
    <w:p w:rsidR="005A0634" w:rsidRDefault="005A0634" w:rsidP="005A0634">
      <w:pPr>
        <w:pStyle w:val="a3"/>
        <w:numPr>
          <w:ilvl w:val="1"/>
          <w:numId w:val="6"/>
        </w:numPr>
      </w:pPr>
      <w:r>
        <w:t xml:space="preserve">Потому что зачастую в конкурсной документации цена указана в </w:t>
      </w:r>
      <w:proofErr w:type="spellStart"/>
      <w:r>
        <w:t>у</w:t>
      </w:r>
      <w:proofErr w:type="gramStart"/>
      <w:r>
        <w:t>.е</w:t>
      </w:r>
      <w:proofErr w:type="spellEnd"/>
      <w:proofErr w:type="gramEnd"/>
      <w:r>
        <w:t xml:space="preserve">, а не в рублях. Заполнять будет </w:t>
      </w:r>
      <w:r w:rsidR="00A37E1A">
        <w:t>инициатор</w:t>
      </w:r>
      <w:r>
        <w:t xml:space="preserve"> ТРТ. Эти поля информационные и использоваться для формирования документов не будут.</w:t>
      </w:r>
    </w:p>
    <w:p w:rsidR="005A0634" w:rsidRDefault="005A0634" w:rsidP="001A3CD4">
      <w:pPr>
        <w:ind w:left="708" w:hanging="348"/>
      </w:pPr>
      <w:r>
        <w:t>11.</w:t>
      </w:r>
      <w:r w:rsidR="00A37E1A">
        <w:tab/>
      </w:r>
      <w:r>
        <w:t xml:space="preserve"> </w:t>
      </w:r>
      <w:r w:rsidR="00A37E1A">
        <w:t>Это поле необходимо, так как часто торги идут не от начальной максимальной цены  контракта, а от «Суммы цен за единицу». Заполняется при создании ТРТ Инициатором, при этом «Начальная максимальная цена контракта» также заполняется.</w:t>
      </w:r>
    </w:p>
    <w:p w:rsidR="00A37E1A" w:rsidRDefault="0008285B" w:rsidP="005A0634">
      <w:pPr>
        <w:ind w:left="360"/>
      </w:pPr>
      <w:r>
        <w:t xml:space="preserve">15. </w:t>
      </w:r>
      <w:r w:rsidR="001A3CD4">
        <w:t xml:space="preserve"> </w:t>
      </w:r>
      <w:r>
        <w:t>Статистика по данным клиентам. Шаблон сделаю. В любом случае, отчет надо будет сначала согласовать с ВС</w:t>
      </w:r>
    </w:p>
    <w:p w:rsidR="0008285B" w:rsidRDefault="0008285B" w:rsidP="005A0634">
      <w:pPr>
        <w:ind w:left="360"/>
      </w:pPr>
      <w:r>
        <w:t>16. Загрузка невозможна, проблема описана в доработке.</w:t>
      </w:r>
    </w:p>
    <w:p w:rsidR="0008285B" w:rsidRDefault="0008285B" w:rsidP="005A0634">
      <w:pPr>
        <w:ind w:left="360"/>
      </w:pPr>
      <w:r>
        <w:t>17. Заполняет инициатор, влияет на то, кем будет согласовываться Лот + на создание ЗУ, ЗРТ в перспективе.</w:t>
      </w:r>
    </w:p>
    <w:p w:rsidR="0008285B" w:rsidRDefault="0008285B" w:rsidP="005A0634">
      <w:pPr>
        <w:ind w:left="360"/>
      </w:pPr>
      <w:r>
        <w:t xml:space="preserve">18. Роль </w:t>
      </w:r>
      <w:r w:rsidRPr="001A3CD4">
        <w:rPr>
          <w:highlight w:val="yellow"/>
        </w:rPr>
        <w:t>Сотрудник ОП, так что придется именно на нее настраивать, а не на роль.</w:t>
      </w:r>
    </w:p>
    <w:p w:rsidR="0008285B" w:rsidRDefault="0008285B" w:rsidP="005A0634">
      <w:pPr>
        <w:ind w:left="360"/>
      </w:pPr>
      <w:r>
        <w:t xml:space="preserve">19. </w:t>
      </w:r>
      <w:r w:rsidR="001A3CD4">
        <w:t>Мы выключали летом, надо включить назад.</w:t>
      </w:r>
    </w:p>
    <w:p w:rsidR="001A3CD4" w:rsidRDefault="001A3CD4" w:rsidP="005A0634">
      <w:pPr>
        <w:ind w:left="360"/>
      </w:pPr>
      <w:r>
        <w:t xml:space="preserve">20. </w:t>
      </w:r>
      <w:proofErr w:type="spellStart"/>
      <w:proofErr w:type="gramStart"/>
      <w:r>
        <w:t>ок</w:t>
      </w:r>
      <w:proofErr w:type="spellEnd"/>
      <w:proofErr w:type="gramEnd"/>
    </w:p>
    <w:p w:rsidR="001A3CD4" w:rsidRDefault="001A3CD4" w:rsidP="005A0634">
      <w:pPr>
        <w:ind w:left="360"/>
      </w:pPr>
      <w:r>
        <w:t xml:space="preserve">21. В виде выходной формы. Остальное они заполнят сами, так как вариантов заполнения слишком много (тип конкурса, тип клиента и </w:t>
      </w:r>
      <w:proofErr w:type="spellStart"/>
      <w:r>
        <w:t>тд</w:t>
      </w:r>
      <w:proofErr w:type="spellEnd"/>
      <w:r>
        <w:t>)</w:t>
      </w:r>
    </w:p>
    <w:p w:rsidR="001A3CD4" w:rsidRDefault="001A3CD4" w:rsidP="005A0634">
      <w:pPr>
        <w:ind w:left="360"/>
      </w:pPr>
      <w:r>
        <w:t xml:space="preserve">22.От лота. </w:t>
      </w:r>
      <w:r w:rsidRPr="001A3CD4">
        <w:rPr>
          <w:highlight w:val="yellow"/>
        </w:rPr>
        <w:t>Не понял про входные параметры</w:t>
      </w:r>
    </w:p>
    <w:p w:rsidR="001A3CD4" w:rsidRDefault="001A3CD4" w:rsidP="005A0634">
      <w:pPr>
        <w:ind w:left="360"/>
      </w:pPr>
      <w:r>
        <w:t>23. Для того</w:t>
      </w:r>
      <w:proofErr w:type="gramStart"/>
      <w:r>
        <w:t>,</w:t>
      </w:r>
      <w:proofErr w:type="gramEnd"/>
      <w:r>
        <w:t xml:space="preserve"> чтобы отправлять обеспечение от нужного ЮЛ. </w:t>
      </w:r>
    </w:p>
    <w:p w:rsidR="005A0634" w:rsidRDefault="005A0634" w:rsidP="005A0634">
      <w:pPr>
        <w:ind w:left="360"/>
      </w:pPr>
    </w:p>
    <w:sectPr w:rsidR="005A0634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C5346"/>
    <w:multiLevelType w:val="multilevel"/>
    <w:tmpl w:val="E7460464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3AD70112"/>
    <w:multiLevelType w:val="multilevel"/>
    <w:tmpl w:val="963296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B696422"/>
    <w:multiLevelType w:val="hybridMultilevel"/>
    <w:tmpl w:val="480EABD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F5389"/>
    <w:multiLevelType w:val="multilevel"/>
    <w:tmpl w:val="EFE82C1E"/>
    <w:lvl w:ilvl="0">
      <w:start w:val="3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F096B3B"/>
    <w:multiLevelType w:val="hybridMultilevel"/>
    <w:tmpl w:val="6CCE9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816D31"/>
    <w:multiLevelType w:val="multilevel"/>
    <w:tmpl w:val="611A7E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7B4"/>
    <w:rsid w:val="00056492"/>
    <w:rsid w:val="000719E6"/>
    <w:rsid w:val="000756D6"/>
    <w:rsid w:val="0008285B"/>
    <w:rsid w:val="000E69E2"/>
    <w:rsid w:val="00102F7D"/>
    <w:rsid w:val="0011458B"/>
    <w:rsid w:val="00121895"/>
    <w:rsid w:val="001713E1"/>
    <w:rsid w:val="001A3CD4"/>
    <w:rsid w:val="001B6B61"/>
    <w:rsid w:val="00202E8D"/>
    <w:rsid w:val="002725BE"/>
    <w:rsid w:val="00321A06"/>
    <w:rsid w:val="00377D5F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513D05"/>
    <w:rsid w:val="00546A74"/>
    <w:rsid w:val="005A0634"/>
    <w:rsid w:val="00605418"/>
    <w:rsid w:val="006D55E3"/>
    <w:rsid w:val="007207B4"/>
    <w:rsid w:val="00722C90"/>
    <w:rsid w:val="00723C39"/>
    <w:rsid w:val="007324AD"/>
    <w:rsid w:val="007522E8"/>
    <w:rsid w:val="007E69C9"/>
    <w:rsid w:val="007F3D87"/>
    <w:rsid w:val="008B3CAB"/>
    <w:rsid w:val="0094626F"/>
    <w:rsid w:val="00991397"/>
    <w:rsid w:val="00991ACF"/>
    <w:rsid w:val="009A17EE"/>
    <w:rsid w:val="009A665C"/>
    <w:rsid w:val="009B46CA"/>
    <w:rsid w:val="009C27CB"/>
    <w:rsid w:val="00A37E1A"/>
    <w:rsid w:val="00A6465F"/>
    <w:rsid w:val="00A82055"/>
    <w:rsid w:val="00AA28C5"/>
    <w:rsid w:val="00AA6CF2"/>
    <w:rsid w:val="00AB127A"/>
    <w:rsid w:val="00AF4B38"/>
    <w:rsid w:val="00C74909"/>
    <w:rsid w:val="00C879A5"/>
    <w:rsid w:val="00C9687E"/>
    <w:rsid w:val="00D24683"/>
    <w:rsid w:val="00D37E9E"/>
    <w:rsid w:val="00D447C8"/>
    <w:rsid w:val="00D700AA"/>
    <w:rsid w:val="00D777C8"/>
    <w:rsid w:val="00E46758"/>
    <w:rsid w:val="00E614CB"/>
    <w:rsid w:val="00E7586C"/>
    <w:rsid w:val="00EA68AC"/>
    <w:rsid w:val="00EB204F"/>
    <w:rsid w:val="00EB746D"/>
    <w:rsid w:val="00EE3278"/>
    <w:rsid w:val="00EE7354"/>
    <w:rsid w:val="00F0786B"/>
    <w:rsid w:val="00F45C47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1</cp:revision>
  <dcterms:created xsi:type="dcterms:W3CDTF">2016-03-11T11:28:00Z</dcterms:created>
  <dcterms:modified xsi:type="dcterms:W3CDTF">2016-03-11T12:46:00Z</dcterms:modified>
</cp:coreProperties>
</file>