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45" w:rsidRDefault="00673045" w:rsidP="00673045">
      <w:pPr>
        <w:jc w:val="center"/>
      </w:pPr>
      <w:r w:rsidRPr="00673045">
        <w:rPr>
          <w:b/>
        </w:rPr>
        <w:t>Дор. 10642. Изменение алгоритма расчета суммы снижения относительно суммы цен за единицу</w:t>
      </w:r>
      <w:r w:rsidRPr="00673045">
        <w:rPr>
          <w:b/>
        </w:rPr>
        <w:br/>
      </w:r>
    </w:p>
    <w:p w:rsidR="00673045" w:rsidRDefault="00673045" w:rsidP="00673045"/>
    <w:p w:rsidR="007E69C9" w:rsidRPr="0055287C" w:rsidRDefault="00673045" w:rsidP="00673045">
      <w:r w:rsidRPr="00673045">
        <w:rPr>
          <w:b/>
        </w:rPr>
        <w:t>Требуемые изменения:</w:t>
      </w:r>
      <w:r>
        <w:t xml:space="preserve"> </w:t>
      </w:r>
      <w:r w:rsidR="0055287C" w:rsidRPr="0055287C">
        <w:t>Изменить алгоритм подсчета поля «Сумма снижения (по выигранным лотам)»: Если указано значение в поле «Сумма цен за единицу», то необходимо считать его по формуле «Начальная максимальная цена контракта» - «Сумма цен за единицу». При этом поле может иметь как отрицательные, так и положительные значения, так как торги начинаются не с «начальной максимальной цены контракта», а с суммы цен за единицу.</w:t>
      </w:r>
    </w:p>
    <w:p w:rsidR="0055287C" w:rsidRPr="0055287C" w:rsidRDefault="0055287C" w:rsidP="00673045"/>
    <w:p w:rsidR="002F5FD3" w:rsidRDefault="00673045" w:rsidP="002F5FD3">
      <w:pPr>
        <w:pStyle w:val="a3"/>
        <w:ind w:left="0"/>
      </w:pPr>
      <w:r w:rsidRPr="00673045">
        <w:rPr>
          <w:b/>
        </w:rPr>
        <w:t>Задача:</w:t>
      </w:r>
      <w:r>
        <w:br/>
      </w:r>
      <w:r w:rsidR="0055287C">
        <w:t>Алгоритм расчет поля «сумма снижения по выигранным лотам». Считаем при переходе ТРТ в статус «выигран».</w:t>
      </w:r>
    </w:p>
    <w:p w:rsidR="0055287C" w:rsidRDefault="0055287C" w:rsidP="002F5FD3">
      <w:pPr>
        <w:pStyle w:val="a3"/>
        <w:numPr>
          <w:ilvl w:val="0"/>
          <w:numId w:val="3"/>
        </w:numPr>
      </w:pPr>
      <w:r>
        <w:t xml:space="preserve">Если поле «Сумма цен за единицу» не заполнено, то: </w:t>
      </w:r>
    </w:p>
    <w:p w:rsidR="0055287C" w:rsidRDefault="0055287C" w:rsidP="00673045">
      <w:pPr>
        <w:pStyle w:val="a3"/>
        <w:ind w:left="0"/>
      </w:pPr>
      <w:proofErr w:type="spellStart"/>
      <w:r>
        <w:t>ТРТ</w:t>
      </w:r>
      <w:proofErr w:type="gramStart"/>
      <w:r>
        <w:t>.С</w:t>
      </w:r>
      <w:proofErr w:type="gramEnd"/>
      <w:r>
        <w:t>умма</w:t>
      </w:r>
      <w:proofErr w:type="spellEnd"/>
      <w:r>
        <w:t xml:space="preserve"> снижения (по выигранным лотам) := </w:t>
      </w:r>
      <w:proofErr w:type="gramStart"/>
      <w:r>
        <w:t>Сумма лотов в статусе «выигран» (Лот ТРТ.</w:t>
      </w:r>
      <w:proofErr w:type="gramEnd"/>
      <w:r w:rsidRPr="0055287C">
        <w:t xml:space="preserve"> Сумма лота из документации</w:t>
      </w:r>
      <w:r>
        <w:t xml:space="preserve"> -</w:t>
      </w:r>
      <w:r w:rsidRPr="0055287C">
        <w:t xml:space="preserve"> </w:t>
      </w:r>
      <w:r>
        <w:t>Лот ТРТ.</w:t>
      </w:r>
      <w:r w:rsidRPr="0055287C">
        <w:t xml:space="preserve"> </w:t>
      </w:r>
      <w:proofErr w:type="gramStart"/>
      <w:r w:rsidRPr="0055287C">
        <w:t>Сумма выигрыша</w:t>
      </w:r>
      <w:r>
        <w:t>)</w:t>
      </w:r>
      <w:proofErr w:type="gramEnd"/>
    </w:p>
    <w:p w:rsidR="00F82F2E" w:rsidRDefault="00F82F2E" w:rsidP="00673045">
      <w:pPr>
        <w:pStyle w:val="a3"/>
        <w:ind w:left="0"/>
      </w:pPr>
    </w:p>
    <w:p w:rsidR="00F82F2E" w:rsidRDefault="00F82F2E" w:rsidP="002F5FD3">
      <w:pPr>
        <w:pStyle w:val="a3"/>
        <w:numPr>
          <w:ilvl w:val="0"/>
          <w:numId w:val="3"/>
        </w:numPr>
      </w:pPr>
      <w:r>
        <w:t>Если поле «Сумма цен за единицу» заполнено, то:</w:t>
      </w:r>
    </w:p>
    <w:p w:rsidR="00F82F2E" w:rsidRDefault="00F82F2E" w:rsidP="00673045">
      <w:pPr>
        <w:pStyle w:val="a3"/>
        <w:ind w:left="0"/>
      </w:pPr>
      <w:proofErr w:type="spellStart"/>
      <w:r>
        <w:t>ТРТ.Сумма</w:t>
      </w:r>
      <w:proofErr w:type="spellEnd"/>
      <w:r>
        <w:t xml:space="preserve"> снижения (по выигранным лотам) := </w:t>
      </w:r>
      <w:r w:rsidRPr="0055287C">
        <w:t>«Начальная максимальная цена контракта» - «Сумма цен за единицу»</w:t>
      </w:r>
    </w:p>
    <w:p w:rsidR="0055287C" w:rsidRDefault="0055287C" w:rsidP="00673045">
      <w:pPr>
        <w:pStyle w:val="a3"/>
        <w:ind w:left="0"/>
      </w:pPr>
      <w:bookmarkStart w:id="0" w:name="_GoBack"/>
      <w:bookmarkEnd w:id="0"/>
    </w:p>
    <w:sectPr w:rsidR="0055287C" w:rsidSect="0067304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48A4"/>
    <w:multiLevelType w:val="hybridMultilevel"/>
    <w:tmpl w:val="50A89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65FF1"/>
    <w:multiLevelType w:val="hybridMultilevel"/>
    <w:tmpl w:val="FA88C7CE"/>
    <w:lvl w:ilvl="0" w:tplc="5FC44762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393939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E10BE"/>
    <w:multiLevelType w:val="hybridMultilevel"/>
    <w:tmpl w:val="703E6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7C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725BE"/>
    <w:rsid w:val="002F5FD3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55287C"/>
    <w:rsid w:val="00605418"/>
    <w:rsid w:val="00673045"/>
    <w:rsid w:val="006D55E3"/>
    <w:rsid w:val="00722C90"/>
    <w:rsid w:val="00723C39"/>
    <w:rsid w:val="007324AD"/>
    <w:rsid w:val="007522E8"/>
    <w:rsid w:val="007865AB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  <w:rsid w:val="00F8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8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support</cp:lastModifiedBy>
  <cp:revision>3</cp:revision>
  <dcterms:created xsi:type="dcterms:W3CDTF">2016-04-05T16:02:00Z</dcterms:created>
  <dcterms:modified xsi:type="dcterms:W3CDTF">2016-04-06T10:10:00Z</dcterms:modified>
</cp:coreProperties>
</file>