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7A" w:rsidRDefault="00341364" w:rsidP="00341364">
      <w:pPr>
        <w:pStyle w:val="a3"/>
        <w:numPr>
          <w:ilvl w:val="0"/>
          <w:numId w:val="1"/>
        </w:numPr>
      </w:pPr>
      <w:r>
        <w:t>Актуализировать структуру ИО Тендер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5068"/>
      </w:tblGrid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Номер</w:t>
            </w:r>
          </w:p>
        </w:tc>
        <w:tc>
          <w:tcPr>
            <w:tcW w:w="5068" w:type="dxa"/>
          </w:tcPr>
          <w:p w:rsidR="00341364" w:rsidRDefault="00341364" w:rsidP="00341364"/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Номер извещения</w:t>
            </w:r>
          </w:p>
        </w:tc>
        <w:tc>
          <w:tcPr>
            <w:tcW w:w="5068" w:type="dxa"/>
          </w:tcPr>
          <w:p w:rsidR="00341364" w:rsidRDefault="00341364" w:rsidP="00341364"/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Внутренний номер тендера</w:t>
            </w:r>
          </w:p>
        </w:tc>
        <w:tc>
          <w:tcPr>
            <w:tcW w:w="5068" w:type="dxa"/>
          </w:tcPr>
          <w:p w:rsidR="00341364" w:rsidRDefault="00341364" w:rsidP="00341364"/>
        </w:tc>
      </w:tr>
      <w:tr w:rsidR="00341364" w:rsidTr="00D1625A">
        <w:tc>
          <w:tcPr>
            <w:tcW w:w="4143" w:type="dxa"/>
          </w:tcPr>
          <w:p w:rsidR="00341364" w:rsidRDefault="00327D68" w:rsidP="00341364">
            <w:pPr>
              <w:pStyle w:val="a3"/>
              <w:numPr>
                <w:ilvl w:val="0"/>
                <w:numId w:val="2"/>
              </w:numPr>
            </w:pPr>
            <w:r>
              <w:t>Дата размещения извещения</w:t>
            </w:r>
          </w:p>
        </w:tc>
        <w:tc>
          <w:tcPr>
            <w:tcW w:w="5068" w:type="dxa"/>
          </w:tcPr>
          <w:p w:rsidR="00341364" w:rsidRDefault="00341364" w:rsidP="00341364"/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Вид тендера</w:t>
            </w:r>
          </w:p>
        </w:tc>
        <w:tc>
          <w:tcPr>
            <w:tcW w:w="5068" w:type="dxa"/>
          </w:tcPr>
          <w:p w:rsidR="00341364" w:rsidRDefault="00341364" w:rsidP="00341364">
            <w:r>
              <w:t xml:space="preserve">От вида зависит </w:t>
            </w:r>
            <w:r w:rsidRPr="00CC7E86">
              <w:rPr>
                <w:highlight w:val="yellow"/>
              </w:rPr>
              <w:t>список подаваемых документов</w:t>
            </w:r>
            <w:r>
              <w:t>, условия выигрыша (по всем лотам, хотя бы по одному лоту), сроки обозначения цены по нашей заявке</w:t>
            </w:r>
          </w:p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Конкурсная документация</w:t>
            </w:r>
          </w:p>
        </w:tc>
        <w:tc>
          <w:tcPr>
            <w:tcW w:w="5068" w:type="dxa"/>
          </w:tcPr>
          <w:p w:rsidR="00341364" w:rsidRDefault="00341364" w:rsidP="00341364"/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Предмет торгов</w:t>
            </w:r>
          </w:p>
        </w:tc>
        <w:tc>
          <w:tcPr>
            <w:tcW w:w="5068" w:type="dxa"/>
          </w:tcPr>
          <w:p w:rsidR="00341364" w:rsidRDefault="00341364" w:rsidP="00341364">
            <w:r>
              <w:t>Название тендера</w:t>
            </w:r>
          </w:p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Направление</w:t>
            </w:r>
          </w:p>
        </w:tc>
        <w:tc>
          <w:tcPr>
            <w:tcW w:w="5068" w:type="dxa"/>
          </w:tcPr>
          <w:p w:rsidR="00341364" w:rsidRDefault="00341364" w:rsidP="000D18C2">
            <w:r>
              <w:t>Услуги, ремонт, поставка, все услуги</w:t>
            </w:r>
          </w:p>
        </w:tc>
      </w:tr>
      <w:tr w:rsidR="00341364" w:rsidTr="00D1625A">
        <w:tc>
          <w:tcPr>
            <w:tcW w:w="4143" w:type="dxa"/>
          </w:tcPr>
          <w:p w:rsidR="00341364" w:rsidRDefault="0087059B" w:rsidP="00341364">
            <w:pPr>
              <w:pStyle w:val="a3"/>
              <w:numPr>
                <w:ilvl w:val="0"/>
                <w:numId w:val="2"/>
              </w:numPr>
            </w:pPr>
            <w:r>
              <w:t>Ссылка на источник</w:t>
            </w:r>
          </w:p>
        </w:tc>
        <w:tc>
          <w:tcPr>
            <w:tcW w:w="5068" w:type="dxa"/>
          </w:tcPr>
          <w:p w:rsidR="00341364" w:rsidRDefault="00341364" w:rsidP="000D18C2"/>
        </w:tc>
      </w:tr>
      <w:tr w:rsidR="0041554C" w:rsidTr="00D1625A">
        <w:tc>
          <w:tcPr>
            <w:tcW w:w="4143" w:type="dxa"/>
          </w:tcPr>
          <w:p w:rsidR="0041554C" w:rsidRDefault="0087059B" w:rsidP="00341364">
            <w:pPr>
              <w:pStyle w:val="a3"/>
              <w:numPr>
                <w:ilvl w:val="0"/>
                <w:numId w:val="2"/>
              </w:numPr>
            </w:pPr>
            <w:r>
              <w:t>Организатор</w:t>
            </w:r>
            <w:r>
              <w:rPr>
                <w:lang w:val="en-US"/>
              </w:rPr>
              <w:t xml:space="preserve"> -&gt;</w:t>
            </w:r>
          </w:p>
        </w:tc>
        <w:tc>
          <w:tcPr>
            <w:tcW w:w="5068" w:type="dxa"/>
          </w:tcPr>
          <w:p w:rsidR="0041554C" w:rsidRDefault="0041554C" w:rsidP="000D18C2"/>
        </w:tc>
      </w:tr>
      <w:tr w:rsidR="0087059B" w:rsidTr="00D1625A">
        <w:tc>
          <w:tcPr>
            <w:tcW w:w="4143" w:type="dxa"/>
          </w:tcPr>
          <w:p w:rsidR="0087059B" w:rsidRDefault="0087059B" w:rsidP="00341364">
            <w:pPr>
              <w:pStyle w:val="a3"/>
              <w:numPr>
                <w:ilvl w:val="0"/>
                <w:numId w:val="2"/>
              </w:numPr>
            </w:pPr>
            <w:r>
              <w:t>Источник финансирования -</w:t>
            </w:r>
            <w:r>
              <w:rPr>
                <w:lang w:val="en-US"/>
              </w:rPr>
              <w:t>&gt;</w:t>
            </w:r>
          </w:p>
        </w:tc>
        <w:tc>
          <w:tcPr>
            <w:tcW w:w="5068" w:type="dxa"/>
          </w:tcPr>
          <w:p w:rsidR="0087059B" w:rsidRDefault="0087059B" w:rsidP="000D18C2"/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Заказчик</w:t>
            </w:r>
            <w:r w:rsidR="00327D68">
              <w:rPr>
                <w:lang w:val="en-US"/>
              </w:rPr>
              <w:t xml:space="preserve"> -&gt;</w:t>
            </w:r>
          </w:p>
        </w:tc>
        <w:tc>
          <w:tcPr>
            <w:tcW w:w="5068" w:type="dxa"/>
          </w:tcPr>
          <w:p w:rsidR="00341364" w:rsidRDefault="00341364" w:rsidP="000D18C2">
            <w:proofErr w:type="gramStart"/>
            <w:r>
              <w:t>При создании нового Клиента дать возможность сразу переводить в «В развитии»</w:t>
            </w:r>
            <w:proofErr w:type="gramEnd"/>
          </w:p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Ответственный менеджер по тендеру</w:t>
            </w:r>
            <w:r w:rsidR="00327D68">
              <w:rPr>
                <w:lang w:val="en-US"/>
              </w:rPr>
              <w:t xml:space="preserve"> -&gt;</w:t>
            </w:r>
          </w:p>
        </w:tc>
        <w:tc>
          <w:tcPr>
            <w:tcW w:w="5068" w:type="dxa"/>
          </w:tcPr>
          <w:p w:rsidR="00341364" w:rsidRDefault="00341364" w:rsidP="000D18C2">
            <w:r>
              <w:t>Составляет документацию</w:t>
            </w:r>
            <w:r w:rsidR="00787A73">
              <w:t>, обозначить список требуемых документов отдельным полем</w:t>
            </w:r>
          </w:p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Плановая сумма контракта</w:t>
            </w:r>
          </w:p>
        </w:tc>
        <w:tc>
          <w:tcPr>
            <w:tcW w:w="5068" w:type="dxa"/>
          </w:tcPr>
          <w:p w:rsidR="00341364" w:rsidRDefault="00341364" w:rsidP="000D18C2">
            <w:r>
              <w:t>Сумма по лотам</w:t>
            </w:r>
          </w:p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Дата и время подачи документов</w:t>
            </w:r>
          </w:p>
        </w:tc>
        <w:tc>
          <w:tcPr>
            <w:tcW w:w="5068" w:type="dxa"/>
          </w:tcPr>
          <w:p w:rsidR="00341364" w:rsidRDefault="00341364" w:rsidP="000D18C2">
            <w:proofErr w:type="spellStart"/>
            <w:r w:rsidRPr="00341364">
              <w:rPr>
                <w:highlight w:val="yellow"/>
              </w:rPr>
              <w:t>дедлайн</w:t>
            </w:r>
            <w:proofErr w:type="spellEnd"/>
            <w:proofErr w:type="gramStart"/>
            <w:r w:rsidRPr="00341364">
              <w:rPr>
                <w:highlight w:val="yellow"/>
              </w:rPr>
              <w:t xml:space="preserve"> ?</w:t>
            </w:r>
            <w:proofErr w:type="gramEnd"/>
            <w:r>
              <w:t xml:space="preserve"> </w:t>
            </w:r>
          </w:p>
        </w:tc>
      </w:tr>
      <w:tr w:rsidR="00341364" w:rsidTr="00D1625A">
        <w:tc>
          <w:tcPr>
            <w:tcW w:w="4143" w:type="dxa"/>
          </w:tcPr>
          <w:p w:rsidR="00341364" w:rsidRDefault="00341364" w:rsidP="00341364">
            <w:pPr>
              <w:pStyle w:val="a3"/>
              <w:numPr>
                <w:ilvl w:val="0"/>
                <w:numId w:val="2"/>
              </w:numPr>
            </w:pPr>
            <w:r>
              <w:t>Дата и время проведения торгов</w:t>
            </w:r>
          </w:p>
        </w:tc>
        <w:tc>
          <w:tcPr>
            <w:tcW w:w="5068" w:type="dxa"/>
          </w:tcPr>
          <w:p w:rsidR="00341364" w:rsidRDefault="00341364" w:rsidP="000D18C2"/>
        </w:tc>
      </w:tr>
      <w:tr w:rsidR="00341364" w:rsidTr="00D1625A">
        <w:tc>
          <w:tcPr>
            <w:tcW w:w="4143" w:type="dxa"/>
          </w:tcPr>
          <w:p w:rsidR="00341364" w:rsidRDefault="00327D68" w:rsidP="00341364">
            <w:pPr>
              <w:pStyle w:val="a3"/>
              <w:numPr>
                <w:ilvl w:val="0"/>
                <w:numId w:val="2"/>
              </w:numPr>
            </w:pPr>
            <w:r w:rsidRPr="00327D68">
              <w:rPr>
                <w:highlight w:val="yellow"/>
              </w:rPr>
              <w:t>Даты прочие</w:t>
            </w:r>
          </w:p>
        </w:tc>
        <w:tc>
          <w:tcPr>
            <w:tcW w:w="5068" w:type="dxa"/>
          </w:tcPr>
          <w:p w:rsidR="00341364" w:rsidRDefault="00341364" w:rsidP="000D18C2"/>
        </w:tc>
      </w:tr>
      <w:tr w:rsidR="00341364" w:rsidTr="00D1625A">
        <w:tc>
          <w:tcPr>
            <w:tcW w:w="4143" w:type="dxa"/>
          </w:tcPr>
          <w:p w:rsidR="00341364" w:rsidRDefault="00327D68" w:rsidP="00327D68">
            <w:pPr>
              <w:pStyle w:val="a3"/>
              <w:numPr>
                <w:ilvl w:val="0"/>
                <w:numId w:val="2"/>
              </w:numPr>
            </w:pPr>
            <w:r>
              <w:t>Регион</w:t>
            </w:r>
          </w:p>
        </w:tc>
        <w:tc>
          <w:tcPr>
            <w:tcW w:w="5068" w:type="dxa"/>
          </w:tcPr>
          <w:p w:rsidR="00341364" w:rsidRDefault="00341364" w:rsidP="000D18C2"/>
        </w:tc>
      </w:tr>
      <w:tr w:rsidR="00341364" w:rsidTr="00D1625A">
        <w:tc>
          <w:tcPr>
            <w:tcW w:w="4143" w:type="dxa"/>
          </w:tcPr>
          <w:p w:rsidR="00341364" w:rsidRDefault="00327D68" w:rsidP="00327D68">
            <w:pPr>
              <w:pStyle w:val="a3"/>
              <w:numPr>
                <w:ilvl w:val="0"/>
                <w:numId w:val="2"/>
              </w:numPr>
            </w:pPr>
            <w:r>
              <w:t>Адрес проведения торгов</w:t>
            </w:r>
            <w:r>
              <w:rPr>
                <w:lang w:val="en-US"/>
              </w:rPr>
              <w:t xml:space="preserve"> -&gt;</w:t>
            </w:r>
          </w:p>
        </w:tc>
        <w:tc>
          <w:tcPr>
            <w:tcW w:w="5068" w:type="dxa"/>
          </w:tcPr>
          <w:p w:rsidR="00341364" w:rsidRDefault="00341364" w:rsidP="000D18C2"/>
        </w:tc>
      </w:tr>
      <w:tr w:rsidR="00A81CE7" w:rsidTr="00D1625A">
        <w:tc>
          <w:tcPr>
            <w:tcW w:w="4143" w:type="dxa"/>
          </w:tcPr>
          <w:p w:rsidR="00A81CE7" w:rsidRDefault="00A81CE7" w:rsidP="0041554C">
            <w:pPr>
              <w:pStyle w:val="a3"/>
              <w:numPr>
                <w:ilvl w:val="0"/>
                <w:numId w:val="2"/>
              </w:numPr>
            </w:pPr>
            <w:r>
              <w:t>Сумма обеспечения заявки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A81CE7" w:rsidP="00327D68">
            <w:pPr>
              <w:pStyle w:val="a3"/>
              <w:numPr>
                <w:ilvl w:val="0"/>
                <w:numId w:val="2"/>
              </w:numPr>
            </w:pPr>
            <w:r>
              <w:t>Заявка на платеж  для обеспечения</w:t>
            </w:r>
            <w:r w:rsidRPr="00327D68">
              <w:t xml:space="preserve"> -&gt;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CE6784" w:rsidTr="00D1625A">
        <w:tc>
          <w:tcPr>
            <w:tcW w:w="4143" w:type="dxa"/>
          </w:tcPr>
          <w:p w:rsidR="00CE6784" w:rsidRDefault="00CE6784" w:rsidP="00327D68">
            <w:pPr>
              <w:pStyle w:val="a3"/>
              <w:numPr>
                <w:ilvl w:val="0"/>
                <w:numId w:val="2"/>
              </w:numPr>
            </w:pPr>
            <w:r>
              <w:t>Возврат обеспечения -</w:t>
            </w:r>
            <w:r>
              <w:rPr>
                <w:lang w:val="en-US"/>
              </w:rPr>
              <w:t>&gt;</w:t>
            </w:r>
          </w:p>
        </w:tc>
        <w:tc>
          <w:tcPr>
            <w:tcW w:w="5068" w:type="dxa"/>
          </w:tcPr>
          <w:p w:rsidR="00CE6784" w:rsidRDefault="00CE6784" w:rsidP="000D18C2"/>
        </w:tc>
      </w:tr>
      <w:tr w:rsidR="00A81CE7" w:rsidTr="00D1625A">
        <w:tc>
          <w:tcPr>
            <w:tcW w:w="4143" w:type="dxa"/>
          </w:tcPr>
          <w:p w:rsidR="00A81CE7" w:rsidRDefault="00A81CE7" w:rsidP="00327D68">
            <w:pPr>
              <w:pStyle w:val="a3"/>
              <w:numPr>
                <w:ilvl w:val="0"/>
                <w:numId w:val="2"/>
              </w:numPr>
            </w:pPr>
            <w:r>
              <w:t>Лоты</w:t>
            </w:r>
            <w:r>
              <w:rPr>
                <w:lang w:val="en-US"/>
              </w:rPr>
              <w:t xml:space="preserve"> -&gt;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A81CE7" w:rsidP="00327D68">
            <w:pPr>
              <w:pStyle w:val="a3"/>
              <w:numPr>
                <w:ilvl w:val="0"/>
                <w:numId w:val="2"/>
              </w:numPr>
            </w:pPr>
            <w:r>
              <w:t>Примечание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A81CE7" w:rsidP="00327D68">
            <w:pPr>
              <w:pStyle w:val="a3"/>
              <w:numPr>
                <w:ilvl w:val="0"/>
                <w:numId w:val="2"/>
              </w:numPr>
            </w:pPr>
            <w:r>
              <w:t>Итоговая сумма контракта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A81CE7" w:rsidP="009973AC">
            <w:pPr>
              <w:pStyle w:val="a3"/>
              <w:numPr>
                <w:ilvl w:val="0"/>
                <w:numId w:val="2"/>
              </w:numPr>
            </w:pPr>
            <w:r>
              <w:t>Цена за единицу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A81CE7" w:rsidP="009973AC">
            <w:pPr>
              <w:pStyle w:val="a3"/>
              <w:numPr>
                <w:ilvl w:val="0"/>
                <w:numId w:val="2"/>
              </w:numPr>
            </w:pPr>
            <w:r>
              <w:t>Сумма снижения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671207" w:rsidP="009973AC">
            <w:pPr>
              <w:pStyle w:val="a3"/>
              <w:numPr>
                <w:ilvl w:val="0"/>
                <w:numId w:val="2"/>
              </w:numPr>
            </w:pPr>
            <w:r>
              <w:t>Услуг оказано на сумму</w:t>
            </w:r>
          </w:p>
        </w:tc>
        <w:tc>
          <w:tcPr>
            <w:tcW w:w="5068" w:type="dxa"/>
          </w:tcPr>
          <w:p w:rsidR="00A81CE7" w:rsidRDefault="00A81CE7" w:rsidP="000D18C2"/>
        </w:tc>
      </w:tr>
      <w:tr w:rsidR="00A81CE7" w:rsidTr="00D1625A">
        <w:tc>
          <w:tcPr>
            <w:tcW w:w="4143" w:type="dxa"/>
          </w:tcPr>
          <w:p w:rsidR="00A81CE7" w:rsidRDefault="00A81CE7" w:rsidP="009973AC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5068" w:type="dxa"/>
          </w:tcPr>
          <w:p w:rsidR="00A81CE7" w:rsidRDefault="00A81CE7" w:rsidP="000D18C2"/>
        </w:tc>
      </w:tr>
    </w:tbl>
    <w:p w:rsidR="00CC7E86" w:rsidRDefault="00CC7E86" w:rsidP="00341364">
      <w:pPr>
        <w:ind w:left="360"/>
      </w:pPr>
    </w:p>
    <w:p w:rsidR="00327D68" w:rsidRDefault="00327D68" w:rsidP="00327D68">
      <w:pPr>
        <w:pStyle w:val="a3"/>
        <w:numPr>
          <w:ilvl w:val="0"/>
          <w:numId w:val="1"/>
        </w:numPr>
      </w:pPr>
      <w:r>
        <w:t>Актуализировать структуру ИО Лот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5068"/>
      </w:tblGrid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Номер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Наименование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Клиент</w:t>
            </w:r>
            <w:r>
              <w:rPr>
                <w:lang w:val="en-US"/>
              </w:rPr>
              <w:t xml:space="preserve"> -&gt;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87059B" w:rsidTr="0041554C">
        <w:tc>
          <w:tcPr>
            <w:tcW w:w="4143" w:type="dxa"/>
          </w:tcPr>
          <w:p w:rsidR="0087059B" w:rsidRDefault="0087059B" w:rsidP="00327D68">
            <w:pPr>
              <w:pStyle w:val="a3"/>
              <w:numPr>
                <w:ilvl w:val="0"/>
                <w:numId w:val="3"/>
              </w:numPr>
            </w:pPr>
            <w:r>
              <w:t>Юр. лицо -</w:t>
            </w:r>
            <w:r>
              <w:rPr>
                <w:lang w:val="en-US"/>
              </w:rPr>
              <w:t>&gt;</w:t>
            </w:r>
          </w:p>
        </w:tc>
        <w:tc>
          <w:tcPr>
            <w:tcW w:w="5068" w:type="dxa"/>
          </w:tcPr>
          <w:p w:rsidR="0087059B" w:rsidRDefault="0087059B" w:rsidP="00327D68"/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Начальная сумма лота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Список позиций -</w:t>
            </w:r>
            <w:r w:rsidRPr="0087059B">
              <w:t>&gt;</w:t>
            </w:r>
          </w:p>
        </w:tc>
        <w:tc>
          <w:tcPr>
            <w:tcW w:w="5068" w:type="dxa"/>
          </w:tcPr>
          <w:p w:rsidR="00327D68" w:rsidRDefault="0041554C" w:rsidP="00327D68">
            <w:r>
              <w:t>Учитывать количество</w:t>
            </w:r>
          </w:p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Прайс-лист</w:t>
            </w:r>
            <w:r w:rsidRPr="0087059B">
              <w:t xml:space="preserve"> -&gt;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CC7E86" w:rsidTr="0041554C">
        <w:tc>
          <w:tcPr>
            <w:tcW w:w="4143" w:type="dxa"/>
          </w:tcPr>
          <w:p w:rsidR="00CC7E86" w:rsidRDefault="00CC7E86" w:rsidP="00327D68">
            <w:pPr>
              <w:pStyle w:val="a3"/>
              <w:numPr>
                <w:ilvl w:val="0"/>
                <w:numId w:val="3"/>
              </w:numPr>
            </w:pPr>
            <w:r w:rsidRPr="00CC7E86">
              <w:rPr>
                <w:highlight w:val="yellow"/>
              </w:rPr>
              <w:t>Требует согласования</w:t>
            </w:r>
          </w:p>
        </w:tc>
        <w:tc>
          <w:tcPr>
            <w:tcW w:w="5068" w:type="dxa"/>
          </w:tcPr>
          <w:p w:rsidR="009973AC" w:rsidRDefault="009973AC" w:rsidP="00327D68">
            <w:r>
              <w:t xml:space="preserve">Логинов, </w:t>
            </w:r>
            <w:proofErr w:type="spellStart"/>
            <w:r>
              <w:t>Масолкина</w:t>
            </w:r>
            <w:proofErr w:type="spellEnd"/>
          </w:p>
          <w:p w:rsidR="00CC7E86" w:rsidRDefault="009973AC" w:rsidP="00327D68">
            <w:r>
              <w:br/>
              <w:t>ч</w:t>
            </w:r>
            <w:r w:rsidR="00CC7E86">
              <w:t>ерез статусы</w:t>
            </w:r>
            <w:r>
              <w:t>?</w:t>
            </w:r>
          </w:p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Рекомендуемая цена заявки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327D68" w:rsidTr="0041554C">
        <w:tc>
          <w:tcPr>
            <w:tcW w:w="4143" w:type="dxa"/>
          </w:tcPr>
          <w:p w:rsidR="00327D68" w:rsidRDefault="00327D68" w:rsidP="00327D68">
            <w:pPr>
              <w:pStyle w:val="a3"/>
              <w:numPr>
                <w:ilvl w:val="0"/>
                <w:numId w:val="3"/>
              </w:numPr>
            </w:pPr>
            <w:r>
              <w:t>Минимальная цена заявки</w:t>
            </w:r>
          </w:p>
        </w:tc>
        <w:tc>
          <w:tcPr>
            <w:tcW w:w="5068" w:type="dxa"/>
          </w:tcPr>
          <w:p w:rsidR="00327D68" w:rsidRDefault="00327D68" w:rsidP="00327D68"/>
        </w:tc>
      </w:tr>
      <w:tr w:rsidR="00327D68" w:rsidTr="0041554C">
        <w:tc>
          <w:tcPr>
            <w:tcW w:w="4143" w:type="dxa"/>
          </w:tcPr>
          <w:p w:rsidR="00327D68" w:rsidRDefault="00787A73" w:rsidP="000D18C2">
            <w:pPr>
              <w:pStyle w:val="a3"/>
              <w:numPr>
                <w:ilvl w:val="0"/>
                <w:numId w:val="3"/>
              </w:numPr>
            </w:pPr>
            <w:r>
              <w:t>Цена</w:t>
            </w:r>
            <w:r w:rsidR="00CC7E86">
              <w:t xml:space="preserve"> заявки</w:t>
            </w: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CC7E86" w:rsidP="000D18C2">
            <w:pPr>
              <w:pStyle w:val="a3"/>
              <w:numPr>
                <w:ilvl w:val="0"/>
                <w:numId w:val="3"/>
              </w:numPr>
            </w:pPr>
            <w:r>
              <w:lastRenderedPageBreak/>
              <w:t>Статус лота</w:t>
            </w: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CC7E86" w:rsidP="000D18C2">
            <w:pPr>
              <w:pStyle w:val="a3"/>
              <w:numPr>
                <w:ilvl w:val="0"/>
                <w:numId w:val="3"/>
              </w:numPr>
            </w:pPr>
            <w:r>
              <w:t>Победитель</w:t>
            </w: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CC7E86" w:rsidP="000D18C2">
            <w:pPr>
              <w:pStyle w:val="a3"/>
              <w:numPr>
                <w:ilvl w:val="0"/>
                <w:numId w:val="3"/>
              </w:numPr>
            </w:pPr>
            <w:r>
              <w:t>Сумма заявки победителя</w:t>
            </w: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CC7E86" w:rsidP="000D18C2">
            <w:pPr>
              <w:pStyle w:val="a3"/>
              <w:numPr>
                <w:ilvl w:val="0"/>
                <w:numId w:val="3"/>
              </w:numPr>
            </w:pPr>
            <w:r>
              <w:t>Примечание</w:t>
            </w: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9973AC" w:rsidP="000D18C2">
            <w:pPr>
              <w:pStyle w:val="a3"/>
              <w:numPr>
                <w:ilvl w:val="0"/>
                <w:numId w:val="3"/>
              </w:numPr>
            </w:pPr>
            <w:r>
              <w:t>Отсрочка платежа</w:t>
            </w: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327D68" w:rsidP="000D18C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5068" w:type="dxa"/>
          </w:tcPr>
          <w:p w:rsidR="00327D68" w:rsidRDefault="00327D68" w:rsidP="000D18C2"/>
        </w:tc>
      </w:tr>
      <w:tr w:rsidR="00327D68" w:rsidTr="0041554C">
        <w:tc>
          <w:tcPr>
            <w:tcW w:w="4143" w:type="dxa"/>
          </w:tcPr>
          <w:p w:rsidR="00327D68" w:rsidRDefault="00327D68" w:rsidP="000D18C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5068" w:type="dxa"/>
          </w:tcPr>
          <w:p w:rsidR="00327D68" w:rsidRDefault="00327D68" w:rsidP="000D18C2"/>
        </w:tc>
      </w:tr>
    </w:tbl>
    <w:p w:rsidR="00327D68" w:rsidRDefault="00327D68" w:rsidP="00327D68">
      <w:pPr>
        <w:ind w:left="360"/>
      </w:pPr>
    </w:p>
    <w:p w:rsidR="00787A73" w:rsidRDefault="00787A73" w:rsidP="00D1625A">
      <w:pPr>
        <w:pStyle w:val="a3"/>
      </w:pPr>
    </w:p>
    <w:p w:rsidR="00C26692" w:rsidRDefault="00C26692" w:rsidP="00C26692">
      <w:pPr>
        <w:pStyle w:val="a3"/>
        <w:numPr>
          <w:ilvl w:val="0"/>
          <w:numId w:val="5"/>
        </w:numPr>
      </w:pPr>
      <w:r>
        <w:t>Формировать Заявку на платеж на сумму обеспечения</w:t>
      </w:r>
      <w:r w:rsidR="0087059B">
        <w:t>.</w:t>
      </w:r>
    </w:p>
    <w:p w:rsidR="00C26692" w:rsidRDefault="00C26692" w:rsidP="00C26692">
      <w:pPr>
        <w:pStyle w:val="a3"/>
        <w:numPr>
          <w:ilvl w:val="0"/>
          <w:numId w:val="5"/>
        </w:numPr>
      </w:pPr>
      <w:r>
        <w:t xml:space="preserve">Возможно снижение цены по заявке, если есть особые договоренности напрямую с клиентом. Окончательную цену заявки ставит </w:t>
      </w:r>
      <w:proofErr w:type="spellStart"/>
      <w:r>
        <w:t>Осяев</w:t>
      </w:r>
      <w:proofErr w:type="spellEnd"/>
      <w:r>
        <w:t>. Дать возможность корректировки поля Цена заявки (с указанием причины)</w:t>
      </w:r>
    </w:p>
    <w:p w:rsidR="00C26692" w:rsidRDefault="00C26692" w:rsidP="00C26692">
      <w:pPr>
        <w:pStyle w:val="a3"/>
        <w:numPr>
          <w:ilvl w:val="0"/>
          <w:numId w:val="5"/>
        </w:numPr>
      </w:pPr>
      <w:r>
        <w:t>При создании Списка позиций возможно отсутствие Номенклатурных позиций. Дать возможность создания новых позиций (выделять), с последующей корректировкой. В прайсе делать пометку, что требует корректировки.</w:t>
      </w:r>
    </w:p>
    <w:p w:rsidR="00D1625A" w:rsidRDefault="0041554C" w:rsidP="00D1625A">
      <w:pPr>
        <w:pStyle w:val="a3"/>
        <w:numPr>
          <w:ilvl w:val="0"/>
          <w:numId w:val="5"/>
        </w:numPr>
      </w:pPr>
      <w:r>
        <w:t>Учитывать зависимость</w:t>
      </w:r>
      <w:r w:rsidR="00C26692">
        <w:t xml:space="preserve"> цены позиции</w:t>
      </w:r>
      <w:r>
        <w:t xml:space="preserve"> </w:t>
      </w:r>
      <w:r w:rsidR="00C26692">
        <w:t xml:space="preserve">(и </w:t>
      </w:r>
      <w:r>
        <w:t>цены заявки</w:t>
      </w:r>
      <w:r w:rsidR="00C26692">
        <w:t>)</w:t>
      </w:r>
      <w:r>
        <w:t xml:space="preserve"> от объема поставки.</w:t>
      </w:r>
    </w:p>
    <w:p w:rsidR="0041554C" w:rsidRDefault="00A81CE7" w:rsidP="00D1625A">
      <w:pPr>
        <w:pStyle w:val="a3"/>
        <w:numPr>
          <w:ilvl w:val="0"/>
          <w:numId w:val="5"/>
        </w:numPr>
      </w:pPr>
      <w:r>
        <w:t xml:space="preserve">Учитывать оплату за площадку торгов (комиссия). Формировать </w:t>
      </w:r>
      <w:proofErr w:type="spellStart"/>
      <w:r>
        <w:t>ЗПл</w:t>
      </w:r>
      <w:proofErr w:type="spellEnd"/>
      <w:r>
        <w:t>.</w:t>
      </w:r>
    </w:p>
    <w:p w:rsidR="00A81CE7" w:rsidRPr="00671207" w:rsidRDefault="00CE6784" w:rsidP="00D1625A">
      <w:pPr>
        <w:pStyle w:val="a3"/>
        <w:numPr>
          <w:ilvl w:val="0"/>
          <w:numId w:val="5"/>
        </w:numPr>
      </w:pPr>
      <w:r>
        <w:t>Если тендер проигран – учитывать возврат обеспечения.  Формировать счет.</w:t>
      </w:r>
    </w:p>
    <w:p w:rsidR="00671207" w:rsidRDefault="00671207" w:rsidP="00D1625A">
      <w:pPr>
        <w:pStyle w:val="a3"/>
        <w:numPr>
          <w:ilvl w:val="0"/>
          <w:numId w:val="5"/>
        </w:numPr>
      </w:pPr>
      <w:r>
        <w:t>Отображать баланс по выигранному тендеру – на какую сумму оказано услуг, остаток средств.</w:t>
      </w:r>
    </w:p>
    <w:p w:rsidR="00C26692" w:rsidRDefault="00C26692" w:rsidP="00C26692">
      <w:pPr>
        <w:pStyle w:val="a3"/>
        <w:numPr>
          <w:ilvl w:val="0"/>
          <w:numId w:val="5"/>
        </w:numPr>
      </w:pPr>
      <w:r>
        <w:t xml:space="preserve">Дать </w:t>
      </w:r>
      <w:proofErr w:type="spellStart"/>
      <w:r>
        <w:t>Осяеву</w:t>
      </w:r>
      <w:proofErr w:type="spellEnd"/>
      <w:r>
        <w:t xml:space="preserve"> видимость тендерных клиентов с возможностью внесения изменений в Историю отношений.</w:t>
      </w:r>
    </w:p>
    <w:p w:rsidR="0087059B" w:rsidRDefault="0087059B" w:rsidP="00C26692">
      <w:pPr>
        <w:pStyle w:val="a3"/>
        <w:numPr>
          <w:ilvl w:val="0"/>
          <w:numId w:val="5"/>
        </w:numPr>
      </w:pPr>
      <w:r>
        <w:t>При создании нового Клиента дать возможность сразу переводить его в статус «В развитии».</w:t>
      </w:r>
    </w:p>
    <w:p w:rsidR="00671207" w:rsidRDefault="0087059B" w:rsidP="00C82B5D">
      <w:pPr>
        <w:pStyle w:val="a3"/>
        <w:numPr>
          <w:ilvl w:val="0"/>
          <w:numId w:val="5"/>
        </w:numPr>
        <w:ind w:right="283"/>
      </w:pPr>
      <w:r>
        <w:t>Учитывать возможность Переторжки.</w:t>
      </w:r>
      <w:r w:rsidR="00C82B5D">
        <w:t xml:space="preserve"> Все предложения превышают цену контракта, торги начинаются заново (возобновление тендера). </w:t>
      </w:r>
    </w:p>
    <w:p w:rsidR="0087059B" w:rsidRPr="000A3690" w:rsidRDefault="00322DC0" w:rsidP="00D1625A">
      <w:pPr>
        <w:pStyle w:val="a3"/>
        <w:numPr>
          <w:ilvl w:val="0"/>
          <w:numId w:val="5"/>
        </w:numPr>
      </w:pPr>
      <w:r>
        <w:t>??? Клиенты с несколькими</w:t>
      </w:r>
      <w:proofErr w:type="gramStart"/>
      <w:r>
        <w:t xml:space="preserve"> Ю</w:t>
      </w:r>
      <w:proofErr w:type="gramEnd"/>
      <w:r>
        <w:t xml:space="preserve">р. лицами. </w:t>
      </w:r>
      <w:r w:rsidR="00E14400">
        <w:t xml:space="preserve">Товарищества.  </w:t>
      </w:r>
      <w:r>
        <w:t>Возможно оказание услуг нескол</w:t>
      </w:r>
      <w:r w:rsidR="00E14400">
        <w:t xml:space="preserve">ьким </w:t>
      </w:r>
      <w:proofErr w:type="spellStart"/>
      <w:r w:rsidR="00E14400">
        <w:t>юр</w:t>
      </w:r>
      <w:proofErr w:type="gramStart"/>
      <w:r w:rsidR="00E14400">
        <w:t>.л</w:t>
      </w:r>
      <w:proofErr w:type="gramEnd"/>
      <w:r w:rsidR="00E14400">
        <w:t>ицам</w:t>
      </w:r>
      <w:proofErr w:type="spellEnd"/>
      <w:r w:rsidR="00E14400">
        <w:t xml:space="preserve"> по одному тендеру – учитывать при создании договора.</w:t>
      </w:r>
    </w:p>
    <w:p w:rsidR="000A3690" w:rsidRDefault="000A3690" w:rsidP="00D1625A">
      <w:pPr>
        <w:pStyle w:val="a3"/>
        <w:numPr>
          <w:ilvl w:val="0"/>
          <w:numId w:val="5"/>
        </w:numPr>
      </w:pPr>
      <w:r>
        <w:t>Учет в валюте.</w:t>
      </w:r>
      <w:bookmarkStart w:id="0" w:name="_GoBack"/>
      <w:bookmarkEnd w:id="0"/>
    </w:p>
    <w:sectPr w:rsidR="000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0BD"/>
    <w:multiLevelType w:val="hybridMultilevel"/>
    <w:tmpl w:val="6820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C1A2D"/>
    <w:multiLevelType w:val="hybridMultilevel"/>
    <w:tmpl w:val="09A42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83E1A"/>
    <w:multiLevelType w:val="hybridMultilevel"/>
    <w:tmpl w:val="6AA0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D7FA3"/>
    <w:multiLevelType w:val="hybridMultilevel"/>
    <w:tmpl w:val="6720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2233F"/>
    <w:multiLevelType w:val="hybridMultilevel"/>
    <w:tmpl w:val="17D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2E"/>
    <w:rsid w:val="000A3690"/>
    <w:rsid w:val="00322DC0"/>
    <w:rsid w:val="00327D68"/>
    <w:rsid w:val="00341364"/>
    <w:rsid w:val="0041554C"/>
    <w:rsid w:val="00585F05"/>
    <w:rsid w:val="00671207"/>
    <w:rsid w:val="0075312E"/>
    <w:rsid w:val="00787A73"/>
    <w:rsid w:val="0087059B"/>
    <w:rsid w:val="009973AC"/>
    <w:rsid w:val="00A81CE7"/>
    <w:rsid w:val="00AA15FB"/>
    <w:rsid w:val="00C26692"/>
    <w:rsid w:val="00C82B5D"/>
    <w:rsid w:val="00CC7E86"/>
    <w:rsid w:val="00CE6784"/>
    <w:rsid w:val="00D1625A"/>
    <w:rsid w:val="00E14400"/>
    <w:rsid w:val="00E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64"/>
    <w:pPr>
      <w:ind w:left="720"/>
      <w:contextualSpacing/>
    </w:pPr>
  </w:style>
  <w:style w:type="table" w:styleId="a4">
    <w:name w:val="Table Grid"/>
    <w:basedOn w:val="a1"/>
    <w:uiPriority w:val="59"/>
    <w:rsid w:val="0034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64"/>
    <w:pPr>
      <w:ind w:left="720"/>
      <w:contextualSpacing/>
    </w:pPr>
  </w:style>
  <w:style w:type="table" w:styleId="a4">
    <w:name w:val="Table Grid"/>
    <w:basedOn w:val="a1"/>
    <w:uiPriority w:val="59"/>
    <w:rsid w:val="0034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8</cp:revision>
  <dcterms:created xsi:type="dcterms:W3CDTF">2014-11-13T07:59:00Z</dcterms:created>
  <dcterms:modified xsi:type="dcterms:W3CDTF">2014-11-13T13:24:00Z</dcterms:modified>
</cp:coreProperties>
</file>