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73" w:rsidRPr="0024188C" w:rsidRDefault="00162526" w:rsidP="00162526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162526">
        <w:rPr>
          <w:rFonts w:ascii="Book Antiqua" w:hAnsi="Book Antiqua"/>
          <w:b/>
          <w:sz w:val="24"/>
          <w:szCs w:val="24"/>
        </w:rPr>
        <w:t>дор. 10440. Отчет по услугам. Отделить расходные материалы</w:t>
      </w:r>
    </w:p>
    <w:p w:rsidR="00162526" w:rsidRPr="0024188C" w:rsidRDefault="00162526" w:rsidP="001625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62526" w:rsidRPr="00162526" w:rsidRDefault="00162526" w:rsidP="00162526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162526">
        <w:rPr>
          <w:rFonts w:ascii="Book Antiqua" w:hAnsi="Book Antiqua"/>
          <w:b/>
          <w:sz w:val="24"/>
          <w:szCs w:val="24"/>
        </w:rPr>
        <w:t>Требования заказчика:</w:t>
      </w:r>
    </w:p>
    <w:p w:rsidR="00162526" w:rsidRPr="00162526" w:rsidRDefault="00162526" w:rsidP="00162526">
      <w:pPr>
        <w:pStyle w:val="a3"/>
        <w:rPr>
          <w:rFonts w:ascii="Book Antiqua" w:hAnsi="Book Antiqua"/>
          <w:sz w:val="24"/>
          <w:szCs w:val="24"/>
        </w:rPr>
      </w:pPr>
      <w:r w:rsidRPr="00162526">
        <w:rPr>
          <w:rFonts w:ascii="Book Antiqua" w:hAnsi="Book Antiqua"/>
          <w:sz w:val="24"/>
          <w:szCs w:val="24"/>
        </w:rPr>
        <w:t>Списание расходных материалов выводить на отдельный лист. Добавить на лист с расходными материалами шапку - Клиент, № ЗУ и т.д., как на первой странице.</w:t>
      </w:r>
    </w:p>
    <w:p w:rsidR="00162526" w:rsidRPr="00162526" w:rsidRDefault="00162526" w:rsidP="00162526">
      <w:pPr>
        <w:pStyle w:val="a3"/>
        <w:rPr>
          <w:rFonts w:ascii="Book Antiqua" w:hAnsi="Book Antiqua"/>
          <w:sz w:val="24"/>
          <w:szCs w:val="24"/>
        </w:rPr>
      </w:pPr>
      <w:r w:rsidRPr="00162526">
        <w:rPr>
          <w:rFonts w:ascii="Book Antiqua" w:hAnsi="Book Antiqua"/>
          <w:sz w:val="24"/>
          <w:szCs w:val="24"/>
        </w:rPr>
        <w:t xml:space="preserve">Добавить еще один столбец - "Всего картриджей", Количество переименовать </w:t>
      </w:r>
      <w:proofErr w:type="gramStart"/>
      <w:r w:rsidRPr="00162526">
        <w:rPr>
          <w:rFonts w:ascii="Book Antiqua" w:hAnsi="Book Antiqua"/>
          <w:sz w:val="24"/>
          <w:szCs w:val="24"/>
        </w:rPr>
        <w:t>в</w:t>
      </w:r>
      <w:proofErr w:type="gramEnd"/>
      <w:r w:rsidRPr="00162526">
        <w:rPr>
          <w:rFonts w:ascii="Book Antiqua" w:hAnsi="Book Antiqua"/>
          <w:sz w:val="24"/>
          <w:szCs w:val="24"/>
        </w:rPr>
        <w:t xml:space="preserve"> "Надо материала"</w:t>
      </w:r>
    </w:p>
    <w:p w:rsidR="00162526" w:rsidRPr="00162526" w:rsidRDefault="00162526" w:rsidP="00162526">
      <w:pPr>
        <w:pStyle w:val="a3"/>
        <w:rPr>
          <w:rFonts w:ascii="Book Antiqua" w:hAnsi="Book Antiqua"/>
          <w:sz w:val="24"/>
          <w:szCs w:val="24"/>
        </w:rPr>
      </w:pPr>
      <w:r w:rsidRPr="00162526">
        <w:rPr>
          <w:rFonts w:ascii="Book Antiqua" w:hAnsi="Book Antiqua"/>
          <w:sz w:val="24"/>
          <w:szCs w:val="24"/>
        </w:rPr>
        <w:t>пример во вложении</w:t>
      </w:r>
    </w:p>
    <w:p w:rsidR="00162526" w:rsidRPr="0024188C" w:rsidRDefault="00162526" w:rsidP="001625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162526">
        <w:rPr>
          <w:rFonts w:ascii="Book Antiqua" w:hAnsi="Book Antiqua"/>
          <w:sz w:val="24"/>
          <w:szCs w:val="24"/>
        </w:rPr>
        <w:t xml:space="preserve">если заявка "тестирование=да", то выдавать список </w:t>
      </w:r>
      <w:proofErr w:type="spellStart"/>
      <w:r w:rsidRPr="00162526">
        <w:rPr>
          <w:rFonts w:ascii="Book Antiqua" w:hAnsi="Book Antiqua"/>
          <w:sz w:val="24"/>
          <w:szCs w:val="24"/>
        </w:rPr>
        <w:t>расходников</w:t>
      </w:r>
      <w:proofErr w:type="spellEnd"/>
      <w:r w:rsidRPr="00162526">
        <w:rPr>
          <w:rFonts w:ascii="Book Antiqua" w:hAnsi="Book Antiqua"/>
          <w:sz w:val="24"/>
          <w:szCs w:val="24"/>
        </w:rPr>
        <w:t xml:space="preserve"> на "приёмке"  не нужно, так как заказ уходит на согласование  - после подтверждения, из "обработки" при печати бланка с новыми примечаниями и услугами, то распечатывать стр.2 с расходными материалами.</w:t>
      </w:r>
    </w:p>
    <w:p w:rsidR="0024188C" w:rsidRPr="0024188C" w:rsidRDefault="0024188C" w:rsidP="001625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4188C" w:rsidRPr="0024188C" w:rsidRDefault="0024188C" w:rsidP="00162526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24188C">
        <w:rPr>
          <w:rFonts w:ascii="Book Antiqua" w:hAnsi="Book Antiqua"/>
          <w:b/>
          <w:sz w:val="24"/>
          <w:szCs w:val="24"/>
        </w:rPr>
        <w:t>По протоколу 17.02.2016:</w:t>
      </w:r>
    </w:p>
    <w:p w:rsidR="0024188C" w:rsidRPr="0024188C" w:rsidRDefault="0024188C" w:rsidP="0024188C">
      <w:pPr>
        <w:pStyle w:val="a3"/>
        <w:rPr>
          <w:rFonts w:ascii="Book Antiqua" w:hAnsi="Book Antiqua"/>
          <w:sz w:val="24"/>
          <w:szCs w:val="24"/>
        </w:rPr>
      </w:pPr>
      <w:r w:rsidRPr="0024188C">
        <w:rPr>
          <w:rFonts w:ascii="Book Antiqua" w:hAnsi="Book Antiqua"/>
          <w:sz w:val="24"/>
          <w:szCs w:val="24"/>
        </w:rPr>
        <w:t xml:space="preserve">По дор. 10440: уточнили задачи и требования к бланкам (см. приложение). Лист «Комплектация» должен печататься на отдельной странице, материалы должны быть сгруппированы по группам: </w:t>
      </w:r>
      <w:r w:rsidRPr="0024188C">
        <w:rPr>
          <w:rFonts w:ascii="Book Antiqua" w:hAnsi="Book Antiqua"/>
          <w:sz w:val="24"/>
          <w:szCs w:val="24"/>
          <w:lang w:val="en-US"/>
        </w:rPr>
        <w:t>CH</w:t>
      </w:r>
      <w:r w:rsidRPr="0024188C">
        <w:rPr>
          <w:rFonts w:ascii="Book Antiqua" w:hAnsi="Book Antiqua"/>
          <w:sz w:val="24"/>
          <w:szCs w:val="24"/>
        </w:rPr>
        <w:t xml:space="preserve"> – чип, </w:t>
      </w:r>
      <w:r w:rsidRPr="0024188C">
        <w:rPr>
          <w:rFonts w:ascii="Book Antiqua" w:hAnsi="Book Antiqua"/>
          <w:sz w:val="24"/>
          <w:szCs w:val="24"/>
          <w:lang w:val="en-US"/>
        </w:rPr>
        <w:t>TR</w:t>
      </w:r>
      <w:r w:rsidRPr="0024188C">
        <w:rPr>
          <w:rFonts w:ascii="Book Antiqua" w:hAnsi="Book Antiqua"/>
          <w:sz w:val="24"/>
          <w:szCs w:val="24"/>
        </w:rPr>
        <w:t xml:space="preserve"> – тонер, </w:t>
      </w:r>
      <w:r w:rsidRPr="0024188C">
        <w:rPr>
          <w:rFonts w:ascii="Book Antiqua" w:hAnsi="Book Antiqua"/>
          <w:sz w:val="24"/>
          <w:szCs w:val="24"/>
          <w:lang w:val="en-US"/>
        </w:rPr>
        <w:t>DR</w:t>
      </w:r>
      <w:r w:rsidRPr="0024188C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24188C">
        <w:rPr>
          <w:rFonts w:ascii="Book Antiqua" w:hAnsi="Book Antiqua"/>
          <w:sz w:val="24"/>
          <w:szCs w:val="24"/>
        </w:rPr>
        <w:t>фотовал</w:t>
      </w:r>
      <w:proofErr w:type="spellEnd"/>
      <w:r w:rsidRPr="0024188C">
        <w:rPr>
          <w:rFonts w:ascii="Book Antiqua" w:hAnsi="Book Antiqua"/>
          <w:sz w:val="24"/>
          <w:szCs w:val="24"/>
        </w:rPr>
        <w:t>.</w:t>
      </w:r>
    </w:p>
    <w:p w:rsidR="0024188C" w:rsidRDefault="0024188C" w:rsidP="001625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4188C" w:rsidRPr="0024188C" w:rsidRDefault="0024188C" w:rsidP="00162526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24188C">
        <w:rPr>
          <w:rFonts w:ascii="Book Antiqua" w:hAnsi="Book Antiqua"/>
          <w:b/>
          <w:sz w:val="24"/>
          <w:szCs w:val="24"/>
        </w:rPr>
        <w:t>Задача:</w:t>
      </w:r>
    </w:p>
    <w:p w:rsidR="0024188C" w:rsidRDefault="0024188C" w:rsidP="001625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24188C" w:rsidRPr="0024188C" w:rsidRDefault="0024188C" w:rsidP="00162526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sectPr w:rsidR="0024188C" w:rsidRPr="0024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B602C16"/>
    <w:multiLevelType w:val="hybridMultilevel"/>
    <w:tmpl w:val="F740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78"/>
    <w:rsid w:val="00162526"/>
    <w:rsid w:val="0024188C"/>
    <w:rsid w:val="003E1173"/>
    <w:rsid w:val="00D3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5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2016-03-29T09:21:00Z</dcterms:created>
  <dcterms:modified xsi:type="dcterms:W3CDTF">2016-03-29T09:37:00Z</dcterms:modified>
</cp:coreProperties>
</file>