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9" w:rsidRDefault="00495ED2" w:rsidP="00495ED2">
      <w:pPr>
        <w:pStyle w:val="1"/>
      </w:pPr>
      <w:bookmarkStart w:id="0" w:name="_Toc441773332"/>
      <w:r>
        <w:t xml:space="preserve">Техническое задание на разработку дополнительного функционала </w:t>
      </w:r>
      <w:r>
        <w:rPr>
          <w:lang w:val="en-US"/>
        </w:rPr>
        <w:t>SLA</w:t>
      </w:r>
      <w:r w:rsidRPr="00495ED2">
        <w:t xml:space="preserve"> </w:t>
      </w:r>
      <w:r>
        <w:t>портала</w:t>
      </w:r>
      <w:bookmarkEnd w:id="0"/>
    </w:p>
    <w:p w:rsidR="00495ED2" w:rsidRDefault="00495ED2" w:rsidP="00495ED2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337276520"/>
        <w:docPartObj>
          <w:docPartGallery w:val="Table of Contents"/>
          <w:docPartUnique/>
        </w:docPartObj>
      </w:sdtPr>
      <w:sdtEndPr/>
      <w:sdtContent>
        <w:p w:rsidR="00495ED2" w:rsidRDefault="00495ED2">
          <w:pPr>
            <w:pStyle w:val="a3"/>
          </w:pPr>
          <w:r>
            <w:t>Оглавление</w:t>
          </w:r>
        </w:p>
        <w:p w:rsidR="009E7E00" w:rsidRDefault="00495ED2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1773332" w:history="1">
            <w:r w:rsidR="009E7E00" w:rsidRPr="00C12396">
              <w:rPr>
                <w:rStyle w:val="a4"/>
                <w:noProof/>
              </w:rPr>
              <w:t xml:space="preserve">Техническое задание на разработку дополнительного функционала </w:t>
            </w:r>
            <w:r w:rsidR="009E7E00" w:rsidRPr="00C12396">
              <w:rPr>
                <w:rStyle w:val="a4"/>
                <w:noProof/>
                <w:lang w:val="en-US"/>
              </w:rPr>
              <w:t>SLA</w:t>
            </w:r>
            <w:r w:rsidR="009E7E00" w:rsidRPr="00C12396">
              <w:rPr>
                <w:rStyle w:val="a4"/>
                <w:noProof/>
              </w:rPr>
              <w:t xml:space="preserve"> портала</w:t>
            </w:r>
            <w:r w:rsidR="009E7E00">
              <w:rPr>
                <w:noProof/>
                <w:webHidden/>
              </w:rPr>
              <w:tab/>
            </w:r>
            <w:r w:rsidR="009E7E00">
              <w:rPr>
                <w:noProof/>
                <w:webHidden/>
              </w:rPr>
              <w:fldChar w:fldCharType="begin"/>
            </w:r>
            <w:r w:rsidR="009E7E00">
              <w:rPr>
                <w:noProof/>
                <w:webHidden/>
              </w:rPr>
              <w:instrText xml:space="preserve"> PAGEREF _Toc441773332 \h </w:instrText>
            </w:r>
            <w:r w:rsidR="009E7E00">
              <w:rPr>
                <w:noProof/>
                <w:webHidden/>
              </w:rPr>
            </w:r>
            <w:r w:rsidR="009E7E00">
              <w:rPr>
                <w:noProof/>
                <w:webHidden/>
              </w:rPr>
              <w:fldChar w:fldCharType="separate"/>
            </w:r>
            <w:r w:rsidR="009E7E00">
              <w:rPr>
                <w:noProof/>
                <w:webHidden/>
              </w:rPr>
              <w:t>1</w:t>
            </w:r>
            <w:r w:rsidR="009E7E00">
              <w:rPr>
                <w:noProof/>
                <w:webHidden/>
              </w:rPr>
              <w:fldChar w:fldCharType="end"/>
            </w:r>
          </w:hyperlink>
        </w:p>
        <w:p w:rsidR="009E7E00" w:rsidRDefault="006C774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1773333" w:history="1">
            <w:r w:rsidR="009E7E00" w:rsidRPr="00C12396">
              <w:rPr>
                <w:rStyle w:val="a4"/>
                <w:noProof/>
              </w:rPr>
              <w:t>Цель проекта</w:t>
            </w:r>
            <w:r w:rsidR="009E7E00">
              <w:rPr>
                <w:noProof/>
                <w:webHidden/>
              </w:rPr>
              <w:tab/>
            </w:r>
            <w:r w:rsidR="009E7E00">
              <w:rPr>
                <w:noProof/>
                <w:webHidden/>
              </w:rPr>
              <w:fldChar w:fldCharType="begin"/>
            </w:r>
            <w:r w:rsidR="009E7E00">
              <w:rPr>
                <w:noProof/>
                <w:webHidden/>
              </w:rPr>
              <w:instrText xml:space="preserve"> PAGEREF _Toc441773333 \h </w:instrText>
            </w:r>
            <w:r w:rsidR="009E7E00">
              <w:rPr>
                <w:noProof/>
                <w:webHidden/>
              </w:rPr>
            </w:r>
            <w:r w:rsidR="009E7E00">
              <w:rPr>
                <w:noProof/>
                <w:webHidden/>
              </w:rPr>
              <w:fldChar w:fldCharType="separate"/>
            </w:r>
            <w:r w:rsidR="009E7E00">
              <w:rPr>
                <w:noProof/>
                <w:webHidden/>
              </w:rPr>
              <w:t>2</w:t>
            </w:r>
            <w:r w:rsidR="009E7E00">
              <w:rPr>
                <w:noProof/>
                <w:webHidden/>
              </w:rPr>
              <w:fldChar w:fldCharType="end"/>
            </w:r>
          </w:hyperlink>
        </w:p>
        <w:p w:rsidR="009E7E00" w:rsidRDefault="006C774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1773334" w:history="1">
            <w:r w:rsidR="009E7E00" w:rsidRPr="00C12396">
              <w:rPr>
                <w:rStyle w:val="a4"/>
                <w:noProof/>
              </w:rPr>
              <w:t>Задачи проекта</w:t>
            </w:r>
            <w:r w:rsidR="009E7E00">
              <w:rPr>
                <w:noProof/>
                <w:webHidden/>
              </w:rPr>
              <w:tab/>
            </w:r>
            <w:r w:rsidR="009E7E00">
              <w:rPr>
                <w:noProof/>
                <w:webHidden/>
              </w:rPr>
              <w:fldChar w:fldCharType="begin"/>
            </w:r>
            <w:r w:rsidR="009E7E00">
              <w:rPr>
                <w:noProof/>
                <w:webHidden/>
              </w:rPr>
              <w:instrText xml:space="preserve"> PAGEREF _Toc441773334 \h </w:instrText>
            </w:r>
            <w:r w:rsidR="009E7E00">
              <w:rPr>
                <w:noProof/>
                <w:webHidden/>
              </w:rPr>
            </w:r>
            <w:r w:rsidR="009E7E00">
              <w:rPr>
                <w:noProof/>
                <w:webHidden/>
              </w:rPr>
              <w:fldChar w:fldCharType="separate"/>
            </w:r>
            <w:r w:rsidR="009E7E00">
              <w:rPr>
                <w:noProof/>
                <w:webHidden/>
              </w:rPr>
              <w:t>2</w:t>
            </w:r>
            <w:r w:rsidR="009E7E00">
              <w:rPr>
                <w:noProof/>
                <w:webHidden/>
              </w:rPr>
              <w:fldChar w:fldCharType="end"/>
            </w:r>
          </w:hyperlink>
        </w:p>
        <w:p w:rsidR="009E7E00" w:rsidRDefault="006C774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1773335" w:history="1">
            <w:r w:rsidR="009E7E00" w:rsidRPr="00C12396">
              <w:rPr>
                <w:rStyle w:val="a4"/>
                <w:noProof/>
              </w:rPr>
              <w:t>Бизнес процесс</w:t>
            </w:r>
            <w:r w:rsidR="009E7E00">
              <w:rPr>
                <w:noProof/>
                <w:webHidden/>
              </w:rPr>
              <w:tab/>
            </w:r>
            <w:r w:rsidR="009E7E00">
              <w:rPr>
                <w:noProof/>
                <w:webHidden/>
              </w:rPr>
              <w:fldChar w:fldCharType="begin"/>
            </w:r>
            <w:r w:rsidR="009E7E00">
              <w:rPr>
                <w:noProof/>
                <w:webHidden/>
              </w:rPr>
              <w:instrText xml:space="preserve"> PAGEREF _Toc441773335 \h </w:instrText>
            </w:r>
            <w:r w:rsidR="009E7E00">
              <w:rPr>
                <w:noProof/>
                <w:webHidden/>
              </w:rPr>
            </w:r>
            <w:r w:rsidR="009E7E00">
              <w:rPr>
                <w:noProof/>
                <w:webHidden/>
              </w:rPr>
              <w:fldChar w:fldCharType="separate"/>
            </w:r>
            <w:r w:rsidR="009E7E00">
              <w:rPr>
                <w:noProof/>
                <w:webHidden/>
              </w:rPr>
              <w:t>3</w:t>
            </w:r>
            <w:r w:rsidR="009E7E00">
              <w:rPr>
                <w:noProof/>
                <w:webHidden/>
              </w:rPr>
              <w:fldChar w:fldCharType="end"/>
            </w:r>
          </w:hyperlink>
        </w:p>
        <w:p w:rsidR="009E7E00" w:rsidRDefault="006C774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1773337" w:history="1">
            <w:r w:rsidR="009E7E00" w:rsidRPr="00C12396">
              <w:rPr>
                <w:rStyle w:val="a4"/>
                <w:noProof/>
              </w:rPr>
              <w:t>Автоматическое создание Партнерской заявки</w:t>
            </w:r>
            <w:r w:rsidR="009E7E00">
              <w:rPr>
                <w:noProof/>
                <w:webHidden/>
              </w:rPr>
              <w:tab/>
            </w:r>
            <w:r w:rsidR="009E7E00">
              <w:rPr>
                <w:noProof/>
                <w:webHidden/>
              </w:rPr>
              <w:fldChar w:fldCharType="begin"/>
            </w:r>
            <w:r w:rsidR="009E7E00">
              <w:rPr>
                <w:noProof/>
                <w:webHidden/>
              </w:rPr>
              <w:instrText xml:space="preserve"> PAGEREF _Toc441773337 \h </w:instrText>
            </w:r>
            <w:r w:rsidR="009E7E00">
              <w:rPr>
                <w:noProof/>
                <w:webHidden/>
              </w:rPr>
            </w:r>
            <w:r w:rsidR="009E7E00">
              <w:rPr>
                <w:noProof/>
                <w:webHidden/>
              </w:rPr>
              <w:fldChar w:fldCharType="separate"/>
            </w:r>
            <w:r w:rsidR="009E7E00">
              <w:rPr>
                <w:noProof/>
                <w:webHidden/>
              </w:rPr>
              <w:t>4</w:t>
            </w:r>
            <w:r w:rsidR="009E7E00">
              <w:rPr>
                <w:noProof/>
                <w:webHidden/>
              </w:rPr>
              <w:fldChar w:fldCharType="end"/>
            </w:r>
          </w:hyperlink>
        </w:p>
        <w:p w:rsidR="009E7E00" w:rsidRDefault="006C774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1773338" w:history="1">
            <w:r w:rsidR="009E7E00" w:rsidRPr="00C12396">
              <w:rPr>
                <w:rStyle w:val="a4"/>
                <w:noProof/>
              </w:rPr>
              <w:t>Идентификация о истечении времени на выполнение заявки</w:t>
            </w:r>
            <w:r w:rsidR="009E7E00">
              <w:rPr>
                <w:noProof/>
                <w:webHidden/>
              </w:rPr>
              <w:tab/>
            </w:r>
            <w:r w:rsidR="009E7E00">
              <w:rPr>
                <w:noProof/>
                <w:webHidden/>
              </w:rPr>
              <w:fldChar w:fldCharType="begin"/>
            </w:r>
            <w:r w:rsidR="009E7E00">
              <w:rPr>
                <w:noProof/>
                <w:webHidden/>
              </w:rPr>
              <w:instrText xml:space="preserve"> PAGEREF _Toc441773338 \h </w:instrText>
            </w:r>
            <w:r w:rsidR="009E7E00">
              <w:rPr>
                <w:noProof/>
                <w:webHidden/>
              </w:rPr>
            </w:r>
            <w:r w:rsidR="009E7E00">
              <w:rPr>
                <w:noProof/>
                <w:webHidden/>
              </w:rPr>
              <w:fldChar w:fldCharType="separate"/>
            </w:r>
            <w:r w:rsidR="009E7E00">
              <w:rPr>
                <w:noProof/>
                <w:webHidden/>
              </w:rPr>
              <w:t>5</w:t>
            </w:r>
            <w:r w:rsidR="009E7E00">
              <w:rPr>
                <w:noProof/>
                <w:webHidden/>
              </w:rPr>
              <w:fldChar w:fldCharType="end"/>
            </w:r>
          </w:hyperlink>
        </w:p>
        <w:p w:rsidR="009E7E00" w:rsidRDefault="006C774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1773339" w:history="1">
            <w:r w:rsidR="009E7E00" w:rsidRPr="00C12396">
              <w:rPr>
                <w:rStyle w:val="a4"/>
                <w:noProof/>
              </w:rPr>
              <w:t>Объединение счетов партнеру</w:t>
            </w:r>
            <w:r w:rsidR="009E7E00">
              <w:rPr>
                <w:noProof/>
                <w:webHidden/>
              </w:rPr>
              <w:tab/>
            </w:r>
            <w:r w:rsidR="009E7E00">
              <w:rPr>
                <w:noProof/>
                <w:webHidden/>
              </w:rPr>
              <w:fldChar w:fldCharType="begin"/>
            </w:r>
            <w:r w:rsidR="009E7E00">
              <w:rPr>
                <w:noProof/>
                <w:webHidden/>
              </w:rPr>
              <w:instrText xml:space="preserve"> PAGEREF _Toc441773339 \h </w:instrText>
            </w:r>
            <w:r w:rsidR="009E7E00">
              <w:rPr>
                <w:noProof/>
                <w:webHidden/>
              </w:rPr>
            </w:r>
            <w:r w:rsidR="009E7E00">
              <w:rPr>
                <w:noProof/>
                <w:webHidden/>
              </w:rPr>
              <w:fldChar w:fldCharType="separate"/>
            </w:r>
            <w:r w:rsidR="009E7E00">
              <w:rPr>
                <w:noProof/>
                <w:webHidden/>
              </w:rPr>
              <w:t>6</w:t>
            </w:r>
            <w:r w:rsidR="009E7E00">
              <w:rPr>
                <w:noProof/>
                <w:webHidden/>
              </w:rPr>
              <w:fldChar w:fldCharType="end"/>
            </w:r>
          </w:hyperlink>
        </w:p>
        <w:p w:rsidR="009E7E00" w:rsidRDefault="006C774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1773340" w:history="1">
            <w:r w:rsidR="009E7E00" w:rsidRPr="00C12396">
              <w:rPr>
                <w:rStyle w:val="a4"/>
                <w:noProof/>
              </w:rPr>
              <w:t>Подготовка отчета о рентабельности работы с партнером</w:t>
            </w:r>
            <w:r w:rsidR="009E7E00">
              <w:rPr>
                <w:noProof/>
                <w:webHidden/>
              </w:rPr>
              <w:tab/>
            </w:r>
            <w:r w:rsidR="009E7E00">
              <w:rPr>
                <w:noProof/>
                <w:webHidden/>
              </w:rPr>
              <w:fldChar w:fldCharType="begin"/>
            </w:r>
            <w:r w:rsidR="009E7E00">
              <w:rPr>
                <w:noProof/>
                <w:webHidden/>
              </w:rPr>
              <w:instrText xml:space="preserve"> PAGEREF _Toc441773340 \h </w:instrText>
            </w:r>
            <w:r w:rsidR="009E7E00">
              <w:rPr>
                <w:noProof/>
                <w:webHidden/>
              </w:rPr>
            </w:r>
            <w:r w:rsidR="009E7E00">
              <w:rPr>
                <w:noProof/>
                <w:webHidden/>
              </w:rPr>
              <w:fldChar w:fldCharType="separate"/>
            </w:r>
            <w:r w:rsidR="009E7E00">
              <w:rPr>
                <w:noProof/>
                <w:webHidden/>
              </w:rPr>
              <w:t>7</w:t>
            </w:r>
            <w:r w:rsidR="009E7E00">
              <w:rPr>
                <w:noProof/>
                <w:webHidden/>
              </w:rPr>
              <w:fldChar w:fldCharType="end"/>
            </w:r>
          </w:hyperlink>
        </w:p>
        <w:p w:rsidR="009E7E00" w:rsidRDefault="006C774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1773341" w:history="1">
            <w:r w:rsidR="009E7E00" w:rsidRPr="00C12396">
              <w:rPr>
                <w:rStyle w:val="a4"/>
                <w:noProof/>
              </w:rPr>
              <w:t>Создание возможности сортировки по времени выполнения заявки</w:t>
            </w:r>
            <w:r w:rsidR="009E7E00">
              <w:rPr>
                <w:noProof/>
                <w:webHidden/>
              </w:rPr>
              <w:tab/>
            </w:r>
            <w:r w:rsidR="009E7E00">
              <w:rPr>
                <w:noProof/>
                <w:webHidden/>
              </w:rPr>
              <w:fldChar w:fldCharType="begin"/>
            </w:r>
            <w:r w:rsidR="009E7E00">
              <w:rPr>
                <w:noProof/>
                <w:webHidden/>
              </w:rPr>
              <w:instrText xml:space="preserve"> PAGEREF _Toc441773341 \h </w:instrText>
            </w:r>
            <w:r w:rsidR="009E7E00">
              <w:rPr>
                <w:noProof/>
                <w:webHidden/>
              </w:rPr>
            </w:r>
            <w:r w:rsidR="009E7E00">
              <w:rPr>
                <w:noProof/>
                <w:webHidden/>
              </w:rPr>
              <w:fldChar w:fldCharType="separate"/>
            </w:r>
            <w:r w:rsidR="009E7E00">
              <w:rPr>
                <w:noProof/>
                <w:webHidden/>
              </w:rPr>
              <w:t>8</w:t>
            </w:r>
            <w:r w:rsidR="009E7E00">
              <w:rPr>
                <w:noProof/>
                <w:webHidden/>
              </w:rPr>
              <w:fldChar w:fldCharType="end"/>
            </w:r>
          </w:hyperlink>
        </w:p>
        <w:p w:rsidR="009E7E00" w:rsidRDefault="006C774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1773342" w:history="1">
            <w:r w:rsidR="009E7E00" w:rsidRPr="00C12396">
              <w:rPr>
                <w:rStyle w:val="a4"/>
                <w:noProof/>
              </w:rPr>
              <w:t>Создание филиальных ЗК, если партнер = филиалу компании «Венета систем»</w:t>
            </w:r>
            <w:r w:rsidR="009E7E00">
              <w:rPr>
                <w:noProof/>
                <w:webHidden/>
              </w:rPr>
              <w:tab/>
            </w:r>
            <w:r w:rsidR="009E7E00">
              <w:rPr>
                <w:noProof/>
                <w:webHidden/>
              </w:rPr>
              <w:fldChar w:fldCharType="begin"/>
            </w:r>
            <w:r w:rsidR="009E7E00">
              <w:rPr>
                <w:noProof/>
                <w:webHidden/>
              </w:rPr>
              <w:instrText xml:space="preserve"> PAGEREF _Toc441773342 \h </w:instrText>
            </w:r>
            <w:r w:rsidR="009E7E00">
              <w:rPr>
                <w:noProof/>
                <w:webHidden/>
              </w:rPr>
            </w:r>
            <w:r w:rsidR="009E7E00">
              <w:rPr>
                <w:noProof/>
                <w:webHidden/>
              </w:rPr>
              <w:fldChar w:fldCharType="separate"/>
            </w:r>
            <w:r w:rsidR="009E7E00">
              <w:rPr>
                <w:noProof/>
                <w:webHidden/>
              </w:rPr>
              <w:t>9</w:t>
            </w:r>
            <w:r w:rsidR="009E7E00">
              <w:rPr>
                <w:noProof/>
                <w:webHidden/>
              </w:rPr>
              <w:fldChar w:fldCharType="end"/>
            </w:r>
          </w:hyperlink>
        </w:p>
        <w:p w:rsidR="009E7E00" w:rsidRDefault="006C774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1773343" w:history="1">
            <w:r w:rsidR="009E7E00" w:rsidRPr="00C12396">
              <w:rPr>
                <w:rStyle w:val="a4"/>
                <w:noProof/>
              </w:rPr>
              <w:t xml:space="preserve">Внедрение в работу </w:t>
            </w:r>
            <w:r w:rsidR="009E7E00" w:rsidRPr="00C12396">
              <w:rPr>
                <w:rStyle w:val="a4"/>
                <w:noProof/>
                <w:lang w:val="en-US"/>
              </w:rPr>
              <w:t>SLA</w:t>
            </w:r>
            <w:r w:rsidR="009E7E00" w:rsidRPr="00C12396">
              <w:rPr>
                <w:rStyle w:val="a4"/>
                <w:noProof/>
              </w:rPr>
              <w:t xml:space="preserve"> спецификаций партнера</w:t>
            </w:r>
            <w:r w:rsidR="009E7E00">
              <w:rPr>
                <w:noProof/>
                <w:webHidden/>
              </w:rPr>
              <w:tab/>
            </w:r>
            <w:r w:rsidR="009E7E00">
              <w:rPr>
                <w:noProof/>
                <w:webHidden/>
              </w:rPr>
              <w:fldChar w:fldCharType="begin"/>
            </w:r>
            <w:r w:rsidR="009E7E00">
              <w:rPr>
                <w:noProof/>
                <w:webHidden/>
              </w:rPr>
              <w:instrText xml:space="preserve"> PAGEREF _Toc441773343 \h </w:instrText>
            </w:r>
            <w:r w:rsidR="009E7E00">
              <w:rPr>
                <w:noProof/>
                <w:webHidden/>
              </w:rPr>
            </w:r>
            <w:r w:rsidR="009E7E00">
              <w:rPr>
                <w:noProof/>
                <w:webHidden/>
              </w:rPr>
              <w:fldChar w:fldCharType="separate"/>
            </w:r>
            <w:r w:rsidR="009E7E00">
              <w:rPr>
                <w:noProof/>
                <w:webHidden/>
              </w:rPr>
              <w:t>10</w:t>
            </w:r>
            <w:r w:rsidR="009E7E00">
              <w:rPr>
                <w:noProof/>
                <w:webHidden/>
              </w:rPr>
              <w:fldChar w:fldCharType="end"/>
            </w:r>
          </w:hyperlink>
        </w:p>
        <w:p w:rsidR="00495ED2" w:rsidRDefault="00495ED2">
          <w:r>
            <w:rPr>
              <w:b/>
              <w:bCs/>
            </w:rPr>
            <w:fldChar w:fldCharType="end"/>
          </w:r>
        </w:p>
      </w:sdtContent>
    </w:sdt>
    <w:p w:rsidR="00495ED2" w:rsidRDefault="00495ED2">
      <w:r>
        <w:br w:type="page"/>
      </w:r>
    </w:p>
    <w:p w:rsidR="00495ED2" w:rsidRPr="007C685F" w:rsidRDefault="007C685F" w:rsidP="00495ED2">
      <w:pPr>
        <w:pStyle w:val="1"/>
      </w:pPr>
      <w:r>
        <w:lastRenderedPageBreak/>
        <w:t>Перечень задач:</w:t>
      </w:r>
    </w:p>
    <w:p w:rsidR="00495ED2" w:rsidRDefault="00495ED2" w:rsidP="00495ED2">
      <w:pPr>
        <w:jc w:val="both"/>
      </w:pPr>
    </w:p>
    <w:p w:rsidR="00495ED2" w:rsidRDefault="007C685F" w:rsidP="00495ED2">
      <w:pPr>
        <w:pStyle w:val="a7"/>
        <w:numPr>
          <w:ilvl w:val="0"/>
          <w:numId w:val="1"/>
        </w:numPr>
        <w:jc w:val="both"/>
      </w:pPr>
      <w:r>
        <w:t>Возможность создания</w:t>
      </w:r>
      <w:r w:rsidR="00495ED2">
        <w:t xml:space="preserve"> Партнерской заявки</w:t>
      </w:r>
      <w:r>
        <w:t xml:space="preserve"> клиентом.</w:t>
      </w:r>
    </w:p>
    <w:p w:rsidR="00495ED2" w:rsidRDefault="00495ED2" w:rsidP="00495ED2">
      <w:pPr>
        <w:pStyle w:val="a7"/>
        <w:numPr>
          <w:ilvl w:val="0"/>
          <w:numId w:val="1"/>
        </w:numPr>
        <w:jc w:val="both"/>
      </w:pPr>
      <w:r>
        <w:t>Идентификация о</w:t>
      </w:r>
      <w:r w:rsidR="007471CE">
        <w:t>б</w:t>
      </w:r>
      <w:r>
        <w:t xml:space="preserve"> истечении времени на выполнение заявки</w:t>
      </w:r>
    </w:p>
    <w:p w:rsidR="007C685F" w:rsidRDefault="00495ED2" w:rsidP="00495ED2">
      <w:pPr>
        <w:pStyle w:val="a7"/>
        <w:numPr>
          <w:ilvl w:val="0"/>
          <w:numId w:val="1"/>
        </w:numPr>
        <w:jc w:val="both"/>
      </w:pPr>
      <w:r>
        <w:t xml:space="preserve">Объединение </w:t>
      </w:r>
      <w:r w:rsidR="007C685F">
        <w:t xml:space="preserve">партнерских </w:t>
      </w:r>
      <w:r>
        <w:t xml:space="preserve">счетов </w:t>
      </w:r>
      <w:r w:rsidR="007C685F">
        <w:t>по заявкам</w:t>
      </w:r>
      <w:r w:rsidR="00CB2F84">
        <w:t xml:space="preserve"> для оплаты </w:t>
      </w:r>
      <w:r w:rsidR="007C685F">
        <w:t>с периодичностью, указанной в партнерском договоре.</w:t>
      </w:r>
    </w:p>
    <w:p w:rsidR="00495ED2" w:rsidRDefault="007C685F" w:rsidP="00495ED2">
      <w:pPr>
        <w:pStyle w:val="a7"/>
        <w:numPr>
          <w:ilvl w:val="0"/>
          <w:numId w:val="1"/>
        </w:numPr>
        <w:jc w:val="both"/>
      </w:pPr>
      <w:r>
        <w:t>Оценка рентабельности использования партнерского сервиса.</w:t>
      </w:r>
    </w:p>
    <w:p w:rsidR="00495ED2" w:rsidRDefault="00CB2F84" w:rsidP="00495ED2">
      <w:pPr>
        <w:pStyle w:val="a7"/>
        <w:numPr>
          <w:ilvl w:val="0"/>
          <w:numId w:val="1"/>
        </w:numPr>
        <w:jc w:val="both"/>
      </w:pPr>
      <w:r>
        <w:t>Портал. Сделать</w:t>
      </w:r>
      <w:r w:rsidR="00495ED2">
        <w:t xml:space="preserve"> возможност</w:t>
      </w:r>
      <w:r>
        <w:t>ь</w:t>
      </w:r>
      <w:r w:rsidR="00495ED2">
        <w:t xml:space="preserve"> сортировки </w:t>
      </w:r>
      <w:r>
        <w:t>заявок по требуемой дате/времени выполнения.</w:t>
      </w:r>
    </w:p>
    <w:p w:rsidR="00495ED2" w:rsidRDefault="00CB2F84" w:rsidP="00495ED2">
      <w:pPr>
        <w:pStyle w:val="a7"/>
        <w:numPr>
          <w:ilvl w:val="0"/>
          <w:numId w:val="1"/>
        </w:numPr>
        <w:jc w:val="both"/>
      </w:pPr>
      <w:proofErr w:type="spellStart"/>
      <w:r>
        <w:t>Автогенерация</w:t>
      </w:r>
      <w:proofErr w:type="spellEnd"/>
      <w:r w:rsidR="00495ED2">
        <w:t xml:space="preserve"> ЗК</w:t>
      </w:r>
      <w:r>
        <w:t xml:space="preserve"> из партнерской заявки</w:t>
      </w:r>
      <w:r w:rsidR="00495ED2">
        <w:t>, если партнер</w:t>
      </w:r>
      <w:r>
        <w:t>ом</w:t>
      </w:r>
      <w:r w:rsidR="00495ED2">
        <w:t xml:space="preserve"> </w:t>
      </w:r>
      <w:r>
        <w:t>является филиал</w:t>
      </w:r>
      <w:r w:rsidR="00495ED2">
        <w:t xml:space="preserve"> компании «Венета систем»</w:t>
      </w:r>
      <w:r>
        <w:t>.</w:t>
      </w:r>
    </w:p>
    <w:p w:rsidR="00495ED2" w:rsidRDefault="00495ED2" w:rsidP="00495ED2">
      <w:pPr>
        <w:pStyle w:val="a7"/>
        <w:numPr>
          <w:ilvl w:val="0"/>
          <w:numId w:val="1"/>
        </w:numPr>
        <w:jc w:val="both"/>
      </w:pPr>
      <w:r>
        <w:t xml:space="preserve">Внедрение </w:t>
      </w:r>
      <w:r>
        <w:rPr>
          <w:lang w:val="en-US"/>
        </w:rPr>
        <w:t>SLA</w:t>
      </w:r>
      <w:r w:rsidR="00CB2F84">
        <w:t>-спецификаций.</w:t>
      </w:r>
    </w:p>
    <w:p w:rsidR="00495ED2" w:rsidRDefault="00495ED2">
      <w:bookmarkStart w:id="1" w:name="_GoBack"/>
      <w:bookmarkEnd w:id="1"/>
    </w:p>
    <w:p w:rsidR="000E643E" w:rsidRDefault="000E643E" w:rsidP="000E643E">
      <w:pPr>
        <w:pStyle w:val="1"/>
      </w:pPr>
      <w:bookmarkStart w:id="2" w:name="_Toc441773335"/>
      <w:r>
        <w:t>Бизнес процесс</w:t>
      </w:r>
      <w:bookmarkEnd w:id="2"/>
    </w:p>
    <w:p w:rsidR="000E643E" w:rsidRDefault="000E643E" w:rsidP="000E643E">
      <w:pPr>
        <w:pStyle w:val="1"/>
      </w:pPr>
    </w:p>
    <w:p w:rsidR="000E643E" w:rsidRDefault="000E643E" w:rsidP="000E643E">
      <w:pPr>
        <w:pStyle w:val="1"/>
      </w:pPr>
      <w:bookmarkStart w:id="3" w:name="_Toc441773336"/>
      <w:r>
        <w:rPr>
          <w:noProof/>
        </w:rPr>
        <w:drawing>
          <wp:inline distT="0" distB="0" distL="0" distR="0">
            <wp:extent cx="5932805" cy="4169410"/>
            <wp:effectExtent l="0" t="0" r="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16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  <w:r>
        <w:br w:type="page"/>
      </w:r>
    </w:p>
    <w:p w:rsidR="00495ED2" w:rsidRDefault="00495ED2" w:rsidP="006C774E">
      <w:pPr>
        <w:pStyle w:val="1"/>
        <w:numPr>
          <w:ilvl w:val="0"/>
          <w:numId w:val="11"/>
        </w:numPr>
      </w:pPr>
      <w:bookmarkStart w:id="4" w:name="_Toc441773337"/>
      <w:r>
        <w:lastRenderedPageBreak/>
        <w:t>Автоматическое создание Партнерской заявки</w:t>
      </w:r>
      <w:bookmarkEnd w:id="4"/>
    </w:p>
    <w:p w:rsidR="00495ED2" w:rsidRDefault="00495ED2" w:rsidP="00495ED2">
      <w:pPr>
        <w:jc w:val="both"/>
      </w:pPr>
    </w:p>
    <w:p w:rsidR="00495ED2" w:rsidRDefault="00495ED2" w:rsidP="00495ED2">
      <w:pPr>
        <w:jc w:val="both"/>
      </w:pPr>
      <w:r>
        <w:t xml:space="preserve">Создание заказа (ввод полей в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desk</w:t>
      </w:r>
      <w:proofErr w:type="spellEnd"/>
      <w:r>
        <w:t xml:space="preserve"> самим клиентом).</w:t>
      </w:r>
    </w:p>
    <w:p w:rsidR="00495ED2" w:rsidRDefault="00495ED2" w:rsidP="00495ED2">
      <w:pPr>
        <w:jc w:val="both"/>
      </w:pPr>
      <w:r>
        <w:t>- вид работы</w:t>
      </w:r>
    </w:p>
    <w:p w:rsidR="00495ED2" w:rsidRDefault="00495ED2" w:rsidP="00495ED2">
      <w:pPr>
        <w:jc w:val="both"/>
      </w:pPr>
      <w:r>
        <w:t xml:space="preserve">- номенклатурная </w:t>
      </w:r>
      <w:proofErr w:type="spellStart"/>
      <w:r>
        <w:t>позция</w:t>
      </w:r>
      <w:proofErr w:type="spellEnd"/>
    </w:p>
    <w:p w:rsidR="00495ED2" w:rsidRDefault="00495ED2" w:rsidP="00495ED2">
      <w:pPr>
        <w:jc w:val="both"/>
      </w:pPr>
      <w:r>
        <w:t>- количество</w:t>
      </w:r>
    </w:p>
    <w:p w:rsidR="00495ED2" w:rsidRDefault="00495ED2" w:rsidP="00495ED2">
      <w:pPr>
        <w:jc w:val="both"/>
      </w:pPr>
      <w:r>
        <w:t>- комментарий</w:t>
      </w:r>
    </w:p>
    <w:p w:rsidR="00495ED2" w:rsidRDefault="00495ED2" w:rsidP="00495ED2">
      <w:pPr>
        <w:jc w:val="both"/>
      </w:pPr>
    </w:p>
    <w:p w:rsidR="00495ED2" w:rsidRDefault="00495ED2" w:rsidP="00495ED2">
      <w:pPr>
        <w:jc w:val="both"/>
      </w:pPr>
      <w:r>
        <w:t>Автоматическое заполнение прочих данных на основе ИО «Клиент».</w:t>
      </w:r>
    </w:p>
    <w:p w:rsidR="00495ED2" w:rsidRDefault="00495ED2" w:rsidP="00495ED2">
      <w:pPr>
        <w:jc w:val="both"/>
      </w:pPr>
      <w:r>
        <w:t xml:space="preserve">Автоматическое создание </w:t>
      </w:r>
      <w:proofErr w:type="gramStart"/>
      <w:r>
        <w:t>Партнерской</w:t>
      </w:r>
      <w:proofErr w:type="gramEnd"/>
      <w:r>
        <w:t xml:space="preserve"> ЗК, если адрес партнера не равен Санкт-Петербург.</w:t>
      </w:r>
    </w:p>
    <w:p w:rsidR="00495ED2" w:rsidRDefault="00495ED2" w:rsidP="00495ED2">
      <w:pPr>
        <w:jc w:val="both"/>
      </w:pPr>
    </w:p>
    <w:p w:rsidR="00495ED2" w:rsidRDefault="00495ED2" w:rsidP="00495ED2">
      <w:pPr>
        <w:jc w:val="both"/>
      </w:pPr>
      <w:r>
        <w:t>Итог:</w:t>
      </w:r>
    </w:p>
    <w:p w:rsidR="00495ED2" w:rsidRDefault="00495ED2" w:rsidP="00495ED2">
      <w:pPr>
        <w:jc w:val="both"/>
      </w:pPr>
      <w:r>
        <w:t>- создание заявки в статусе "подготовлена".</w:t>
      </w:r>
    </w:p>
    <w:p w:rsidR="00495ED2" w:rsidRDefault="00495ED2" w:rsidP="00495ED2">
      <w:pPr>
        <w:jc w:val="both"/>
      </w:pPr>
      <w:r>
        <w:t xml:space="preserve">- уведомление ответственного за клиента Специалиста </w:t>
      </w:r>
      <w:proofErr w:type="gramStart"/>
      <w:r>
        <w:t>КО</w:t>
      </w:r>
      <w:proofErr w:type="gramEnd"/>
      <w:r>
        <w:t>.</w:t>
      </w:r>
    </w:p>
    <w:p w:rsidR="00495ED2" w:rsidRDefault="00495ED2" w:rsidP="00495ED2">
      <w:pPr>
        <w:jc w:val="both"/>
      </w:pPr>
    </w:p>
    <w:p w:rsidR="00495ED2" w:rsidRDefault="00495ED2" w:rsidP="006C774E">
      <w:pPr>
        <w:pStyle w:val="1"/>
        <w:numPr>
          <w:ilvl w:val="0"/>
          <w:numId w:val="11"/>
        </w:numPr>
      </w:pPr>
      <w:bookmarkStart w:id="5" w:name="_Toc441773338"/>
      <w:r>
        <w:t xml:space="preserve">Идентификация </w:t>
      </w:r>
      <w:proofErr w:type="gramStart"/>
      <w:r>
        <w:t>о</w:t>
      </w:r>
      <w:proofErr w:type="gramEnd"/>
      <w:r>
        <w:t xml:space="preserve"> истечении времени на выполнение заявки</w:t>
      </w:r>
      <w:bookmarkEnd w:id="5"/>
    </w:p>
    <w:p w:rsidR="00495ED2" w:rsidRDefault="00495ED2" w:rsidP="00495ED2">
      <w:pPr>
        <w:jc w:val="both"/>
      </w:pPr>
    </w:p>
    <w:p w:rsidR="00495ED2" w:rsidRDefault="00495ED2" w:rsidP="00495ED2">
      <w:pPr>
        <w:pStyle w:val="a7"/>
        <w:numPr>
          <w:ilvl w:val="0"/>
          <w:numId w:val="5"/>
        </w:numPr>
        <w:jc w:val="both"/>
      </w:pPr>
      <w:r>
        <w:t xml:space="preserve">Изменить поле «Плановая дата выполнения» на «Время выполнения </w:t>
      </w:r>
      <w:proofErr w:type="gramStart"/>
      <w:r>
        <w:t>до</w:t>
      </w:r>
      <w:proofErr w:type="gramEnd"/>
      <w:r>
        <w:t>»</w:t>
      </w:r>
      <w:r w:rsidR="0043630F">
        <w:t xml:space="preserve"> </w:t>
      </w:r>
      <w:proofErr w:type="gramStart"/>
      <w:r w:rsidR="0043630F">
        <w:t>на</w:t>
      </w:r>
      <w:proofErr w:type="gramEnd"/>
      <w:r w:rsidR="0043630F">
        <w:t xml:space="preserve"> портале</w:t>
      </w:r>
      <w:r>
        <w:t xml:space="preserve">, указывать как дату, так и время выполнения. </w:t>
      </w:r>
    </w:p>
    <w:p w:rsidR="00495ED2" w:rsidRDefault="00495ED2" w:rsidP="00495ED2">
      <w:pPr>
        <w:pStyle w:val="a7"/>
        <w:numPr>
          <w:ilvl w:val="0"/>
          <w:numId w:val="5"/>
        </w:numPr>
        <w:jc w:val="both"/>
      </w:pPr>
      <w:r>
        <w:t>Должно указываться автоматически на основании информации из партнерского договора (если нет информации в договоре, должен иметь возможность указать Сотрудник ВС вручную), при истечении времени на выполнение заявки, красить строку в красный цвет, убрать значок «П».</w:t>
      </w:r>
    </w:p>
    <w:p w:rsidR="00495ED2" w:rsidRDefault="00495ED2" w:rsidP="00495ED2">
      <w:pPr>
        <w:pStyle w:val="a7"/>
        <w:numPr>
          <w:ilvl w:val="0"/>
          <w:numId w:val="5"/>
        </w:numPr>
        <w:jc w:val="both"/>
      </w:pPr>
      <w:r>
        <w:t xml:space="preserve">Вычисляется «Время выполнения </w:t>
      </w:r>
      <w:proofErr w:type="gramStart"/>
      <w:r>
        <w:t>до</w:t>
      </w:r>
      <w:proofErr w:type="gramEnd"/>
      <w:r>
        <w:t xml:space="preserve">» = </w:t>
      </w:r>
      <w:proofErr w:type="gramStart"/>
      <w:r>
        <w:t>Время</w:t>
      </w:r>
      <w:proofErr w:type="gramEnd"/>
      <w:r>
        <w:t xml:space="preserve"> перевода заявки в статус </w:t>
      </w:r>
      <w:r w:rsidRPr="00495ED2">
        <w:rPr>
          <w:highlight w:val="yellow"/>
        </w:rPr>
        <w:t>«Принял»</w:t>
      </w:r>
      <w:r>
        <w:t>+ нормативное время выполнения заявки для данного партнера.</w:t>
      </w:r>
    </w:p>
    <w:p w:rsidR="00495ED2" w:rsidRDefault="00495ED2" w:rsidP="00495ED2">
      <w:pPr>
        <w:jc w:val="both"/>
      </w:pPr>
    </w:p>
    <w:p w:rsidR="00495ED2" w:rsidRDefault="00495ED2" w:rsidP="006C774E">
      <w:pPr>
        <w:jc w:val="both"/>
      </w:pPr>
      <w:r>
        <w:t xml:space="preserve">Экран партнерских заявок должен выглядеть </w:t>
      </w:r>
      <w:proofErr w:type="gramStart"/>
      <w:r>
        <w:t>примерное</w:t>
      </w:r>
      <w:proofErr w:type="gramEnd"/>
      <w:r>
        <w:t xml:space="preserve"> так:</w:t>
      </w:r>
    </w:p>
    <w:p w:rsidR="00FE4BD7" w:rsidRDefault="00FE4BD7" w:rsidP="00495ED2">
      <w:pPr>
        <w:ind w:firstLine="708"/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59"/>
        <w:gridCol w:w="1312"/>
        <w:gridCol w:w="1309"/>
        <w:gridCol w:w="1335"/>
        <w:gridCol w:w="1461"/>
        <w:gridCol w:w="1530"/>
        <w:gridCol w:w="1365"/>
      </w:tblGrid>
      <w:tr w:rsidR="00E244E1" w:rsidTr="00495ED2">
        <w:tc>
          <w:tcPr>
            <w:tcW w:w="1367" w:type="dxa"/>
          </w:tcPr>
          <w:p w:rsidR="00495ED2" w:rsidRDefault="00495ED2" w:rsidP="00495ED2">
            <w:pPr>
              <w:jc w:val="both"/>
            </w:pPr>
            <w:r>
              <w:t>№</w:t>
            </w:r>
          </w:p>
        </w:tc>
        <w:tc>
          <w:tcPr>
            <w:tcW w:w="1367" w:type="dxa"/>
          </w:tcPr>
          <w:p w:rsidR="00495ED2" w:rsidRDefault="00495ED2" w:rsidP="00495ED2">
            <w:pPr>
              <w:jc w:val="both"/>
            </w:pPr>
            <w:r>
              <w:t>Клиент</w:t>
            </w:r>
          </w:p>
        </w:tc>
        <w:tc>
          <w:tcPr>
            <w:tcW w:w="1367" w:type="dxa"/>
          </w:tcPr>
          <w:p w:rsidR="00495ED2" w:rsidRDefault="00495ED2" w:rsidP="00495ED2">
            <w:pPr>
              <w:jc w:val="both"/>
            </w:pPr>
            <w:r>
              <w:t>Тип услуги</w:t>
            </w:r>
          </w:p>
        </w:tc>
        <w:tc>
          <w:tcPr>
            <w:tcW w:w="1367" w:type="dxa"/>
          </w:tcPr>
          <w:p w:rsidR="00495ED2" w:rsidRDefault="00495ED2" w:rsidP="00495ED2">
            <w:pPr>
              <w:jc w:val="both"/>
            </w:pPr>
            <w:r>
              <w:t>Дата и время создания</w:t>
            </w:r>
          </w:p>
        </w:tc>
        <w:tc>
          <w:tcPr>
            <w:tcW w:w="1367" w:type="dxa"/>
          </w:tcPr>
          <w:p w:rsidR="00495ED2" w:rsidRDefault="00495ED2" w:rsidP="00495ED2">
            <w:pPr>
              <w:jc w:val="both"/>
            </w:pPr>
            <w:r>
              <w:t xml:space="preserve">Время выполнения </w:t>
            </w:r>
            <w:proofErr w:type="gramStart"/>
            <w:r>
              <w:t>до</w:t>
            </w:r>
            <w:proofErr w:type="gramEnd"/>
          </w:p>
        </w:tc>
        <w:tc>
          <w:tcPr>
            <w:tcW w:w="1368" w:type="dxa"/>
          </w:tcPr>
          <w:p w:rsidR="00495ED2" w:rsidRDefault="00495ED2" w:rsidP="00495ED2">
            <w:pPr>
              <w:jc w:val="both"/>
            </w:pPr>
            <w:r>
              <w:t>Фактическая дата и время выполнения</w:t>
            </w:r>
          </w:p>
        </w:tc>
        <w:tc>
          <w:tcPr>
            <w:tcW w:w="1368" w:type="dxa"/>
          </w:tcPr>
          <w:p w:rsidR="00495ED2" w:rsidRDefault="00495ED2" w:rsidP="00495ED2">
            <w:pPr>
              <w:jc w:val="both"/>
            </w:pPr>
            <w:r>
              <w:t>Статус</w:t>
            </w:r>
          </w:p>
        </w:tc>
      </w:tr>
      <w:tr w:rsidR="00E244E1" w:rsidTr="00E244E1">
        <w:tc>
          <w:tcPr>
            <w:tcW w:w="1367" w:type="dxa"/>
            <w:shd w:val="clear" w:color="auto" w:fill="FF0000"/>
          </w:tcPr>
          <w:p w:rsidR="00495ED2" w:rsidRDefault="00495ED2" w:rsidP="00495ED2">
            <w:pPr>
              <w:jc w:val="both"/>
            </w:pPr>
            <w:r>
              <w:t>228</w:t>
            </w:r>
          </w:p>
        </w:tc>
        <w:tc>
          <w:tcPr>
            <w:tcW w:w="1367" w:type="dxa"/>
            <w:shd w:val="clear" w:color="auto" w:fill="FF0000"/>
          </w:tcPr>
          <w:p w:rsidR="00495ED2" w:rsidRDefault="00495ED2" w:rsidP="00495ED2">
            <w:pPr>
              <w:jc w:val="both"/>
            </w:pPr>
            <w:proofErr w:type="spellStart"/>
            <w:r>
              <w:t>Караби</w:t>
            </w:r>
            <w:proofErr w:type="spellEnd"/>
          </w:p>
        </w:tc>
        <w:tc>
          <w:tcPr>
            <w:tcW w:w="1367" w:type="dxa"/>
            <w:shd w:val="clear" w:color="auto" w:fill="FF0000"/>
          </w:tcPr>
          <w:p w:rsidR="00495ED2" w:rsidRDefault="00495ED2" w:rsidP="00495ED2">
            <w:pPr>
              <w:jc w:val="both"/>
            </w:pPr>
            <w:r>
              <w:t>Услуга</w:t>
            </w:r>
          </w:p>
        </w:tc>
        <w:tc>
          <w:tcPr>
            <w:tcW w:w="1367" w:type="dxa"/>
            <w:shd w:val="clear" w:color="auto" w:fill="FF0000"/>
          </w:tcPr>
          <w:p w:rsidR="00495ED2" w:rsidRDefault="00495ED2" w:rsidP="00495ED2">
            <w:pPr>
              <w:jc w:val="both"/>
            </w:pPr>
            <w:r>
              <w:t>28.01.16, 12:33</w:t>
            </w:r>
          </w:p>
        </w:tc>
        <w:tc>
          <w:tcPr>
            <w:tcW w:w="1367" w:type="dxa"/>
            <w:shd w:val="clear" w:color="auto" w:fill="FF0000"/>
          </w:tcPr>
          <w:p w:rsidR="00495ED2" w:rsidRDefault="00495ED2" w:rsidP="00495ED2">
            <w:pPr>
              <w:jc w:val="both"/>
            </w:pPr>
            <w:r>
              <w:t>28.01.16, 16:33</w:t>
            </w:r>
          </w:p>
        </w:tc>
        <w:tc>
          <w:tcPr>
            <w:tcW w:w="1368" w:type="dxa"/>
            <w:shd w:val="clear" w:color="auto" w:fill="FF0000"/>
          </w:tcPr>
          <w:p w:rsidR="00495ED2" w:rsidRDefault="00E244E1" w:rsidP="00495ED2">
            <w:pPr>
              <w:jc w:val="both"/>
            </w:pPr>
            <w:r>
              <w:t>28.01.16, 17:56</w:t>
            </w:r>
          </w:p>
        </w:tc>
        <w:tc>
          <w:tcPr>
            <w:tcW w:w="1368" w:type="dxa"/>
            <w:shd w:val="clear" w:color="auto" w:fill="FF0000"/>
          </w:tcPr>
          <w:p w:rsidR="00495ED2" w:rsidRDefault="00E244E1" w:rsidP="00495ED2">
            <w:pPr>
              <w:jc w:val="both"/>
            </w:pPr>
            <w:r>
              <w:t>выполнено</w:t>
            </w:r>
          </w:p>
        </w:tc>
      </w:tr>
    </w:tbl>
    <w:p w:rsidR="00495ED2" w:rsidRDefault="00495ED2" w:rsidP="00495ED2">
      <w:pPr>
        <w:ind w:firstLine="708"/>
        <w:jc w:val="both"/>
      </w:pPr>
    </w:p>
    <w:p w:rsidR="00495ED2" w:rsidRDefault="00495ED2" w:rsidP="00495ED2">
      <w:pPr>
        <w:ind w:firstLine="708"/>
        <w:jc w:val="both"/>
      </w:pPr>
    </w:p>
    <w:p w:rsidR="00495ED2" w:rsidRDefault="00495ED2" w:rsidP="006C774E">
      <w:pPr>
        <w:jc w:val="both"/>
      </w:pPr>
      <w:r>
        <w:t>В конечном результате, факт просрочки должен влиять на рейтинг партнера.</w:t>
      </w:r>
    </w:p>
    <w:p w:rsidR="00FE4BD7" w:rsidRDefault="00FE4BD7"/>
    <w:p w:rsidR="00495ED2" w:rsidRDefault="00FE4BD7" w:rsidP="006C774E">
      <w:pPr>
        <w:pStyle w:val="1"/>
        <w:numPr>
          <w:ilvl w:val="0"/>
          <w:numId w:val="11"/>
        </w:numPr>
      </w:pPr>
      <w:bookmarkStart w:id="6" w:name="_Toc441773339"/>
      <w:r>
        <w:t>Объединение счетов партнеру</w:t>
      </w:r>
      <w:bookmarkEnd w:id="6"/>
      <w:r>
        <w:br/>
      </w:r>
    </w:p>
    <w:p w:rsidR="00FE4BD7" w:rsidRDefault="00FE4BD7" w:rsidP="00FE4BD7">
      <w:pPr>
        <w:jc w:val="both"/>
      </w:pPr>
      <w:r>
        <w:t>На данный момент, формируются счета при переходе Партнерской заявки в статус «проверено».</w:t>
      </w:r>
    </w:p>
    <w:p w:rsidR="00FE4BD7" w:rsidRDefault="00FE4BD7" w:rsidP="00FE4BD7">
      <w:pPr>
        <w:jc w:val="both"/>
      </w:pPr>
    </w:p>
    <w:p w:rsidR="00FE4BD7" w:rsidRDefault="00FE4BD7" w:rsidP="00FE4BD7">
      <w:pPr>
        <w:jc w:val="both"/>
      </w:pPr>
      <w:r>
        <w:t>Однако, теперь надо:</w:t>
      </w:r>
    </w:p>
    <w:p w:rsidR="00FE4BD7" w:rsidRDefault="00FE4BD7" w:rsidP="00FE4BD7">
      <w:pPr>
        <w:jc w:val="both"/>
      </w:pPr>
      <w:r>
        <w:t>- Создать в ИО «договор» поле «Оплата в» - тип Дата.</w:t>
      </w:r>
    </w:p>
    <w:p w:rsidR="00FE4BD7" w:rsidRDefault="00FE4BD7" w:rsidP="00FE4BD7">
      <w:pPr>
        <w:jc w:val="both"/>
      </w:pPr>
      <w:r>
        <w:t>- В этот день объединять все счета для оплаты партнеру, статус «к оплате».</w:t>
      </w:r>
    </w:p>
    <w:p w:rsidR="00FE4BD7" w:rsidRDefault="00FE4BD7" w:rsidP="00FE4BD7">
      <w:pPr>
        <w:jc w:val="both"/>
      </w:pPr>
    </w:p>
    <w:p w:rsidR="00FE4BD7" w:rsidRDefault="00FE4BD7">
      <w:r>
        <w:br w:type="page"/>
      </w:r>
    </w:p>
    <w:p w:rsidR="00521635" w:rsidRDefault="00521635" w:rsidP="006C774E">
      <w:pPr>
        <w:pStyle w:val="1"/>
        <w:numPr>
          <w:ilvl w:val="0"/>
          <w:numId w:val="11"/>
        </w:numPr>
      </w:pPr>
      <w:bookmarkStart w:id="7" w:name="_Toc441773340"/>
      <w:r>
        <w:lastRenderedPageBreak/>
        <w:t>Подготовка отчета о рентабельности работы с партнером</w:t>
      </w:r>
      <w:bookmarkEnd w:id="7"/>
    </w:p>
    <w:p w:rsidR="00521635" w:rsidRDefault="00521635" w:rsidP="00521635"/>
    <w:p w:rsidR="00521635" w:rsidRDefault="00521635" w:rsidP="00521635">
      <w:r>
        <w:t>Финансовые взаимоотношения с партнером и клиентом можно представить в виде следующего графика:</w:t>
      </w:r>
    </w:p>
    <w:p w:rsidR="00521635" w:rsidRDefault="00521635" w:rsidP="00521635"/>
    <w:p w:rsidR="00521635" w:rsidRPr="00521635" w:rsidRDefault="00521635" w:rsidP="00521635">
      <w:r>
        <w:rPr>
          <w:noProof/>
        </w:rPr>
        <w:drawing>
          <wp:inline distT="0" distB="0" distL="0" distR="0">
            <wp:extent cx="4381500" cy="1133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BD7" w:rsidRDefault="00521635" w:rsidP="00FE4BD7">
      <w:pPr>
        <w:jc w:val="both"/>
      </w:pPr>
      <w:r>
        <w:t xml:space="preserve">Соответственно необходимо оценить выгоду ВС участия в данных </w:t>
      </w:r>
      <w:proofErr w:type="spellStart"/>
      <w:r>
        <w:t>мероприятих</w:t>
      </w:r>
      <w:proofErr w:type="spellEnd"/>
      <w:r>
        <w:t>.</w:t>
      </w:r>
    </w:p>
    <w:p w:rsidR="00521635" w:rsidRDefault="00521635" w:rsidP="00FE4BD7">
      <w:pPr>
        <w:jc w:val="both"/>
      </w:pPr>
    </w:p>
    <w:p w:rsidR="00521635" w:rsidRDefault="00521635" w:rsidP="00FE4BD7">
      <w:pPr>
        <w:jc w:val="both"/>
      </w:pPr>
      <w:r>
        <w:t>Для этого будет сделан отчет по определенному периоду (например, месяцу, так как выставляются счета партнеру за месяц), который будет выглядеть следующим образом:</w:t>
      </w:r>
    </w:p>
    <w:p w:rsidR="00521635" w:rsidRDefault="00521635" w:rsidP="00FE4BD7">
      <w:pPr>
        <w:jc w:val="both"/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2656"/>
        <w:gridCol w:w="1056"/>
        <w:gridCol w:w="1056"/>
        <w:gridCol w:w="1577"/>
        <w:gridCol w:w="1560"/>
        <w:gridCol w:w="1701"/>
      </w:tblGrid>
      <w:tr w:rsidR="00387E73" w:rsidTr="00387E73">
        <w:tc>
          <w:tcPr>
            <w:tcW w:w="2656" w:type="dxa"/>
          </w:tcPr>
          <w:p w:rsidR="00387E73" w:rsidRPr="00387E73" w:rsidRDefault="00387E73" w:rsidP="00FE4BD7">
            <w:pPr>
              <w:jc w:val="both"/>
              <w:rPr>
                <w:b/>
              </w:rPr>
            </w:pPr>
            <w:r w:rsidRPr="00387E73">
              <w:rPr>
                <w:b/>
              </w:rPr>
              <w:t>Партнер</w:t>
            </w:r>
          </w:p>
        </w:tc>
        <w:tc>
          <w:tcPr>
            <w:tcW w:w="1056" w:type="dxa"/>
          </w:tcPr>
          <w:p w:rsidR="00387E73" w:rsidRPr="00387E73" w:rsidRDefault="00387E73" w:rsidP="00FE4BD7">
            <w:pPr>
              <w:jc w:val="both"/>
              <w:rPr>
                <w:b/>
              </w:rPr>
            </w:pPr>
            <w:r w:rsidRPr="00387E73">
              <w:rPr>
                <w:b/>
              </w:rPr>
              <w:t xml:space="preserve">Период </w:t>
            </w:r>
            <w:proofErr w:type="gramStart"/>
            <w:r w:rsidRPr="00387E73">
              <w:rPr>
                <w:b/>
              </w:rPr>
              <w:t>с</w:t>
            </w:r>
            <w:proofErr w:type="gramEnd"/>
          </w:p>
        </w:tc>
        <w:tc>
          <w:tcPr>
            <w:tcW w:w="1056" w:type="dxa"/>
          </w:tcPr>
          <w:p w:rsidR="00387E73" w:rsidRPr="00387E73" w:rsidRDefault="00387E73" w:rsidP="00FE4BD7">
            <w:pPr>
              <w:jc w:val="both"/>
              <w:rPr>
                <w:b/>
              </w:rPr>
            </w:pPr>
            <w:r w:rsidRPr="00387E73">
              <w:rPr>
                <w:b/>
              </w:rPr>
              <w:t xml:space="preserve">Период </w:t>
            </w:r>
            <w:proofErr w:type="gramStart"/>
            <w:r w:rsidRPr="00387E73">
              <w:rPr>
                <w:b/>
              </w:rPr>
              <w:t>до</w:t>
            </w:r>
            <w:proofErr w:type="gramEnd"/>
          </w:p>
        </w:tc>
        <w:tc>
          <w:tcPr>
            <w:tcW w:w="1577" w:type="dxa"/>
          </w:tcPr>
          <w:p w:rsidR="00387E73" w:rsidRPr="00387E73" w:rsidRDefault="00387E73" w:rsidP="00387E73">
            <w:pPr>
              <w:jc w:val="both"/>
              <w:rPr>
                <w:b/>
              </w:rPr>
            </w:pPr>
            <w:r w:rsidRPr="00387E73">
              <w:rPr>
                <w:b/>
              </w:rPr>
              <w:t>Мы партнеру заплатили</w:t>
            </w:r>
          </w:p>
        </w:tc>
        <w:tc>
          <w:tcPr>
            <w:tcW w:w="1560" w:type="dxa"/>
          </w:tcPr>
          <w:p w:rsidR="00387E73" w:rsidRPr="00387E73" w:rsidRDefault="00387E73" w:rsidP="00FE4BD7">
            <w:pPr>
              <w:jc w:val="both"/>
              <w:rPr>
                <w:b/>
              </w:rPr>
            </w:pPr>
            <w:r w:rsidRPr="00387E73">
              <w:rPr>
                <w:b/>
              </w:rPr>
              <w:t xml:space="preserve">Клиенты заплатили нам </w:t>
            </w:r>
          </w:p>
        </w:tc>
        <w:tc>
          <w:tcPr>
            <w:tcW w:w="1701" w:type="dxa"/>
          </w:tcPr>
          <w:p w:rsidR="00387E73" w:rsidRPr="00387E73" w:rsidRDefault="00387E73" w:rsidP="00FE4BD7">
            <w:pPr>
              <w:jc w:val="both"/>
              <w:rPr>
                <w:b/>
              </w:rPr>
            </w:pPr>
            <w:r w:rsidRPr="00387E73">
              <w:rPr>
                <w:b/>
              </w:rPr>
              <w:t>Разница</w:t>
            </w:r>
          </w:p>
        </w:tc>
      </w:tr>
      <w:tr w:rsidR="00387E73" w:rsidTr="00387E73">
        <w:tc>
          <w:tcPr>
            <w:tcW w:w="2656" w:type="dxa"/>
          </w:tcPr>
          <w:p w:rsidR="00387E73" w:rsidRDefault="00387E73" w:rsidP="00FE4BD7">
            <w:pPr>
              <w:jc w:val="both"/>
            </w:pPr>
            <w:r>
              <w:t>УФАПЕЧАТЬМАСТЕР</w:t>
            </w:r>
          </w:p>
        </w:tc>
        <w:tc>
          <w:tcPr>
            <w:tcW w:w="1056" w:type="dxa"/>
          </w:tcPr>
          <w:p w:rsidR="00387E73" w:rsidRDefault="00387E73" w:rsidP="00387E73">
            <w:pPr>
              <w:jc w:val="both"/>
            </w:pPr>
            <w:r>
              <w:t>16.01.16</w:t>
            </w:r>
          </w:p>
        </w:tc>
        <w:tc>
          <w:tcPr>
            <w:tcW w:w="1056" w:type="dxa"/>
          </w:tcPr>
          <w:p w:rsidR="00387E73" w:rsidRDefault="00387E73" w:rsidP="00FE4BD7">
            <w:pPr>
              <w:jc w:val="both"/>
            </w:pPr>
            <w:r>
              <w:t>16.02.16</w:t>
            </w:r>
          </w:p>
        </w:tc>
        <w:tc>
          <w:tcPr>
            <w:tcW w:w="1577" w:type="dxa"/>
          </w:tcPr>
          <w:p w:rsidR="00387E73" w:rsidRDefault="00387E73" w:rsidP="00FE4BD7">
            <w:pPr>
              <w:jc w:val="both"/>
            </w:pPr>
            <w:r>
              <w:t>237 228 руб.</w:t>
            </w:r>
          </w:p>
        </w:tc>
        <w:tc>
          <w:tcPr>
            <w:tcW w:w="1560" w:type="dxa"/>
          </w:tcPr>
          <w:p w:rsidR="00387E73" w:rsidRDefault="00387E73" w:rsidP="00FE4BD7">
            <w:pPr>
              <w:jc w:val="both"/>
            </w:pPr>
            <w:r>
              <w:t>765 129 руб.</w:t>
            </w:r>
          </w:p>
        </w:tc>
        <w:tc>
          <w:tcPr>
            <w:tcW w:w="1701" w:type="dxa"/>
          </w:tcPr>
          <w:p w:rsidR="00387E73" w:rsidRDefault="00387E73" w:rsidP="00FE4BD7">
            <w:pPr>
              <w:jc w:val="both"/>
            </w:pPr>
            <w:r>
              <w:t xml:space="preserve">527 901 </w:t>
            </w:r>
            <w:proofErr w:type="spellStart"/>
            <w:r>
              <w:t>руб</w:t>
            </w:r>
            <w:proofErr w:type="spellEnd"/>
          </w:p>
        </w:tc>
      </w:tr>
    </w:tbl>
    <w:p w:rsidR="00521635" w:rsidRDefault="00521635" w:rsidP="00FE4BD7">
      <w:pPr>
        <w:jc w:val="both"/>
      </w:pPr>
    </w:p>
    <w:p w:rsidR="00387E73" w:rsidRDefault="00387E73" w:rsidP="00FE4BD7">
      <w:pPr>
        <w:jc w:val="both"/>
      </w:pPr>
      <w:r>
        <w:t xml:space="preserve">Поля «Мы партнеру заплатили», «Клиенты заплатили нам» будут вычисляться по счетам, </w:t>
      </w:r>
      <w:proofErr w:type="gramStart"/>
      <w:r>
        <w:t>используя все ИО Партнерская заявка за данный</w:t>
      </w:r>
      <w:proofErr w:type="gramEnd"/>
      <w:r>
        <w:t xml:space="preserve"> период.</w:t>
      </w:r>
    </w:p>
    <w:p w:rsidR="00387E73" w:rsidRDefault="00387E73" w:rsidP="00FE4BD7">
      <w:pPr>
        <w:jc w:val="both"/>
      </w:pPr>
    </w:p>
    <w:p w:rsidR="007C189E" w:rsidRDefault="007C189E" w:rsidP="006C774E">
      <w:pPr>
        <w:pStyle w:val="1"/>
        <w:numPr>
          <w:ilvl w:val="0"/>
          <w:numId w:val="11"/>
        </w:numPr>
      </w:pPr>
      <w:bookmarkStart w:id="8" w:name="_Toc441773341"/>
      <w:r>
        <w:t>Создание возможности сортировки по времени выполнения заявки</w:t>
      </w:r>
      <w:bookmarkEnd w:id="8"/>
    </w:p>
    <w:p w:rsidR="007C189E" w:rsidRDefault="007C189E" w:rsidP="007C189E"/>
    <w:p w:rsidR="007C189E" w:rsidRDefault="007C189E" w:rsidP="007C189E">
      <w:r>
        <w:t>На данный момент заявки можно только отфильтровать по времени.</w:t>
      </w:r>
    </w:p>
    <w:p w:rsidR="007C189E" w:rsidRDefault="007C189E" w:rsidP="007C189E"/>
    <w:p w:rsidR="007C189E" w:rsidRDefault="007C189E" w:rsidP="007C189E">
      <w:r>
        <w:t xml:space="preserve">В дальнейшем их можно будет сортировать </w:t>
      </w:r>
      <w:proofErr w:type="gramStart"/>
      <w:r>
        <w:t>по</w:t>
      </w:r>
      <w:proofErr w:type="gramEnd"/>
      <w:r>
        <w:t>:</w:t>
      </w:r>
    </w:p>
    <w:p w:rsidR="007C189E" w:rsidRPr="007C189E" w:rsidRDefault="007C189E" w:rsidP="007C189E">
      <w:r>
        <w:t>- Дате и времени создания</w:t>
      </w:r>
    </w:p>
    <w:p w:rsidR="00387E73" w:rsidRDefault="007C189E" w:rsidP="00FE4BD7">
      <w:pPr>
        <w:jc w:val="both"/>
      </w:pPr>
      <w:r>
        <w:t xml:space="preserve">- Времени выполнения </w:t>
      </w:r>
      <w:proofErr w:type="gramStart"/>
      <w:r>
        <w:t>до</w:t>
      </w:r>
      <w:proofErr w:type="gramEnd"/>
    </w:p>
    <w:p w:rsidR="007C189E" w:rsidRDefault="007C189E" w:rsidP="00FE4BD7">
      <w:pPr>
        <w:jc w:val="both"/>
      </w:pPr>
      <w:r>
        <w:t>- Фактическому времени выполнения заявки.</w:t>
      </w:r>
    </w:p>
    <w:p w:rsidR="007C189E" w:rsidRDefault="007C189E" w:rsidP="00FE4BD7">
      <w:pPr>
        <w:jc w:val="both"/>
      </w:pPr>
    </w:p>
    <w:p w:rsidR="007C189E" w:rsidRDefault="007C189E" w:rsidP="00FE4BD7">
      <w:pPr>
        <w:jc w:val="both"/>
      </w:pPr>
      <w:r>
        <w:t xml:space="preserve">Выглядеть это будет примерно следующим образом, при нажатии на стрелку </w:t>
      </w:r>
      <w:r>
        <w:rPr>
          <w:noProof/>
        </w:rPr>
        <w:drawing>
          <wp:inline distT="0" distB="0" distL="0" distR="0">
            <wp:extent cx="190500" cy="304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будет происходить сортировка:</w:t>
      </w:r>
    </w:p>
    <w:p w:rsidR="007C189E" w:rsidRDefault="007C189E" w:rsidP="00FE4BD7">
      <w:pPr>
        <w:jc w:val="both"/>
      </w:pPr>
    </w:p>
    <w:p w:rsidR="007C189E" w:rsidRDefault="007C189E" w:rsidP="00FE4BD7">
      <w:pPr>
        <w:jc w:val="both"/>
      </w:pPr>
      <w:r>
        <w:rPr>
          <w:noProof/>
        </w:rPr>
        <w:drawing>
          <wp:inline distT="0" distB="0" distL="0" distR="0">
            <wp:extent cx="5934075" cy="1476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89E" w:rsidRPr="007C189E" w:rsidRDefault="007C189E" w:rsidP="007C189E"/>
    <w:p w:rsidR="007C189E" w:rsidRPr="007C189E" w:rsidRDefault="007C189E" w:rsidP="007C189E"/>
    <w:p w:rsidR="007C189E" w:rsidRDefault="007C189E" w:rsidP="007C189E"/>
    <w:p w:rsidR="00B55561" w:rsidRDefault="00B55561" w:rsidP="006C774E">
      <w:pPr>
        <w:pStyle w:val="1"/>
        <w:numPr>
          <w:ilvl w:val="0"/>
          <w:numId w:val="11"/>
        </w:numPr>
      </w:pPr>
      <w:bookmarkStart w:id="9" w:name="_Toc441773342"/>
      <w:r>
        <w:lastRenderedPageBreak/>
        <w:t>Создание филиальных ЗК, если партнер = филиалу компании «Венета систем»</w:t>
      </w:r>
      <w:bookmarkEnd w:id="9"/>
    </w:p>
    <w:p w:rsidR="007C189E" w:rsidRDefault="007C189E" w:rsidP="00B55561">
      <w:pPr>
        <w:ind w:firstLine="708"/>
        <w:jc w:val="both"/>
      </w:pPr>
    </w:p>
    <w:p w:rsidR="00B55561" w:rsidRPr="00DD4504" w:rsidRDefault="00B55561" w:rsidP="00B55561">
      <w:pPr>
        <w:autoSpaceDE w:val="0"/>
        <w:autoSpaceDN w:val="0"/>
        <w:adjustRightInd w:val="0"/>
        <w:jc w:val="both"/>
      </w:pPr>
      <w:proofErr w:type="gramStart"/>
      <w:r w:rsidRPr="00DD4504">
        <w:t>Пр</w:t>
      </w:r>
      <w:r>
        <w:t xml:space="preserve">и </w:t>
      </w:r>
      <w:r w:rsidR="0043630F">
        <w:t>переводе</w:t>
      </w:r>
      <w:r>
        <w:t xml:space="preserve"> партнерской заявки</w:t>
      </w:r>
      <w:r w:rsidR="0043630F">
        <w:t xml:space="preserve"> в статус «к исполнению»</w:t>
      </w:r>
      <w:r>
        <w:t xml:space="preserve"> </w:t>
      </w:r>
      <w:r w:rsidRPr="00DD4504">
        <w:t>и выборе в качестве партнера одного из ЮЛ ВС</w:t>
      </w:r>
      <w:r>
        <w:t>,</w:t>
      </w:r>
      <w:r w:rsidRPr="00DD4504">
        <w:t xml:space="preserve"> автоматически формировать ЗК</w:t>
      </w:r>
      <w:r>
        <w:t xml:space="preserve"> </w:t>
      </w:r>
      <w:r w:rsidRPr="00DD4504">
        <w:t xml:space="preserve">в статусе </w:t>
      </w:r>
      <w:r>
        <w:t>«</w:t>
      </w:r>
      <w:r w:rsidRPr="00DD4504">
        <w:t>не присвоен</w:t>
      </w:r>
      <w:r>
        <w:t>»</w:t>
      </w:r>
      <w:r w:rsidRPr="00DD4504">
        <w:t xml:space="preserve"> в филиале, которому принадлежит выбранное ЮЛ.</w:t>
      </w:r>
      <w:proofErr w:type="gramEnd"/>
      <w:r w:rsidRPr="00DD4504">
        <w:t xml:space="preserve"> Плюс к ЗК</w:t>
      </w:r>
      <w:r>
        <w:t xml:space="preserve"> создавать</w:t>
      </w:r>
      <w:r w:rsidRPr="00DD4504">
        <w:t xml:space="preserve"> ЗУ, если указан Тип работ Услуга, ЗРТ, если указан тип работ Ремонт.</w:t>
      </w:r>
    </w:p>
    <w:p w:rsidR="00B55561" w:rsidRDefault="00B55561" w:rsidP="00B55561">
      <w:pPr>
        <w:jc w:val="both"/>
      </w:pPr>
      <w:r w:rsidRPr="00DD4504">
        <w:t>Види</w:t>
      </w:r>
      <w:r>
        <w:t>м</w:t>
      </w:r>
      <w:r w:rsidRPr="00DD4504">
        <w:t xml:space="preserve">ость ЗК и возможность редактирования полей у роли генеральный директор в филиале, ГДХ, Зам ГДХ, </w:t>
      </w:r>
      <w:proofErr w:type="gramStart"/>
      <w:r w:rsidRPr="00DD4504">
        <w:t>Спец</w:t>
      </w:r>
      <w:proofErr w:type="gramEnd"/>
      <w:r w:rsidRPr="00DD4504">
        <w:t xml:space="preserve"> по работе с партнерской сетью.</w:t>
      </w:r>
    </w:p>
    <w:p w:rsidR="00F44044" w:rsidRDefault="00F44044"/>
    <w:p w:rsidR="00F44044" w:rsidRDefault="00F44044" w:rsidP="006C774E">
      <w:pPr>
        <w:pStyle w:val="1"/>
        <w:numPr>
          <w:ilvl w:val="0"/>
          <w:numId w:val="11"/>
        </w:numPr>
      </w:pPr>
      <w:bookmarkStart w:id="10" w:name="_Toc441773343"/>
      <w:r>
        <w:t xml:space="preserve">Внедрение в работу </w:t>
      </w:r>
      <w:r w:rsidRPr="00F44044">
        <w:rPr>
          <w:lang w:val="en-US"/>
        </w:rPr>
        <w:t>SLA</w:t>
      </w:r>
      <w:r w:rsidRPr="00495ED2">
        <w:t xml:space="preserve"> </w:t>
      </w:r>
      <w:r>
        <w:t>спецификаций партнера</w:t>
      </w:r>
      <w:bookmarkEnd w:id="10"/>
    </w:p>
    <w:p w:rsidR="00F44044" w:rsidRDefault="00F44044" w:rsidP="00B55561">
      <w:pPr>
        <w:jc w:val="both"/>
      </w:pPr>
    </w:p>
    <w:p w:rsidR="00F44044" w:rsidRPr="007C189E" w:rsidRDefault="00F44044" w:rsidP="00B55561">
      <w:pPr>
        <w:jc w:val="both"/>
      </w:pPr>
      <w:r>
        <w:t>Данный раздел требует дополнительного изучения информационных объектов и алгоритмов на предмет того, что уже готово, а что предстоит доработать.</w:t>
      </w:r>
    </w:p>
    <w:sectPr w:rsidR="00F44044" w:rsidRPr="007C189E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2C30"/>
    <w:multiLevelType w:val="hybridMultilevel"/>
    <w:tmpl w:val="5B52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B509F"/>
    <w:multiLevelType w:val="hybridMultilevel"/>
    <w:tmpl w:val="5316F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A7636"/>
    <w:multiLevelType w:val="hybridMultilevel"/>
    <w:tmpl w:val="F668A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267D3"/>
    <w:multiLevelType w:val="hybridMultilevel"/>
    <w:tmpl w:val="C276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320B1"/>
    <w:multiLevelType w:val="hybridMultilevel"/>
    <w:tmpl w:val="5B52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63BFE"/>
    <w:multiLevelType w:val="hybridMultilevel"/>
    <w:tmpl w:val="5B52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C7188"/>
    <w:multiLevelType w:val="hybridMultilevel"/>
    <w:tmpl w:val="5B52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16DC7"/>
    <w:multiLevelType w:val="hybridMultilevel"/>
    <w:tmpl w:val="5B52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A73B8"/>
    <w:multiLevelType w:val="hybridMultilevel"/>
    <w:tmpl w:val="5B52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5557CE"/>
    <w:multiLevelType w:val="hybridMultilevel"/>
    <w:tmpl w:val="8A9A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C28DD"/>
    <w:multiLevelType w:val="hybridMultilevel"/>
    <w:tmpl w:val="5B52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D2"/>
    <w:rsid w:val="00056492"/>
    <w:rsid w:val="000719E6"/>
    <w:rsid w:val="000756D6"/>
    <w:rsid w:val="000E643E"/>
    <w:rsid w:val="000E69E2"/>
    <w:rsid w:val="00102F7D"/>
    <w:rsid w:val="0011458B"/>
    <w:rsid w:val="00121895"/>
    <w:rsid w:val="001713E1"/>
    <w:rsid w:val="001B6B61"/>
    <w:rsid w:val="00202E8D"/>
    <w:rsid w:val="002725BE"/>
    <w:rsid w:val="00321A06"/>
    <w:rsid w:val="00377D5F"/>
    <w:rsid w:val="00387E73"/>
    <w:rsid w:val="003D13B3"/>
    <w:rsid w:val="003D2691"/>
    <w:rsid w:val="003D2AA1"/>
    <w:rsid w:val="003D5D56"/>
    <w:rsid w:val="003E3973"/>
    <w:rsid w:val="003F0C21"/>
    <w:rsid w:val="0040580D"/>
    <w:rsid w:val="0043630F"/>
    <w:rsid w:val="00464491"/>
    <w:rsid w:val="00471134"/>
    <w:rsid w:val="00495ED2"/>
    <w:rsid w:val="00513D05"/>
    <w:rsid w:val="00521635"/>
    <w:rsid w:val="00546A74"/>
    <w:rsid w:val="00605418"/>
    <w:rsid w:val="006C774E"/>
    <w:rsid w:val="006D55E3"/>
    <w:rsid w:val="00722C90"/>
    <w:rsid w:val="00723C39"/>
    <w:rsid w:val="007324AD"/>
    <w:rsid w:val="007471CE"/>
    <w:rsid w:val="007522E8"/>
    <w:rsid w:val="007C189E"/>
    <w:rsid w:val="007C685F"/>
    <w:rsid w:val="007E69C9"/>
    <w:rsid w:val="007F3D87"/>
    <w:rsid w:val="008B3CAB"/>
    <w:rsid w:val="0094626F"/>
    <w:rsid w:val="00991397"/>
    <w:rsid w:val="00991ACF"/>
    <w:rsid w:val="009A17EE"/>
    <w:rsid w:val="009A665C"/>
    <w:rsid w:val="009B46CA"/>
    <w:rsid w:val="009C27CB"/>
    <w:rsid w:val="009E7E00"/>
    <w:rsid w:val="00A6465F"/>
    <w:rsid w:val="00A82055"/>
    <w:rsid w:val="00AA28C5"/>
    <w:rsid w:val="00AA6CF2"/>
    <w:rsid w:val="00AB127A"/>
    <w:rsid w:val="00AF4B38"/>
    <w:rsid w:val="00B55561"/>
    <w:rsid w:val="00C74909"/>
    <w:rsid w:val="00C879A5"/>
    <w:rsid w:val="00C9687E"/>
    <w:rsid w:val="00CB2F84"/>
    <w:rsid w:val="00D24683"/>
    <w:rsid w:val="00D37E9E"/>
    <w:rsid w:val="00D447C8"/>
    <w:rsid w:val="00D777C8"/>
    <w:rsid w:val="00E244E1"/>
    <w:rsid w:val="00E46758"/>
    <w:rsid w:val="00E614CB"/>
    <w:rsid w:val="00E7586C"/>
    <w:rsid w:val="00EA68AC"/>
    <w:rsid w:val="00EB204F"/>
    <w:rsid w:val="00EB746D"/>
    <w:rsid w:val="00EE3278"/>
    <w:rsid w:val="00EE7354"/>
    <w:rsid w:val="00F0786B"/>
    <w:rsid w:val="00F44044"/>
    <w:rsid w:val="00F45C47"/>
    <w:rsid w:val="00F73D88"/>
    <w:rsid w:val="00FE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95E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5E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495ED2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rsid w:val="00495ED2"/>
    <w:pPr>
      <w:spacing w:after="100"/>
    </w:pPr>
  </w:style>
  <w:style w:type="character" w:styleId="a4">
    <w:name w:val="Hyperlink"/>
    <w:basedOn w:val="a0"/>
    <w:uiPriority w:val="99"/>
    <w:unhideWhenUsed/>
    <w:rsid w:val="00495ED2"/>
    <w:rPr>
      <w:color w:val="0000FF" w:themeColor="hyperlink"/>
      <w:u w:val="single"/>
    </w:rPr>
  </w:style>
  <w:style w:type="paragraph" w:styleId="a5">
    <w:name w:val="Balloon Text"/>
    <w:basedOn w:val="a"/>
    <w:link w:val="a6"/>
    <w:rsid w:val="00495E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5ED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95ED2"/>
    <w:pPr>
      <w:ind w:left="720"/>
      <w:contextualSpacing/>
    </w:pPr>
  </w:style>
  <w:style w:type="table" w:styleId="a8">
    <w:name w:val="Table Grid"/>
    <w:basedOn w:val="a1"/>
    <w:rsid w:val="00495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95E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5E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495ED2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rsid w:val="00495ED2"/>
    <w:pPr>
      <w:spacing w:after="100"/>
    </w:pPr>
  </w:style>
  <w:style w:type="character" w:styleId="a4">
    <w:name w:val="Hyperlink"/>
    <w:basedOn w:val="a0"/>
    <w:uiPriority w:val="99"/>
    <w:unhideWhenUsed/>
    <w:rsid w:val="00495ED2"/>
    <w:rPr>
      <w:color w:val="0000FF" w:themeColor="hyperlink"/>
      <w:u w:val="single"/>
    </w:rPr>
  </w:style>
  <w:style w:type="paragraph" w:styleId="a5">
    <w:name w:val="Balloon Text"/>
    <w:basedOn w:val="a"/>
    <w:link w:val="a6"/>
    <w:rsid w:val="00495E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5ED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95ED2"/>
    <w:pPr>
      <w:ind w:left="720"/>
      <w:contextualSpacing/>
    </w:pPr>
  </w:style>
  <w:style w:type="table" w:styleId="a8">
    <w:name w:val="Table Grid"/>
    <w:basedOn w:val="a1"/>
    <w:rsid w:val="00495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DCB82-1B2A-453B-90F6-CFEC3205B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614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support</cp:lastModifiedBy>
  <cp:revision>11</cp:revision>
  <dcterms:created xsi:type="dcterms:W3CDTF">2016-01-28T14:11:00Z</dcterms:created>
  <dcterms:modified xsi:type="dcterms:W3CDTF">2016-03-11T09:57:00Z</dcterms:modified>
</cp:coreProperties>
</file>