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C9" w:rsidRDefault="002B1459" w:rsidP="002B1459">
      <w:pPr>
        <w:jc w:val="center"/>
      </w:pPr>
      <w:r>
        <w:t>П</w:t>
      </w:r>
      <w:bookmarkStart w:id="0" w:name="_GoBack"/>
      <w:bookmarkEnd w:id="0"/>
      <w:r>
        <w:t>артнерский портал</w:t>
      </w:r>
    </w:p>
    <w:p w:rsidR="002B1459" w:rsidRPr="002B1459" w:rsidRDefault="002B1459"/>
    <w:p w:rsidR="00DE4316" w:rsidRDefault="00DE4316" w:rsidP="00DE4316">
      <w:pPr>
        <w:pStyle w:val="a3"/>
        <w:numPr>
          <w:ilvl w:val="0"/>
          <w:numId w:val="2"/>
        </w:numPr>
        <w:jc w:val="both"/>
      </w:pPr>
      <w:r>
        <w:t xml:space="preserve">Информация по договорам партнеров на портале должна быть доступной к изменению и согласованию на портале. Обсуждение новых условий будет </w:t>
      </w:r>
      <w:proofErr w:type="gramStart"/>
      <w:r>
        <w:t>производится</w:t>
      </w:r>
      <w:proofErr w:type="gramEnd"/>
      <w:r>
        <w:t xml:space="preserve"> при помощи создания дополнительных соглашений к договорам, которые были заключены ранее</w:t>
      </w:r>
      <w:r w:rsidRPr="00DE4316">
        <w:t xml:space="preserve"> </w:t>
      </w:r>
      <w:r>
        <w:t xml:space="preserve">и создания </w:t>
      </w:r>
      <w:r>
        <w:rPr>
          <w:lang w:val="en-US"/>
        </w:rPr>
        <w:t>SLA</w:t>
      </w:r>
      <w:r w:rsidRPr="00DE4316">
        <w:t xml:space="preserve"> </w:t>
      </w:r>
      <w:r>
        <w:t xml:space="preserve">спецификаций клиентов, которые будут иметь уникальные условия. </w:t>
      </w:r>
    </w:p>
    <w:p w:rsidR="00DE4316" w:rsidRDefault="00DE4316" w:rsidP="00DE4316">
      <w:pPr>
        <w:pStyle w:val="a3"/>
        <w:jc w:val="both"/>
        <w:rPr>
          <w:lang w:val="en-US"/>
        </w:rPr>
      </w:pPr>
      <w:r>
        <w:t>Необходимая информация, которую должны видеть партнеры: цена оказания услуг, нормативное время выполнения услуг, условия возникновения штрафа.</w:t>
      </w:r>
    </w:p>
    <w:p w:rsidR="002B1459" w:rsidRPr="002B1459" w:rsidRDefault="002B1459" w:rsidP="00DE4316">
      <w:pPr>
        <w:pStyle w:val="a3"/>
        <w:jc w:val="both"/>
        <w:rPr>
          <w:lang w:val="en-US"/>
        </w:rPr>
      </w:pPr>
    </w:p>
    <w:p w:rsidR="00DE4316" w:rsidRPr="002B1459" w:rsidRDefault="00DE4316" w:rsidP="00DE4316">
      <w:pPr>
        <w:pStyle w:val="a3"/>
        <w:numPr>
          <w:ilvl w:val="0"/>
          <w:numId w:val="2"/>
        </w:numPr>
        <w:jc w:val="both"/>
      </w:pPr>
      <w:r>
        <w:t>При создании в личном кабинете заявки для тех городов, где есть филиалы ВС создавать ЗК для соответствующего филиала, а не партнерскую заявку.</w:t>
      </w:r>
    </w:p>
    <w:p w:rsidR="002B1459" w:rsidRPr="002B1459" w:rsidRDefault="002B1459" w:rsidP="002B1459">
      <w:pPr>
        <w:pStyle w:val="a3"/>
        <w:rPr>
          <w:rStyle w:val="a4"/>
          <w:rFonts w:ascii="Book Antiqua" w:hAnsi="Book Antiqua"/>
          <w:b/>
          <w:iCs w:val="0"/>
          <w:sz w:val="22"/>
          <w:szCs w:val="22"/>
        </w:rPr>
      </w:pPr>
      <w:r w:rsidRPr="002B1459">
        <w:rPr>
          <w:rStyle w:val="a4"/>
          <w:rFonts w:ascii="Book Antiqua" w:hAnsi="Book Antiqua"/>
          <w:b/>
          <w:sz w:val="22"/>
          <w:szCs w:val="22"/>
        </w:rPr>
        <w:t>Клиент создает заявку в личном кабинете: на восстановление картриджей</w:t>
      </w:r>
    </w:p>
    <w:p w:rsidR="002B1459" w:rsidRPr="002B1459" w:rsidRDefault="002B1459" w:rsidP="002B1459">
      <w:pPr>
        <w:rPr>
          <w:rFonts w:ascii="Book Antiqua" w:hAnsi="Book Antiqua"/>
          <w:i/>
          <w:sz w:val="22"/>
          <w:szCs w:val="22"/>
        </w:rPr>
      </w:pPr>
    </w:p>
    <w:p w:rsidR="002B1459" w:rsidRPr="002B1459" w:rsidRDefault="002B1459" w:rsidP="002B1459">
      <w:pPr>
        <w:pStyle w:val="a3"/>
        <w:numPr>
          <w:ilvl w:val="0"/>
          <w:numId w:val="4"/>
        </w:numPr>
        <w:rPr>
          <w:rFonts w:ascii="Book Antiqua" w:hAnsi="Book Antiqua"/>
          <w:i/>
          <w:sz w:val="22"/>
          <w:szCs w:val="22"/>
        </w:rPr>
      </w:pPr>
      <w:r w:rsidRPr="002B1459">
        <w:rPr>
          <w:rFonts w:ascii="Book Antiqua" w:hAnsi="Book Antiqua"/>
          <w:i/>
          <w:sz w:val="22"/>
          <w:szCs w:val="22"/>
        </w:rPr>
        <w:t>Проверить город клиента</w:t>
      </w:r>
      <w:r w:rsidRPr="002B1459">
        <w:rPr>
          <w:rFonts w:ascii="Book Antiqua" w:hAnsi="Book Antiqua"/>
          <w:i/>
          <w:sz w:val="22"/>
          <w:szCs w:val="22"/>
        </w:rPr>
        <w:br/>
        <w:t>Портал -&gt; город -&gt;филиал</w:t>
      </w:r>
    </w:p>
    <w:p w:rsidR="002B1459" w:rsidRPr="002B1459" w:rsidRDefault="002B1459" w:rsidP="002B1459">
      <w:pPr>
        <w:pStyle w:val="a3"/>
        <w:numPr>
          <w:ilvl w:val="0"/>
          <w:numId w:val="4"/>
        </w:numPr>
        <w:rPr>
          <w:rFonts w:ascii="Book Antiqua" w:hAnsi="Book Antiqua"/>
          <w:i/>
          <w:sz w:val="22"/>
          <w:szCs w:val="22"/>
        </w:rPr>
      </w:pPr>
      <w:r w:rsidRPr="002B1459">
        <w:rPr>
          <w:rFonts w:ascii="Book Antiqua" w:hAnsi="Book Antiqua"/>
          <w:i/>
          <w:sz w:val="22"/>
          <w:szCs w:val="22"/>
        </w:rPr>
        <w:t>Если у города клиента указан филиал, то создать ЗК в соответствующем филиале</w:t>
      </w:r>
      <w:proofErr w:type="gramStart"/>
      <w:r w:rsidRPr="002B1459">
        <w:rPr>
          <w:rFonts w:ascii="Book Antiqua" w:hAnsi="Book Antiqua"/>
          <w:i/>
          <w:sz w:val="22"/>
          <w:szCs w:val="22"/>
        </w:rPr>
        <w:t>.</w:t>
      </w:r>
      <w:proofErr w:type="gramEnd"/>
      <w:r w:rsidRPr="002B1459">
        <w:rPr>
          <w:rFonts w:ascii="Book Antiqua" w:hAnsi="Book Antiqua"/>
          <w:i/>
          <w:sz w:val="22"/>
          <w:szCs w:val="22"/>
        </w:rPr>
        <w:t xml:space="preserve"> (</w:t>
      </w:r>
      <w:proofErr w:type="gramStart"/>
      <w:r w:rsidRPr="002B1459">
        <w:rPr>
          <w:rFonts w:ascii="Book Antiqua" w:hAnsi="Book Antiqua"/>
          <w:i/>
          <w:sz w:val="22"/>
          <w:szCs w:val="22"/>
        </w:rPr>
        <w:t>т</w:t>
      </w:r>
      <w:proofErr w:type="gramEnd"/>
      <w:r w:rsidRPr="002B1459">
        <w:rPr>
          <w:rFonts w:ascii="Book Antiqua" w:hAnsi="Book Antiqua"/>
          <w:i/>
          <w:sz w:val="22"/>
          <w:szCs w:val="22"/>
        </w:rPr>
        <w:t>о как делается сейчас).</w:t>
      </w:r>
    </w:p>
    <w:p w:rsidR="002B1459" w:rsidRPr="002B1459" w:rsidRDefault="002B1459" w:rsidP="002B1459">
      <w:pPr>
        <w:pStyle w:val="a3"/>
        <w:numPr>
          <w:ilvl w:val="0"/>
          <w:numId w:val="4"/>
        </w:numPr>
        <w:rPr>
          <w:rFonts w:ascii="Book Antiqua" w:hAnsi="Book Antiqua"/>
          <w:i/>
          <w:sz w:val="22"/>
          <w:szCs w:val="22"/>
        </w:rPr>
      </w:pPr>
      <w:r w:rsidRPr="002B1459">
        <w:rPr>
          <w:rFonts w:ascii="Book Antiqua" w:hAnsi="Book Antiqua"/>
          <w:i/>
          <w:sz w:val="22"/>
          <w:szCs w:val="22"/>
        </w:rPr>
        <w:t>Если филиал у города не заполнен, то создать партнерскую заявку.</w:t>
      </w:r>
    </w:p>
    <w:p w:rsidR="002B1459" w:rsidRPr="002B1459" w:rsidRDefault="002B1459" w:rsidP="002B1459">
      <w:pPr>
        <w:pStyle w:val="a3"/>
        <w:jc w:val="both"/>
      </w:pPr>
    </w:p>
    <w:p w:rsidR="002B1459" w:rsidRPr="002B1459" w:rsidRDefault="002B1459" w:rsidP="002B1459">
      <w:pPr>
        <w:pStyle w:val="a3"/>
        <w:jc w:val="both"/>
      </w:pPr>
    </w:p>
    <w:p w:rsidR="00DE4316" w:rsidRPr="002B1459" w:rsidRDefault="00DE4316" w:rsidP="00DE4316">
      <w:pPr>
        <w:pStyle w:val="a3"/>
        <w:numPr>
          <w:ilvl w:val="0"/>
          <w:numId w:val="2"/>
        </w:numPr>
        <w:jc w:val="both"/>
      </w:pPr>
      <w:r>
        <w:t xml:space="preserve">Создать на портале раздел с названием «Как пользоваться порталом». </w:t>
      </w:r>
    </w:p>
    <w:p w:rsidR="002B1459" w:rsidRPr="002B1459" w:rsidRDefault="002B1459" w:rsidP="002B1459">
      <w:pPr>
        <w:jc w:val="both"/>
        <w:rPr>
          <w:lang w:val="en-US"/>
        </w:rPr>
      </w:pPr>
    </w:p>
    <w:p w:rsidR="00DE4316" w:rsidRDefault="00DE4316" w:rsidP="00DE4316">
      <w:pPr>
        <w:pStyle w:val="a3"/>
        <w:numPr>
          <w:ilvl w:val="0"/>
          <w:numId w:val="2"/>
        </w:numPr>
        <w:jc w:val="both"/>
      </w:pPr>
      <w:r>
        <w:t>Продумать автоматическое изменение рейтинга партнера, используя информацию по времени оказанию услуг, наличию и реагированию на рекламации.</w:t>
      </w:r>
    </w:p>
    <w:p w:rsidR="00DE4316" w:rsidRDefault="00DE4316" w:rsidP="00595007">
      <w:pPr>
        <w:jc w:val="both"/>
      </w:pPr>
    </w:p>
    <w:sectPr w:rsidR="00DE4316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56BA"/>
    <w:multiLevelType w:val="hybridMultilevel"/>
    <w:tmpl w:val="E884B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A14FF"/>
    <w:multiLevelType w:val="hybridMultilevel"/>
    <w:tmpl w:val="616A9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9D50A2"/>
    <w:multiLevelType w:val="hybridMultilevel"/>
    <w:tmpl w:val="E43C6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A45E0"/>
    <w:multiLevelType w:val="hybridMultilevel"/>
    <w:tmpl w:val="7E669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316"/>
    <w:rsid w:val="00056492"/>
    <w:rsid w:val="000719E6"/>
    <w:rsid w:val="000756D6"/>
    <w:rsid w:val="000E69E2"/>
    <w:rsid w:val="00102F7D"/>
    <w:rsid w:val="0011458B"/>
    <w:rsid w:val="00121895"/>
    <w:rsid w:val="001713E1"/>
    <w:rsid w:val="001B6B61"/>
    <w:rsid w:val="00202E8D"/>
    <w:rsid w:val="002725BE"/>
    <w:rsid w:val="002B1459"/>
    <w:rsid w:val="00321A06"/>
    <w:rsid w:val="00377D5F"/>
    <w:rsid w:val="003D13B3"/>
    <w:rsid w:val="003D2691"/>
    <w:rsid w:val="003D2AA1"/>
    <w:rsid w:val="003D5D56"/>
    <w:rsid w:val="003E3973"/>
    <w:rsid w:val="003F0C21"/>
    <w:rsid w:val="0040580D"/>
    <w:rsid w:val="0045347C"/>
    <w:rsid w:val="00464491"/>
    <w:rsid w:val="00471134"/>
    <w:rsid w:val="00513D05"/>
    <w:rsid w:val="00546A74"/>
    <w:rsid w:val="00595007"/>
    <w:rsid w:val="00605418"/>
    <w:rsid w:val="006D55E3"/>
    <w:rsid w:val="00722C90"/>
    <w:rsid w:val="00723C39"/>
    <w:rsid w:val="007324AD"/>
    <w:rsid w:val="007522E8"/>
    <w:rsid w:val="007E69C9"/>
    <w:rsid w:val="007F3D87"/>
    <w:rsid w:val="008B3CAB"/>
    <w:rsid w:val="0094626F"/>
    <w:rsid w:val="00991397"/>
    <w:rsid w:val="00991ACF"/>
    <w:rsid w:val="009A17EE"/>
    <w:rsid w:val="009A665C"/>
    <w:rsid w:val="009B46CA"/>
    <w:rsid w:val="009C27CB"/>
    <w:rsid w:val="00A6465F"/>
    <w:rsid w:val="00A82055"/>
    <w:rsid w:val="00AA28C5"/>
    <w:rsid w:val="00AA6CF2"/>
    <w:rsid w:val="00AB127A"/>
    <w:rsid w:val="00AF4B38"/>
    <w:rsid w:val="00C74909"/>
    <w:rsid w:val="00C879A5"/>
    <w:rsid w:val="00C9687E"/>
    <w:rsid w:val="00D24683"/>
    <w:rsid w:val="00D37E9E"/>
    <w:rsid w:val="00D447C8"/>
    <w:rsid w:val="00D777C8"/>
    <w:rsid w:val="00DE4316"/>
    <w:rsid w:val="00E46758"/>
    <w:rsid w:val="00E614CB"/>
    <w:rsid w:val="00E7586C"/>
    <w:rsid w:val="00EA68AC"/>
    <w:rsid w:val="00EB204F"/>
    <w:rsid w:val="00EB746D"/>
    <w:rsid w:val="00EE3278"/>
    <w:rsid w:val="00EE7354"/>
    <w:rsid w:val="00F0786B"/>
    <w:rsid w:val="00F45C47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316"/>
    <w:pPr>
      <w:ind w:left="720"/>
      <w:contextualSpacing/>
    </w:pPr>
  </w:style>
  <w:style w:type="character" w:styleId="a4">
    <w:name w:val="Emphasis"/>
    <w:basedOn w:val="a0"/>
    <w:qFormat/>
    <w:rsid w:val="002B145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316"/>
    <w:pPr>
      <w:ind w:left="720"/>
      <w:contextualSpacing/>
    </w:pPr>
  </w:style>
  <w:style w:type="character" w:styleId="a4">
    <w:name w:val="Emphasis"/>
    <w:basedOn w:val="a0"/>
    <w:qFormat/>
    <w:rsid w:val="002B14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support</cp:lastModifiedBy>
  <cp:revision>2</cp:revision>
  <dcterms:created xsi:type="dcterms:W3CDTF">2016-02-20T18:22:00Z</dcterms:created>
  <dcterms:modified xsi:type="dcterms:W3CDTF">2016-03-16T17:08:00Z</dcterms:modified>
</cp:coreProperties>
</file>