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A6" w:rsidRDefault="00B339E0" w:rsidP="00B339E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Ограничить доступ в личный кабинет для профилей клиента:</w:t>
      </w:r>
    </w:p>
    <w:p w:rsidR="00B339E0" w:rsidRDefault="00B339E0" w:rsidP="00B339E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статусе Ожидание подтверждения, </w:t>
      </w:r>
      <w:proofErr w:type="gramStart"/>
      <w:r>
        <w:rPr>
          <w:rFonts w:ascii="Book Antiqua" w:hAnsi="Book Antiqua"/>
          <w:sz w:val="24"/>
          <w:szCs w:val="24"/>
        </w:rPr>
        <w:t>Аннулирован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B339E0" w:rsidRDefault="00B339E0" w:rsidP="00B339E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Поле «Доступ заблокирован» = Да (</w:t>
      </w:r>
      <w:r w:rsidRPr="00B339E0">
        <w:rPr>
          <w:rFonts w:ascii="Book Antiqua" w:hAnsi="Book Antiqua"/>
          <w:sz w:val="24"/>
          <w:szCs w:val="24"/>
          <w:lang w:val="en-US"/>
        </w:rPr>
        <w:t>ACC</w:t>
      </w:r>
      <w:r w:rsidRPr="00B339E0">
        <w:rPr>
          <w:rFonts w:ascii="Book Antiqua" w:hAnsi="Book Antiqua"/>
          <w:sz w:val="24"/>
          <w:szCs w:val="24"/>
        </w:rPr>
        <w:t>_</w:t>
      </w:r>
      <w:r w:rsidRPr="00B339E0">
        <w:rPr>
          <w:rFonts w:ascii="Book Antiqua" w:hAnsi="Book Antiqua"/>
          <w:sz w:val="24"/>
          <w:szCs w:val="24"/>
          <w:lang w:val="en-US"/>
        </w:rPr>
        <w:t>LOCK</w:t>
      </w:r>
      <w:r>
        <w:rPr>
          <w:rFonts w:ascii="Book Antiqua" w:hAnsi="Book Antiqua"/>
          <w:sz w:val="24"/>
          <w:szCs w:val="24"/>
        </w:rPr>
        <w:t>)</w:t>
      </w:r>
    </w:p>
    <w:p w:rsidR="00B339E0" w:rsidRDefault="00C74228" w:rsidP="00B339E0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Текущая дата больше, чем дата в поле «</w:t>
      </w:r>
      <w:r w:rsidRPr="00C74228">
        <w:rPr>
          <w:rFonts w:ascii="Book Antiqua" w:hAnsi="Book Antiqua"/>
          <w:sz w:val="24"/>
          <w:szCs w:val="24"/>
        </w:rPr>
        <w:t xml:space="preserve">Доступ разрешен </w:t>
      </w:r>
      <w:proofErr w:type="gramStart"/>
      <w:r w:rsidRPr="00C74228">
        <w:rPr>
          <w:rFonts w:ascii="Book Antiqua" w:hAnsi="Book Antiqua"/>
          <w:sz w:val="24"/>
          <w:szCs w:val="24"/>
        </w:rPr>
        <w:t>до</w:t>
      </w:r>
      <w:proofErr w:type="gramEnd"/>
      <w:r w:rsidRPr="00C74228">
        <w:rPr>
          <w:rFonts w:ascii="Book Antiqua" w:hAnsi="Book Antiqua"/>
          <w:sz w:val="24"/>
          <w:szCs w:val="24"/>
        </w:rPr>
        <w:t xml:space="preserve"> ...</w:t>
      </w:r>
      <w:r>
        <w:rPr>
          <w:rFonts w:ascii="Book Antiqua" w:hAnsi="Book Antiqua"/>
          <w:sz w:val="24"/>
          <w:szCs w:val="24"/>
        </w:rPr>
        <w:t>» (</w:t>
      </w:r>
      <w:r w:rsidRPr="00C74228">
        <w:rPr>
          <w:rFonts w:ascii="Book Antiqua" w:hAnsi="Book Antiqua"/>
          <w:sz w:val="24"/>
          <w:szCs w:val="24"/>
        </w:rPr>
        <w:t>ACC_DATE_LOCK</w:t>
      </w:r>
      <w:r>
        <w:rPr>
          <w:rFonts w:ascii="Book Antiqua" w:hAnsi="Book Antiqua"/>
          <w:sz w:val="24"/>
          <w:szCs w:val="24"/>
        </w:rPr>
        <w:t>)</w:t>
      </w:r>
    </w:p>
    <w:p w:rsidR="00B339E0" w:rsidRPr="00B339E0" w:rsidRDefault="00B339E0" w:rsidP="00B339E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sectPr w:rsidR="00B339E0" w:rsidRPr="00B339E0" w:rsidSect="00E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40DF"/>
    <w:multiLevelType w:val="hybridMultilevel"/>
    <w:tmpl w:val="5BE0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339E0"/>
    <w:rsid w:val="00B339E0"/>
    <w:rsid w:val="00C74228"/>
    <w:rsid w:val="00E2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2016-06-17T12:18:00Z</dcterms:created>
  <dcterms:modified xsi:type="dcterms:W3CDTF">2016-06-17T12:22:00Z</dcterms:modified>
</cp:coreProperties>
</file>