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F8" w:rsidRDefault="00B4315A" w:rsidP="00E6719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В Трудовом договоре добавлена ссылка на объект График работы (</w:t>
      </w:r>
      <w:r w:rsidRPr="00B4315A">
        <w:rPr>
          <w:rFonts w:ascii="Book Antiqua" w:hAnsi="Book Antiqua"/>
          <w:sz w:val="24"/>
          <w:szCs w:val="24"/>
        </w:rPr>
        <w:t>WORK_SCHEDULE</w:t>
      </w:r>
      <w:r>
        <w:rPr>
          <w:rFonts w:ascii="Book Antiqua" w:hAnsi="Book Antiqua"/>
          <w:sz w:val="24"/>
          <w:szCs w:val="24"/>
        </w:rPr>
        <w:t>) и поле «</w:t>
      </w:r>
      <w:r w:rsidRPr="00B4315A">
        <w:rPr>
          <w:rFonts w:ascii="Book Antiqua" w:hAnsi="Book Antiqua"/>
          <w:sz w:val="24"/>
          <w:szCs w:val="24"/>
        </w:rPr>
        <w:t>Дата формирования табелей на текущий месяц</w:t>
      </w:r>
      <w:r>
        <w:rPr>
          <w:rFonts w:ascii="Book Antiqua" w:hAnsi="Book Antiqua"/>
          <w:sz w:val="24"/>
          <w:szCs w:val="24"/>
        </w:rPr>
        <w:t>» (</w:t>
      </w:r>
      <w:r w:rsidR="00E67198" w:rsidRPr="00E67198">
        <w:rPr>
          <w:rFonts w:ascii="Book Antiqua" w:hAnsi="Book Antiqua"/>
          <w:sz w:val="24"/>
          <w:szCs w:val="24"/>
        </w:rPr>
        <w:t>WORK_CONTRACT</w:t>
      </w:r>
      <w:r w:rsidR="00E67198">
        <w:rPr>
          <w:rFonts w:ascii="Book Antiqua" w:hAnsi="Book Antiqua"/>
          <w:sz w:val="24"/>
          <w:szCs w:val="24"/>
        </w:rPr>
        <w:t>.</w:t>
      </w:r>
      <w:proofErr w:type="gramEnd"/>
      <w:r w:rsidR="00E67198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E67198" w:rsidRPr="00E67198">
        <w:rPr>
          <w:rFonts w:ascii="Book Antiqua" w:hAnsi="Book Antiqua"/>
          <w:sz w:val="24"/>
          <w:szCs w:val="24"/>
        </w:rPr>
        <w:t>MOUNTH_WORK_START</w:t>
      </w:r>
      <w:r>
        <w:rPr>
          <w:rFonts w:ascii="Book Antiqua" w:hAnsi="Book Antiqua"/>
          <w:sz w:val="24"/>
          <w:szCs w:val="24"/>
        </w:rPr>
        <w:t>)</w:t>
      </w:r>
      <w:r w:rsidR="00E67198">
        <w:rPr>
          <w:rFonts w:ascii="Book Antiqua" w:hAnsi="Book Antiqua"/>
          <w:sz w:val="24"/>
          <w:szCs w:val="24"/>
        </w:rPr>
        <w:br/>
      </w:r>
      <w:proofErr w:type="gramEnd"/>
    </w:p>
    <w:p w:rsidR="00B37DD9" w:rsidRDefault="00B37DD9" w:rsidP="00E67198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формировании Зарплаты формировать табель на месяц вперед:</w:t>
      </w:r>
    </w:p>
    <w:p w:rsidR="00B4315A" w:rsidRPr="00B37DD9" w:rsidRDefault="00E67198" w:rsidP="00557468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B37DD9">
        <w:rPr>
          <w:rFonts w:ascii="Book Antiqua" w:hAnsi="Book Antiqua"/>
          <w:sz w:val="24"/>
          <w:szCs w:val="24"/>
        </w:rPr>
        <w:t>отсчитывая первый рабочий период от даты MOUNTH_WORK_START</w:t>
      </w:r>
      <w:r w:rsidR="00557468">
        <w:rPr>
          <w:rFonts w:ascii="Book Antiqua" w:hAnsi="Book Antiqua"/>
          <w:sz w:val="24"/>
          <w:szCs w:val="24"/>
        </w:rPr>
        <w:t xml:space="preserve"> из Трудового договора, количество рабочих дней из поля (</w:t>
      </w:r>
      <w:r w:rsidR="00557468" w:rsidRPr="00557468">
        <w:rPr>
          <w:rFonts w:ascii="Book Antiqua" w:hAnsi="Book Antiqua"/>
          <w:sz w:val="24"/>
          <w:szCs w:val="24"/>
        </w:rPr>
        <w:t>PERIOD_WORK</w:t>
      </w:r>
      <w:r w:rsidR="00557468">
        <w:rPr>
          <w:rFonts w:ascii="Book Antiqua" w:hAnsi="Book Antiqua"/>
          <w:sz w:val="24"/>
          <w:szCs w:val="24"/>
        </w:rPr>
        <w:t>), количество дней пропуска из поля (</w:t>
      </w:r>
      <w:r w:rsidR="00557468" w:rsidRPr="00557468">
        <w:rPr>
          <w:rFonts w:ascii="Book Antiqua" w:hAnsi="Book Antiqua"/>
          <w:sz w:val="24"/>
          <w:szCs w:val="24"/>
        </w:rPr>
        <w:t>PERIOD_GAP</w:t>
      </w:r>
      <w:r w:rsidR="00557468">
        <w:rPr>
          <w:rFonts w:ascii="Book Antiqua" w:hAnsi="Book Antiqua"/>
          <w:sz w:val="24"/>
          <w:szCs w:val="24"/>
        </w:rPr>
        <w:t>), базовая ставка из поля</w:t>
      </w:r>
      <w:r w:rsidR="00557468" w:rsidRPr="00557468">
        <w:t xml:space="preserve"> </w:t>
      </w:r>
      <w:r w:rsidR="00624513" w:rsidRPr="00624513">
        <w:t>(</w:t>
      </w:r>
      <w:r w:rsidR="00557468" w:rsidRPr="00557468">
        <w:rPr>
          <w:rFonts w:ascii="Book Antiqua" w:hAnsi="Book Antiqua"/>
          <w:sz w:val="24"/>
          <w:szCs w:val="24"/>
        </w:rPr>
        <w:t>WORK_HOURS</w:t>
      </w:r>
      <w:r w:rsidR="00624513" w:rsidRPr="00624513">
        <w:rPr>
          <w:rFonts w:ascii="Book Antiqua" w:hAnsi="Book Antiqua"/>
          <w:sz w:val="24"/>
          <w:szCs w:val="24"/>
        </w:rPr>
        <w:t xml:space="preserve">) </w:t>
      </w:r>
      <w:r w:rsidR="00624513">
        <w:rPr>
          <w:rFonts w:ascii="Book Antiqua" w:hAnsi="Book Antiqua"/>
          <w:sz w:val="24"/>
          <w:szCs w:val="24"/>
        </w:rPr>
        <w:t>объекта График работы (</w:t>
      </w:r>
      <w:r w:rsidR="00624513" w:rsidRPr="00557468">
        <w:rPr>
          <w:rFonts w:ascii="Book Antiqua" w:hAnsi="Book Antiqua"/>
          <w:sz w:val="24"/>
          <w:szCs w:val="24"/>
        </w:rPr>
        <w:t>WORK_SCHEDULE</w:t>
      </w:r>
      <w:r w:rsidR="0068685F">
        <w:rPr>
          <w:rFonts w:ascii="Book Antiqua" w:hAnsi="Book Antiqua"/>
          <w:sz w:val="24"/>
          <w:szCs w:val="24"/>
        </w:rPr>
        <w:t>), по рабочим или календарным дням согласно словарю.</w:t>
      </w:r>
      <w:r w:rsidRPr="00B37DD9">
        <w:rPr>
          <w:rFonts w:ascii="Book Antiqua" w:hAnsi="Book Antiqua"/>
          <w:sz w:val="24"/>
          <w:szCs w:val="24"/>
        </w:rPr>
        <w:br/>
      </w:r>
    </w:p>
    <w:p w:rsidR="00E67198" w:rsidRPr="00E31C9C" w:rsidRDefault="00557468" w:rsidP="00624513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При переводе Зарплаты в статус Подготовлено к начислению (</w:t>
      </w:r>
      <w:r w:rsidR="00624513" w:rsidRPr="00624513">
        <w:rPr>
          <w:rFonts w:ascii="Book Antiqua" w:hAnsi="Book Antiqua"/>
          <w:sz w:val="24"/>
          <w:szCs w:val="24"/>
        </w:rPr>
        <w:t>SALARY_PREPARED</w:t>
      </w:r>
      <w:r>
        <w:rPr>
          <w:rFonts w:ascii="Book Antiqua" w:hAnsi="Book Antiqua"/>
          <w:sz w:val="24"/>
          <w:szCs w:val="24"/>
        </w:rPr>
        <w:t>)</w:t>
      </w:r>
      <w:r w:rsidR="00624513">
        <w:rPr>
          <w:rFonts w:ascii="Book Antiqua" w:hAnsi="Book Antiqua"/>
          <w:sz w:val="24"/>
          <w:szCs w:val="24"/>
        </w:rPr>
        <w:t xml:space="preserve"> пересчитывать поле «</w:t>
      </w:r>
      <w:r w:rsidR="00624513" w:rsidRPr="00B4315A">
        <w:rPr>
          <w:rFonts w:ascii="Book Antiqua" w:hAnsi="Book Antiqua"/>
          <w:sz w:val="24"/>
          <w:szCs w:val="24"/>
        </w:rPr>
        <w:t>Дата формирования табелей на текущий месяц</w:t>
      </w:r>
      <w:r w:rsidR="00624513">
        <w:rPr>
          <w:rFonts w:ascii="Book Antiqua" w:hAnsi="Book Antiqua"/>
          <w:sz w:val="24"/>
          <w:szCs w:val="24"/>
        </w:rPr>
        <w:t>» (</w:t>
      </w:r>
      <w:r w:rsidR="00624513" w:rsidRPr="00E67198">
        <w:rPr>
          <w:rFonts w:ascii="Book Antiqua" w:hAnsi="Book Antiqua"/>
          <w:sz w:val="24"/>
          <w:szCs w:val="24"/>
        </w:rPr>
        <w:t>WORK_CONTRACT</w:t>
      </w:r>
      <w:r w:rsidR="00624513">
        <w:rPr>
          <w:rFonts w:ascii="Book Antiqua" w:hAnsi="Book Antiqua"/>
          <w:sz w:val="24"/>
          <w:szCs w:val="24"/>
        </w:rPr>
        <w:t>.</w:t>
      </w:r>
      <w:proofErr w:type="gramEnd"/>
      <w:r w:rsidR="00624513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624513" w:rsidRPr="00E67198">
        <w:rPr>
          <w:rFonts w:ascii="Book Antiqua" w:hAnsi="Book Antiqua"/>
          <w:sz w:val="24"/>
          <w:szCs w:val="24"/>
        </w:rPr>
        <w:t>MOUNTH_WORK_START</w:t>
      </w:r>
      <w:r w:rsidR="00624513">
        <w:rPr>
          <w:rFonts w:ascii="Book Antiqua" w:hAnsi="Book Antiqua"/>
          <w:sz w:val="24"/>
          <w:szCs w:val="24"/>
        </w:rPr>
        <w:t>) в Трудовом договоре.</w:t>
      </w:r>
      <w:r w:rsidR="00624513">
        <w:rPr>
          <w:rFonts w:ascii="Book Antiqua" w:hAnsi="Book Antiqua"/>
          <w:sz w:val="24"/>
          <w:szCs w:val="24"/>
        </w:rPr>
        <w:br/>
      </w:r>
      <w:proofErr w:type="gramEnd"/>
    </w:p>
    <w:p w:rsidR="00E31C9C" w:rsidRPr="00E31C9C" w:rsidRDefault="00E31C9C" w:rsidP="00E31C9C">
      <w:pPr>
        <w:pStyle w:val="a3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31C9C">
        <w:rPr>
          <w:rFonts w:ascii="Book Antiqua" w:hAnsi="Book Antiqua"/>
          <w:sz w:val="24"/>
          <w:szCs w:val="24"/>
        </w:rPr>
        <w:t>В Дни календаря (CALENDAR_REST_CH) добавлены поля:</w:t>
      </w:r>
    </w:p>
    <w:p w:rsidR="00E31C9C" w:rsidRPr="00E31C9C" w:rsidRDefault="00E31C9C" w:rsidP="00E31C9C">
      <w:pPr>
        <w:pStyle w:val="a3"/>
        <w:ind w:left="720"/>
        <w:rPr>
          <w:rFonts w:ascii="Book Antiqua" w:hAnsi="Book Antiqua"/>
          <w:sz w:val="24"/>
          <w:szCs w:val="24"/>
        </w:rPr>
      </w:pPr>
      <w:r w:rsidRPr="00E31C9C">
        <w:rPr>
          <w:rFonts w:ascii="Book Antiqua" w:hAnsi="Book Antiqua"/>
          <w:sz w:val="24"/>
          <w:szCs w:val="24"/>
        </w:rPr>
        <w:t xml:space="preserve">  - Предпраздничный день</w:t>
      </w:r>
      <w:proofErr w:type="gramStart"/>
      <w:r w:rsidRPr="00E31C9C">
        <w:rPr>
          <w:rFonts w:ascii="Book Antiqua" w:hAnsi="Book Antiqua"/>
          <w:sz w:val="24"/>
          <w:szCs w:val="24"/>
        </w:rPr>
        <w:t xml:space="preserve"> Д</w:t>
      </w:r>
      <w:proofErr w:type="gramEnd"/>
      <w:r w:rsidRPr="00E31C9C">
        <w:rPr>
          <w:rFonts w:ascii="Book Antiqua" w:hAnsi="Book Antiqua"/>
          <w:sz w:val="24"/>
          <w:szCs w:val="24"/>
        </w:rPr>
        <w:t>а/Нет (PRE_HOLIDAY)</w:t>
      </w:r>
    </w:p>
    <w:p w:rsidR="00E31C9C" w:rsidRPr="00E31C9C" w:rsidRDefault="00E31C9C" w:rsidP="00E31C9C">
      <w:pPr>
        <w:pStyle w:val="a3"/>
        <w:ind w:left="720"/>
        <w:rPr>
          <w:rFonts w:ascii="Book Antiqua" w:hAnsi="Book Antiqua"/>
          <w:sz w:val="24"/>
          <w:szCs w:val="24"/>
        </w:rPr>
      </w:pPr>
      <w:r w:rsidRPr="00E31C9C">
        <w:rPr>
          <w:rFonts w:ascii="Book Antiqua" w:hAnsi="Book Antiqua"/>
          <w:sz w:val="24"/>
          <w:szCs w:val="24"/>
        </w:rPr>
        <w:t xml:space="preserve">  - Количество сокращенных часов (HOUR_REDUCED) - по умолчанию 1 час</w:t>
      </w:r>
    </w:p>
    <w:p w:rsidR="00E31C9C" w:rsidRPr="00E31C9C" w:rsidRDefault="00E31C9C" w:rsidP="00E31C9C">
      <w:pPr>
        <w:pStyle w:val="a3"/>
        <w:ind w:left="720"/>
        <w:rPr>
          <w:rFonts w:ascii="Book Antiqua" w:hAnsi="Book Antiqua"/>
          <w:sz w:val="24"/>
          <w:szCs w:val="24"/>
        </w:rPr>
      </w:pPr>
      <w:proofErr w:type="spellStart"/>
      <w:r w:rsidRPr="00E31C9C">
        <w:rPr>
          <w:rFonts w:ascii="Book Antiqua" w:hAnsi="Book Antiqua"/>
          <w:sz w:val="24"/>
          <w:szCs w:val="24"/>
        </w:rPr>
        <w:t>Предпразничные</w:t>
      </w:r>
      <w:proofErr w:type="spellEnd"/>
      <w:r w:rsidRPr="00E31C9C">
        <w:rPr>
          <w:rFonts w:ascii="Book Antiqua" w:hAnsi="Book Antiqua"/>
          <w:sz w:val="24"/>
          <w:szCs w:val="24"/>
        </w:rPr>
        <w:t xml:space="preserve"> дни будут заполняться в календаре, Выходной</w:t>
      </w:r>
      <w:proofErr w:type="gramStart"/>
      <w:r w:rsidRPr="00E31C9C">
        <w:rPr>
          <w:rFonts w:ascii="Book Antiqua" w:hAnsi="Book Antiqua"/>
          <w:sz w:val="24"/>
          <w:szCs w:val="24"/>
        </w:rPr>
        <w:t xml:space="preserve"> = Н</w:t>
      </w:r>
      <w:proofErr w:type="gramEnd"/>
      <w:r w:rsidRPr="00E31C9C">
        <w:rPr>
          <w:rFonts w:ascii="Book Antiqua" w:hAnsi="Book Antiqua"/>
          <w:sz w:val="24"/>
          <w:szCs w:val="24"/>
        </w:rPr>
        <w:t xml:space="preserve">ет, </w:t>
      </w:r>
      <w:proofErr w:type="spellStart"/>
      <w:r w:rsidRPr="00E31C9C">
        <w:rPr>
          <w:rFonts w:ascii="Book Antiqua" w:hAnsi="Book Antiqua"/>
          <w:sz w:val="24"/>
          <w:szCs w:val="24"/>
        </w:rPr>
        <w:t>Предпразничный</w:t>
      </w:r>
      <w:proofErr w:type="spellEnd"/>
      <w:r w:rsidRPr="00E31C9C">
        <w:rPr>
          <w:rFonts w:ascii="Book Antiqua" w:hAnsi="Book Antiqua"/>
          <w:sz w:val="24"/>
          <w:szCs w:val="24"/>
        </w:rPr>
        <w:t xml:space="preserve"> = Да, Количество часов = 1</w:t>
      </w:r>
    </w:p>
    <w:p w:rsidR="00E31C9C" w:rsidRPr="00E31C9C" w:rsidRDefault="00E31C9C" w:rsidP="00E31C9C">
      <w:pPr>
        <w:pStyle w:val="a3"/>
        <w:ind w:left="720"/>
        <w:rPr>
          <w:rFonts w:ascii="Book Antiqua" w:hAnsi="Book Antiqua"/>
          <w:sz w:val="24"/>
          <w:szCs w:val="24"/>
        </w:rPr>
      </w:pPr>
    </w:p>
    <w:p w:rsidR="00E31C9C" w:rsidRPr="00B4315A" w:rsidRDefault="00E31C9C" w:rsidP="00E31C9C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E31C9C">
        <w:rPr>
          <w:rFonts w:ascii="Book Antiqua" w:hAnsi="Book Antiqua"/>
          <w:sz w:val="24"/>
          <w:szCs w:val="24"/>
        </w:rPr>
        <w:t>По календарю считать количество рабочих дней, умножать на Количество часов для базовой ставки и из полученного числа часов вычитать Количество сокращенных часов по предпраздничным дням. Для вычисления базовой ставки Оклад делить на полученное количество рабочих часов в месяце.</w:t>
      </w:r>
    </w:p>
    <w:sectPr w:rsidR="00E31C9C" w:rsidRPr="00B4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C1129"/>
    <w:multiLevelType w:val="hybridMultilevel"/>
    <w:tmpl w:val="D670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1"/>
    <w:rsid w:val="00463D25"/>
    <w:rsid w:val="00557468"/>
    <w:rsid w:val="00624513"/>
    <w:rsid w:val="0068685F"/>
    <w:rsid w:val="00B37DD9"/>
    <w:rsid w:val="00B4315A"/>
    <w:rsid w:val="00C360F8"/>
    <w:rsid w:val="00C566E5"/>
    <w:rsid w:val="00DD0BD1"/>
    <w:rsid w:val="00E31C9C"/>
    <w:rsid w:val="00E67198"/>
    <w:rsid w:val="00E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D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7</cp:revision>
  <dcterms:created xsi:type="dcterms:W3CDTF">2015-11-24T10:17:00Z</dcterms:created>
  <dcterms:modified xsi:type="dcterms:W3CDTF">2016-03-29T08:26:00Z</dcterms:modified>
</cp:coreProperties>
</file>