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1CBCA" w14:textId="528F3C88" w:rsidR="009847DA" w:rsidRPr="00DA0FE6" w:rsidRDefault="00ED3261" w:rsidP="009847DA">
      <w:pPr>
        <w:pStyle w:val="1"/>
        <w:ind w:left="5670" w:firstLine="0"/>
        <w:rPr>
          <w:b w:val="0"/>
          <w:bCs w:val="0"/>
        </w:rPr>
      </w:pPr>
      <w:r w:rsidRPr="00DA0FE6">
        <w:rPr>
          <w:b w:val="0"/>
          <w:bCs w:val="0"/>
        </w:rPr>
        <w:t xml:space="preserve">Приложение № 1 </w:t>
      </w:r>
    </w:p>
    <w:p w14:paraId="4F2442D9" w14:textId="17789390" w:rsidR="00ED3261" w:rsidRPr="00DA0FE6" w:rsidRDefault="00ED3261" w:rsidP="009847DA">
      <w:pPr>
        <w:pStyle w:val="1"/>
        <w:ind w:left="5670" w:firstLine="0"/>
        <w:rPr>
          <w:b w:val="0"/>
          <w:bCs w:val="0"/>
        </w:rPr>
      </w:pPr>
      <w:r w:rsidRPr="00DA0FE6">
        <w:rPr>
          <w:b w:val="0"/>
          <w:bCs w:val="0"/>
        </w:rPr>
        <w:t>к Договору возмездного оказания услуг № _____ от _________</w:t>
      </w:r>
    </w:p>
    <w:p w14:paraId="7F3AEDA9" w14:textId="77777777" w:rsidR="00DA0FE6" w:rsidRDefault="00DA0FE6" w:rsidP="00DA0FE6">
      <w:pPr>
        <w:ind w:firstLine="142"/>
        <w:jc w:val="center"/>
        <w:rPr>
          <w:b/>
          <w:bCs/>
          <w:color w:val="FF0000"/>
        </w:rPr>
      </w:pPr>
    </w:p>
    <w:p w14:paraId="4B5FEF6C" w14:textId="37818793" w:rsidR="00DA0FE6" w:rsidRPr="004C7215" w:rsidRDefault="00DA0FE6" w:rsidP="00DA0FE6">
      <w:pPr>
        <w:ind w:firstLine="142"/>
        <w:jc w:val="center"/>
      </w:pPr>
      <w:r w:rsidRPr="004C7215">
        <w:rPr>
          <w:b/>
          <w:bCs/>
        </w:rPr>
        <w:t>Технические характеристики/ потребительские свойства Сервиса</w:t>
      </w:r>
    </w:p>
    <w:p w14:paraId="3D290235" w14:textId="29F46B2B" w:rsidR="00DA0FE6" w:rsidRPr="004C7215" w:rsidRDefault="00DA0FE6" w:rsidP="00DA0FE6">
      <w:pPr>
        <w:pStyle w:val="1"/>
        <w:ind w:left="5670" w:firstLine="0"/>
        <w:rPr>
          <w:b w:val="0"/>
          <w:bCs w:val="0"/>
        </w:rPr>
      </w:pPr>
    </w:p>
    <w:p w14:paraId="1280A71B" w14:textId="7E1A4795" w:rsidR="001904F1" w:rsidRPr="004C7215" w:rsidRDefault="001904F1" w:rsidP="001904F1">
      <w:pPr>
        <w:pStyle w:val="1"/>
        <w:ind w:firstLine="547"/>
        <w:jc w:val="both"/>
        <w:rPr>
          <w:b w:val="0"/>
          <w:bCs w:val="0"/>
          <w:sz w:val="24"/>
          <w:szCs w:val="24"/>
        </w:rPr>
      </w:pPr>
      <w:r w:rsidRPr="004C7215">
        <w:rPr>
          <w:b w:val="0"/>
          <w:bCs w:val="0"/>
          <w:sz w:val="24"/>
          <w:szCs w:val="24"/>
        </w:rPr>
        <w:t>1.</w:t>
      </w:r>
      <w:r w:rsidRPr="004C7215">
        <w:rPr>
          <w:b w:val="0"/>
          <w:bCs w:val="0"/>
          <w:sz w:val="24"/>
          <w:szCs w:val="24"/>
        </w:rPr>
        <w:tab/>
        <w:t>Вход в П</w:t>
      </w:r>
      <w:r w:rsidR="00072DD6" w:rsidRPr="004C7215">
        <w:rPr>
          <w:b w:val="0"/>
          <w:bCs w:val="0"/>
          <w:sz w:val="24"/>
          <w:szCs w:val="24"/>
        </w:rPr>
        <w:t xml:space="preserve">риложение </w:t>
      </w:r>
      <w:r w:rsidRPr="004C7215">
        <w:rPr>
          <w:b w:val="0"/>
          <w:bCs w:val="0"/>
          <w:sz w:val="24"/>
          <w:szCs w:val="24"/>
        </w:rPr>
        <w:t xml:space="preserve">(Сервис) </w:t>
      </w:r>
      <w:r w:rsidR="00072DD6" w:rsidRPr="004C7215">
        <w:rPr>
          <w:b w:val="0"/>
          <w:bCs w:val="0"/>
          <w:sz w:val="24"/>
          <w:szCs w:val="24"/>
        </w:rPr>
        <w:t xml:space="preserve">осуществляется по логину/паролю, выданному в регистратуре </w:t>
      </w:r>
      <w:r w:rsidRPr="004C7215">
        <w:rPr>
          <w:b w:val="0"/>
          <w:bCs w:val="0"/>
          <w:sz w:val="24"/>
          <w:szCs w:val="24"/>
        </w:rPr>
        <w:t xml:space="preserve">Заказчика </w:t>
      </w:r>
      <w:r w:rsidR="00072DD6" w:rsidRPr="004C7215">
        <w:rPr>
          <w:b w:val="0"/>
          <w:bCs w:val="0"/>
          <w:sz w:val="24"/>
          <w:szCs w:val="24"/>
        </w:rPr>
        <w:t>после подписания пациентом</w:t>
      </w:r>
      <w:r w:rsidR="00151CB9" w:rsidRPr="004C7215">
        <w:rPr>
          <w:rFonts w:eastAsia="Times New Roman"/>
          <w:b w:val="0"/>
          <w:bCs w:val="0"/>
          <w:caps/>
          <w:sz w:val="24"/>
          <w:szCs w:val="24"/>
        </w:rPr>
        <w:t xml:space="preserve"> </w:t>
      </w:r>
      <w:r w:rsidR="00151CB9" w:rsidRPr="004C7215">
        <w:rPr>
          <w:b w:val="0"/>
          <w:sz w:val="24"/>
          <w:szCs w:val="24"/>
        </w:rPr>
        <w:t>Информи</w:t>
      </w:r>
      <w:r w:rsidRPr="004C7215">
        <w:rPr>
          <w:b w:val="0"/>
          <w:sz w:val="24"/>
          <w:szCs w:val="24"/>
        </w:rPr>
        <w:t xml:space="preserve">рованного добровольного согласия </w:t>
      </w:r>
      <w:r w:rsidR="00151CB9" w:rsidRPr="004C7215">
        <w:rPr>
          <w:b w:val="0"/>
          <w:sz w:val="24"/>
          <w:szCs w:val="24"/>
        </w:rPr>
        <w:t>на проведение консультации с применением телемедицинских технологий.</w:t>
      </w:r>
    </w:p>
    <w:p w14:paraId="591DA55E" w14:textId="79411B93" w:rsidR="00072DD6" w:rsidRPr="004C7215" w:rsidRDefault="00072DD6" w:rsidP="001904F1">
      <w:pPr>
        <w:pStyle w:val="1"/>
        <w:ind w:firstLine="547"/>
        <w:jc w:val="both"/>
        <w:rPr>
          <w:b w:val="0"/>
          <w:bCs w:val="0"/>
          <w:sz w:val="24"/>
          <w:szCs w:val="24"/>
        </w:rPr>
      </w:pPr>
      <w:r w:rsidRPr="004C7215">
        <w:rPr>
          <w:b w:val="0"/>
          <w:bCs w:val="0"/>
          <w:sz w:val="24"/>
          <w:szCs w:val="24"/>
        </w:rPr>
        <w:t>Пациент обращается</w:t>
      </w:r>
      <w:r w:rsidR="00151CB9" w:rsidRPr="004C7215">
        <w:rPr>
          <w:b w:val="0"/>
          <w:bCs w:val="0"/>
          <w:sz w:val="24"/>
          <w:szCs w:val="24"/>
        </w:rPr>
        <w:t xml:space="preserve"> на </w:t>
      </w:r>
      <w:proofErr w:type="spellStart"/>
      <w:r w:rsidR="00151CB9" w:rsidRPr="004C7215">
        <w:rPr>
          <w:b w:val="0"/>
          <w:bCs w:val="0"/>
          <w:sz w:val="24"/>
          <w:szCs w:val="24"/>
        </w:rPr>
        <w:t>ресепшн</w:t>
      </w:r>
      <w:proofErr w:type="spellEnd"/>
      <w:r w:rsidR="00151CB9" w:rsidRPr="004C7215">
        <w:rPr>
          <w:b w:val="0"/>
          <w:bCs w:val="0"/>
          <w:sz w:val="24"/>
          <w:szCs w:val="24"/>
        </w:rPr>
        <w:t xml:space="preserve"> </w:t>
      </w:r>
      <w:r w:rsidR="001904F1" w:rsidRPr="004C7215">
        <w:rPr>
          <w:b w:val="0"/>
          <w:bCs w:val="0"/>
          <w:sz w:val="24"/>
          <w:szCs w:val="24"/>
        </w:rPr>
        <w:t xml:space="preserve">Заказчика </w:t>
      </w:r>
      <w:r w:rsidR="00151CB9" w:rsidRPr="004C7215">
        <w:rPr>
          <w:b w:val="0"/>
          <w:bCs w:val="0"/>
          <w:sz w:val="24"/>
          <w:szCs w:val="24"/>
        </w:rPr>
        <w:t>с целью заключения Д</w:t>
      </w:r>
      <w:r w:rsidRPr="004C7215">
        <w:rPr>
          <w:b w:val="0"/>
          <w:bCs w:val="0"/>
          <w:sz w:val="24"/>
          <w:szCs w:val="24"/>
        </w:rPr>
        <w:t xml:space="preserve">оговора на оказание платных медицинских услуг, </w:t>
      </w:r>
      <w:r w:rsidR="001904F1" w:rsidRPr="004C7215">
        <w:rPr>
          <w:b w:val="0"/>
          <w:bCs w:val="0"/>
          <w:sz w:val="24"/>
          <w:szCs w:val="24"/>
        </w:rPr>
        <w:t xml:space="preserve">с возможностью получения </w:t>
      </w:r>
      <w:r w:rsidR="001904F1" w:rsidRPr="004C7215">
        <w:rPr>
          <w:b w:val="0"/>
          <w:sz w:val="24"/>
          <w:szCs w:val="24"/>
        </w:rPr>
        <w:t>медицинской консультации с применением телемедицинских технологий;</w:t>
      </w:r>
      <w:r w:rsidR="001904F1" w:rsidRPr="004C7215">
        <w:rPr>
          <w:b w:val="0"/>
          <w:bCs w:val="0"/>
          <w:sz w:val="24"/>
          <w:szCs w:val="24"/>
        </w:rPr>
        <w:t xml:space="preserve"> </w:t>
      </w:r>
      <w:r w:rsidRPr="004C7215">
        <w:rPr>
          <w:b w:val="0"/>
          <w:bCs w:val="0"/>
          <w:sz w:val="24"/>
          <w:szCs w:val="24"/>
        </w:rPr>
        <w:t>регистратор идентифицирует пациента (производит подтверждение личности</w:t>
      </w:r>
      <w:r w:rsidR="001904F1" w:rsidRPr="004C7215">
        <w:rPr>
          <w:b w:val="0"/>
          <w:bCs w:val="0"/>
          <w:sz w:val="24"/>
          <w:szCs w:val="24"/>
        </w:rPr>
        <w:t>).</w:t>
      </w:r>
    </w:p>
    <w:p w14:paraId="615DDD17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2.</w:t>
      </w:r>
      <w:r w:rsidRPr="004C7215">
        <w:rPr>
          <w:b w:val="0"/>
          <w:bCs w:val="0"/>
        </w:rPr>
        <w:tab/>
        <w:t xml:space="preserve"> Регист</w:t>
      </w:r>
      <w:bookmarkStart w:id="0" w:name="_GoBack"/>
      <w:bookmarkEnd w:id="0"/>
      <w:r w:rsidRPr="004C7215">
        <w:rPr>
          <w:b w:val="0"/>
          <w:bCs w:val="0"/>
        </w:rPr>
        <w:t>рация в приложении</w:t>
      </w:r>
    </w:p>
    <w:p w14:paraId="68F7A24E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Для регистрации в приложении пользователь должен ввести следующие данные:</w:t>
      </w:r>
    </w:p>
    <w:p w14:paraId="7F1A7A33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-</w:t>
      </w:r>
      <w:r w:rsidRPr="004C7215">
        <w:rPr>
          <w:b w:val="0"/>
          <w:bCs w:val="0"/>
        </w:rPr>
        <w:tab/>
        <w:t>Фамилия;</w:t>
      </w:r>
    </w:p>
    <w:p w14:paraId="35CEFE00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-</w:t>
      </w:r>
      <w:r w:rsidRPr="004C7215">
        <w:rPr>
          <w:b w:val="0"/>
          <w:bCs w:val="0"/>
        </w:rPr>
        <w:tab/>
        <w:t>Имя;</w:t>
      </w:r>
    </w:p>
    <w:p w14:paraId="60F3090F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-</w:t>
      </w:r>
      <w:r w:rsidRPr="004C7215">
        <w:rPr>
          <w:b w:val="0"/>
          <w:bCs w:val="0"/>
        </w:rPr>
        <w:tab/>
        <w:t>Отчество;</w:t>
      </w:r>
    </w:p>
    <w:p w14:paraId="66AF7417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-</w:t>
      </w:r>
      <w:r w:rsidRPr="004C7215">
        <w:rPr>
          <w:b w:val="0"/>
          <w:bCs w:val="0"/>
        </w:rPr>
        <w:tab/>
        <w:t>Дата рождения (календарь, с возможностью ручного ввода);</w:t>
      </w:r>
    </w:p>
    <w:p w14:paraId="740588EB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-</w:t>
      </w:r>
      <w:r w:rsidRPr="004C7215">
        <w:rPr>
          <w:b w:val="0"/>
          <w:bCs w:val="0"/>
        </w:rPr>
        <w:tab/>
        <w:t>Номер мобильного телефона в числовом формате: 8 (не вводится пользователем) ЧЧЧ-ЧЧЧ-ЧЧ-ЧЧ;</w:t>
      </w:r>
    </w:p>
    <w:p w14:paraId="13629529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-</w:t>
      </w:r>
      <w:r w:rsidRPr="00E76DB0">
        <w:rPr>
          <w:b w:val="0"/>
          <w:bCs w:val="0"/>
          <w:highlight w:val="cyan"/>
        </w:rPr>
        <w:tab/>
        <w:t>Страховой номер индивидуального лицевого счета (СНИЛС) в числовом формате ЧЧЧ-ЧЧЧ-ЧЧЧ-ЧЧ;</w:t>
      </w:r>
    </w:p>
    <w:p w14:paraId="48010E0D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-</w:t>
      </w:r>
      <w:r w:rsidRPr="00E76DB0">
        <w:rPr>
          <w:b w:val="0"/>
          <w:bCs w:val="0"/>
          <w:highlight w:val="cyan"/>
        </w:rPr>
        <w:tab/>
        <w:t xml:space="preserve">Возможность использования </w:t>
      </w:r>
      <w:proofErr w:type="spellStart"/>
      <w:r w:rsidRPr="00E76DB0">
        <w:rPr>
          <w:b w:val="0"/>
          <w:bCs w:val="0"/>
          <w:highlight w:val="cyan"/>
        </w:rPr>
        <w:t>Face</w:t>
      </w:r>
      <w:proofErr w:type="spellEnd"/>
      <w:r w:rsidRPr="00E76DB0">
        <w:rPr>
          <w:b w:val="0"/>
          <w:bCs w:val="0"/>
          <w:highlight w:val="cyan"/>
        </w:rPr>
        <w:t xml:space="preserve"> ID для устройств </w:t>
      </w:r>
      <w:proofErr w:type="spellStart"/>
      <w:r w:rsidRPr="00E76DB0">
        <w:rPr>
          <w:b w:val="0"/>
          <w:bCs w:val="0"/>
          <w:highlight w:val="cyan"/>
        </w:rPr>
        <w:t>Apple</w:t>
      </w:r>
      <w:proofErr w:type="spellEnd"/>
      <w:r w:rsidRPr="00E76DB0">
        <w:rPr>
          <w:b w:val="0"/>
          <w:bCs w:val="0"/>
          <w:highlight w:val="cyan"/>
        </w:rPr>
        <w:t xml:space="preserve">/ отпечаток пальца для устройств </w:t>
      </w:r>
      <w:proofErr w:type="spellStart"/>
      <w:r w:rsidRPr="00E76DB0">
        <w:rPr>
          <w:b w:val="0"/>
          <w:bCs w:val="0"/>
          <w:highlight w:val="cyan"/>
        </w:rPr>
        <w:t>Android</w:t>
      </w:r>
      <w:proofErr w:type="spellEnd"/>
      <w:r w:rsidRPr="00E76DB0">
        <w:rPr>
          <w:b w:val="0"/>
          <w:bCs w:val="0"/>
          <w:highlight w:val="cyan"/>
        </w:rPr>
        <w:t xml:space="preserve"> и </w:t>
      </w:r>
      <w:proofErr w:type="spellStart"/>
      <w:r w:rsidRPr="00E76DB0">
        <w:rPr>
          <w:b w:val="0"/>
          <w:bCs w:val="0"/>
          <w:highlight w:val="cyan"/>
        </w:rPr>
        <w:t>Apple</w:t>
      </w:r>
      <w:proofErr w:type="spellEnd"/>
      <w:r w:rsidRPr="00E76DB0">
        <w:rPr>
          <w:b w:val="0"/>
          <w:bCs w:val="0"/>
          <w:highlight w:val="cyan"/>
        </w:rPr>
        <w:t xml:space="preserve"> имеющих подтверждение через отпечаток пальца</w:t>
      </w:r>
    </w:p>
    <w:p w14:paraId="6B84DF7D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-</w:t>
      </w:r>
      <w:r w:rsidRPr="00E76DB0">
        <w:rPr>
          <w:b w:val="0"/>
          <w:bCs w:val="0"/>
          <w:highlight w:val="cyan"/>
        </w:rPr>
        <w:tab/>
        <w:t>Возможность сменить пароль пользователем.</w:t>
      </w:r>
    </w:p>
    <w:p w14:paraId="0C97CA7F" w14:textId="24697AEF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-</w:t>
      </w:r>
      <w:r w:rsidRPr="00E76DB0">
        <w:rPr>
          <w:b w:val="0"/>
          <w:bCs w:val="0"/>
          <w:highlight w:val="cyan"/>
        </w:rPr>
        <w:tab/>
        <w:t>Для пациентов ДМС (номер полиса и наименование СМО)</w:t>
      </w:r>
      <w:r w:rsidR="00FE2E03" w:rsidRPr="00E76DB0">
        <w:rPr>
          <w:b w:val="0"/>
          <w:bCs w:val="0"/>
          <w:highlight w:val="cyan"/>
        </w:rPr>
        <w:t xml:space="preserve">. </w:t>
      </w:r>
    </w:p>
    <w:p w14:paraId="36402FF9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После регистрации по указанному номеру телефона должно отправляться СМС-сообщение, содержащее код подтверждения регистрации (4-6 цифр).</w:t>
      </w:r>
    </w:p>
    <w:p w14:paraId="69003958" w14:textId="00F0D186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Возможность просматривать свои медицинские записи предоставляется пациенту только после идентифик</w:t>
      </w:r>
      <w:r w:rsidR="001904F1" w:rsidRPr="00E76DB0">
        <w:rPr>
          <w:b w:val="0"/>
          <w:bCs w:val="0"/>
          <w:highlight w:val="cyan"/>
        </w:rPr>
        <w:t xml:space="preserve">ации на </w:t>
      </w:r>
      <w:proofErr w:type="spellStart"/>
      <w:r w:rsidR="001904F1" w:rsidRPr="00E76DB0">
        <w:rPr>
          <w:b w:val="0"/>
          <w:bCs w:val="0"/>
          <w:highlight w:val="cyan"/>
        </w:rPr>
        <w:t>ресепшн</w:t>
      </w:r>
      <w:proofErr w:type="spellEnd"/>
      <w:r w:rsidR="001904F1" w:rsidRPr="00E76DB0">
        <w:rPr>
          <w:b w:val="0"/>
          <w:bCs w:val="0"/>
          <w:highlight w:val="cyan"/>
        </w:rPr>
        <w:t xml:space="preserve"> при подписании Д</w:t>
      </w:r>
      <w:r w:rsidRPr="00E76DB0">
        <w:rPr>
          <w:b w:val="0"/>
          <w:bCs w:val="0"/>
          <w:highlight w:val="cyan"/>
        </w:rPr>
        <w:t>оговора на оказание платных медицинских услуг.</w:t>
      </w:r>
      <w:r w:rsidR="00FE2E03" w:rsidRPr="00E76DB0">
        <w:rPr>
          <w:b w:val="0"/>
          <w:bCs w:val="0"/>
          <w:highlight w:val="cyan"/>
        </w:rPr>
        <w:t xml:space="preserve"> </w:t>
      </w:r>
    </w:p>
    <w:p w14:paraId="48A4C45A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3.</w:t>
      </w:r>
      <w:r w:rsidRPr="004C7215">
        <w:rPr>
          <w:b w:val="0"/>
          <w:bCs w:val="0"/>
        </w:rPr>
        <w:tab/>
        <w:t>Авторизация в приложении</w:t>
      </w:r>
    </w:p>
    <w:p w14:paraId="47D8CC4F" w14:textId="22C3908E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Для авторизации в приложении используется логин, указанный при регистрации.</w:t>
      </w:r>
    </w:p>
    <w:p w14:paraId="6322DCB9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4.</w:t>
      </w:r>
      <w:r w:rsidRPr="004C7215">
        <w:rPr>
          <w:b w:val="0"/>
          <w:bCs w:val="0"/>
        </w:rPr>
        <w:tab/>
        <w:t xml:space="preserve">Запись на прием к врачу </w:t>
      </w:r>
    </w:p>
    <w:p w14:paraId="4B7A7FDF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Запись на прием к врачу должна быть доступна пациенту только после регистрации в приложении.</w:t>
      </w:r>
    </w:p>
    <w:p w14:paraId="35885F9C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 xml:space="preserve">Запись на консультацию осуществляется за счет интеграции с МИС. </w:t>
      </w:r>
    </w:p>
    <w:p w14:paraId="4BC8B618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Принцип отображения расписания (варианты на выбор пациенту):</w:t>
      </w:r>
    </w:p>
    <w:p w14:paraId="6DFE8910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1) выбор специализации -&gt; выбор дня -&gt; выбор врача -&gt; выбор времени.</w:t>
      </w:r>
    </w:p>
    <w:p w14:paraId="58DD1C8D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2) выбор специализации -&gt; выбор врача -&gt; выбор дня -&gt; выбор времени.</w:t>
      </w:r>
    </w:p>
    <w:p w14:paraId="359D433C" w14:textId="63CBE931" w:rsidR="00072DD6" w:rsidRPr="00E76DB0" w:rsidRDefault="00C26B47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Заказчик вправе использовать свое фирменное наименование и логотип.</w:t>
      </w:r>
    </w:p>
    <w:p w14:paraId="606A8F53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Обеспечить отображение в онлайн-режиме текущей стоимости платных услуг (прайс-лист платных услуг), выбранных пациентом для записи на них.</w:t>
      </w:r>
    </w:p>
    <w:p w14:paraId="4697D560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 xml:space="preserve">Обеспечить защиту от мошенников: </w:t>
      </w:r>
    </w:p>
    <w:p w14:paraId="49E18D87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- при 2-х кратной записи без отметки о посещении (выполненной услуге) возможность записи на прием блокируется (по истечение 8-ми часов с момента времени, на которую назначена последняя невыполненная услуга), пациенту выдается предупреждение. Разблокирование производится при личном посещении регистратуры.</w:t>
      </w:r>
    </w:p>
    <w:p w14:paraId="1C89242D" w14:textId="2595655C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5.</w:t>
      </w:r>
      <w:r w:rsidRPr="004C7215">
        <w:rPr>
          <w:b w:val="0"/>
          <w:bCs w:val="0"/>
        </w:rPr>
        <w:tab/>
        <w:t>Оплата выбранных услуг банковской картой</w:t>
      </w:r>
    </w:p>
    <w:p w14:paraId="6F5E341D" w14:textId="2914C0EF" w:rsidR="00D6334F" w:rsidRPr="004C7215" w:rsidRDefault="00D6334F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 xml:space="preserve">- </w:t>
      </w:r>
      <w:proofErr w:type="gramStart"/>
      <w:r w:rsidRPr="004C7215">
        <w:rPr>
          <w:b w:val="0"/>
          <w:bCs w:val="0"/>
        </w:rPr>
        <w:t>Пользователь  вносит</w:t>
      </w:r>
      <w:proofErr w:type="gramEnd"/>
      <w:r w:rsidRPr="004C7215">
        <w:rPr>
          <w:b w:val="0"/>
          <w:bCs w:val="0"/>
        </w:rPr>
        <w:t xml:space="preserve"> предварительную оплату медицинской услуги в размере 100%.</w:t>
      </w:r>
    </w:p>
    <w:p w14:paraId="543D9C73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Обеспечить реализацию механизма оплаты услуг, на которые записался пациент, по банковской карте.</w:t>
      </w:r>
    </w:p>
    <w:p w14:paraId="5AA7DA44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Техническая реализация должна производиться с использованием платежной системы Пользователя.</w:t>
      </w:r>
    </w:p>
    <w:p w14:paraId="20DD4DF5" w14:textId="09BDC04E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Подключить и встроить платежный механизм в приложение с техническими службами платежной системы.</w:t>
      </w:r>
      <w:r w:rsidR="00267301" w:rsidRPr="004C7215">
        <w:rPr>
          <w:b w:val="0"/>
          <w:bCs w:val="0"/>
        </w:rPr>
        <w:t xml:space="preserve"> </w:t>
      </w:r>
    </w:p>
    <w:p w14:paraId="6504868B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6.</w:t>
      </w:r>
      <w:r w:rsidRPr="004C7215">
        <w:rPr>
          <w:b w:val="0"/>
          <w:bCs w:val="0"/>
        </w:rPr>
        <w:tab/>
        <w:t>Просмотр перечня назначенных и оказанных пациенту услуг;</w:t>
      </w:r>
    </w:p>
    <w:p w14:paraId="79AA7AD4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 xml:space="preserve">Обеспечить возможность врачу проставить отметку («галочку») для отображения отдельной </w:t>
      </w:r>
      <w:r w:rsidRPr="00E76DB0">
        <w:rPr>
          <w:b w:val="0"/>
          <w:bCs w:val="0"/>
          <w:highlight w:val="cyan"/>
        </w:rPr>
        <w:lastRenderedPageBreak/>
        <w:t>медицинской записи из МИС в приложении.</w:t>
      </w:r>
    </w:p>
    <w:p w14:paraId="1C370C48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В перечне услуг приложения должны отображаться все услуги, которые были оказаны пациенту за весь период, по которому имеется информация в МИС, и по которым разрешено отображение услуг в приложении.</w:t>
      </w:r>
    </w:p>
    <w:p w14:paraId="2FDC9BAE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Пациенту должна быть предоставлена возможность сохранить/ отправить и распечатать информацию по своим услугам из приложения.</w:t>
      </w:r>
    </w:p>
    <w:p w14:paraId="523747BF" w14:textId="36891115" w:rsidR="00072DD6" w:rsidRPr="00E76DB0" w:rsidRDefault="00D6334F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О</w:t>
      </w:r>
      <w:r w:rsidR="00072DD6" w:rsidRPr="00E76DB0">
        <w:rPr>
          <w:b w:val="0"/>
          <w:bCs w:val="0"/>
          <w:highlight w:val="cyan"/>
        </w:rPr>
        <w:t>тображение перечня услуг – с сортировкой по дате, «от новой к старой».</w:t>
      </w:r>
    </w:p>
    <w:p w14:paraId="6AC37E61" w14:textId="44090B09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E76DB0">
        <w:rPr>
          <w:b w:val="0"/>
          <w:bCs w:val="0"/>
          <w:highlight w:val="cyan"/>
        </w:rPr>
        <w:t>Обеспечить информирование пациента путем отправки ему на мобильный телефон информационного СМС-сообщения (сообщения в мессенджер) о появлении новой записи в приложении (Например, при «готовности» результата исследования/ напоминание о визите).</w:t>
      </w:r>
      <w:r w:rsidR="00FE2E03" w:rsidRPr="004C7215">
        <w:rPr>
          <w:b w:val="0"/>
          <w:bCs w:val="0"/>
        </w:rPr>
        <w:t xml:space="preserve"> </w:t>
      </w:r>
    </w:p>
    <w:p w14:paraId="68D43D28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7.</w:t>
      </w:r>
      <w:r w:rsidRPr="004C7215">
        <w:rPr>
          <w:b w:val="0"/>
          <w:bCs w:val="0"/>
        </w:rPr>
        <w:tab/>
        <w:t>Получение справки о стоимости оказанных пациенту услуг;</w:t>
      </w:r>
    </w:p>
    <w:p w14:paraId="425F6C46" w14:textId="53024BE8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 xml:space="preserve">Обеспечить возможность для пациента распечатать справку из приложения о стоимости оказанных ему услуг. </w:t>
      </w:r>
    </w:p>
    <w:p w14:paraId="61C99F55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8.</w:t>
      </w:r>
      <w:r w:rsidRPr="004C7215">
        <w:rPr>
          <w:b w:val="0"/>
          <w:bCs w:val="0"/>
        </w:rPr>
        <w:tab/>
        <w:t>Просмотр, сохранение, печать информации по отдельной услуге (результатов осмотра, результатов анализов);</w:t>
      </w:r>
    </w:p>
    <w:p w14:paraId="0EF25AEC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Создать раздел в приложении (Мои документы, где пациент может видеть результаты анализов и результаты осмотра – заключение врача, назначение, направление)</w:t>
      </w:r>
    </w:p>
    <w:p w14:paraId="0296B773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9.</w:t>
      </w:r>
      <w:r w:rsidRPr="004C7215">
        <w:rPr>
          <w:b w:val="0"/>
          <w:bCs w:val="0"/>
        </w:rPr>
        <w:tab/>
        <w:t>Изменение настроек приложения: пароль, номер мобильного телефона.</w:t>
      </w:r>
    </w:p>
    <w:p w14:paraId="6B087497" w14:textId="048B857A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 xml:space="preserve">Фамилия, имя, отчество, дата рождения, СНИЛС, логин (после подтверждения на </w:t>
      </w:r>
      <w:proofErr w:type="spellStart"/>
      <w:r w:rsidRPr="004C7215">
        <w:rPr>
          <w:b w:val="0"/>
          <w:bCs w:val="0"/>
        </w:rPr>
        <w:t>ресепшн</w:t>
      </w:r>
      <w:proofErr w:type="spellEnd"/>
      <w:r w:rsidR="00C26B47" w:rsidRPr="004C7215">
        <w:rPr>
          <w:b w:val="0"/>
          <w:bCs w:val="0"/>
        </w:rPr>
        <w:t xml:space="preserve"> Заказчика</w:t>
      </w:r>
      <w:r w:rsidRPr="004C7215">
        <w:rPr>
          <w:b w:val="0"/>
          <w:bCs w:val="0"/>
        </w:rPr>
        <w:t>) - редактированию пациентом не подлежат.</w:t>
      </w:r>
    </w:p>
    <w:p w14:paraId="3E6DBF71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Пациенту должна быть предоставлена возможность редактирования следующих своих данных: пароль, номер мобильного телефона.</w:t>
      </w:r>
    </w:p>
    <w:p w14:paraId="6A85AB04" w14:textId="4A0D224A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>Изменение настроек проводится с подтверждением по коду подтверждения через СМС-сообщение.</w:t>
      </w:r>
      <w:r w:rsidR="00FE2E03" w:rsidRPr="00E76DB0">
        <w:rPr>
          <w:b w:val="0"/>
          <w:bCs w:val="0"/>
          <w:highlight w:val="cyan"/>
        </w:rPr>
        <w:t xml:space="preserve"> </w:t>
      </w:r>
    </w:p>
    <w:p w14:paraId="24FEB403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10.</w:t>
      </w:r>
      <w:r w:rsidRPr="004C7215">
        <w:rPr>
          <w:b w:val="0"/>
          <w:bCs w:val="0"/>
        </w:rPr>
        <w:tab/>
        <w:t>Телемедицинская консультация.</w:t>
      </w:r>
    </w:p>
    <w:p w14:paraId="5A4C9EB8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При записи на онлайн консультацию предлагать пациенту оставить комментарий по какому вопросу пациент хочет обратиться.</w:t>
      </w:r>
    </w:p>
    <w:p w14:paraId="4871EB8F" w14:textId="3D7847BC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Обеспечить выбор удобного для пользователя способа общения: голосовое с</w:t>
      </w:r>
      <w:r w:rsidR="00C26B47" w:rsidRPr="004C7215">
        <w:rPr>
          <w:b w:val="0"/>
          <w:bCs w:val="0"/>
        </w:rPr>
        <w:t xml:space="preserve">ообщение / звонок / </w:t>
      </w:r>
      <w:proofErr w:type="spellStart"/>
      <w:r w:rsidR="00C26B47" w:rsidRPr="004C7215">
        <w:rPr>
          <w:b w:val="0"/>
          <w:bCs w:val="0"/>
        </w:rPr>
        <w:t>видеозвонок</w:t>
      </w:r>
      <w:proofErr w:type="spellEnd"/>
      <w:r w:rsidRPr="004C7215">
        <w:rPr>
          <w:b w:val="0"/>
          <w:bCs w:val="0"/>
        </w:rPr>
        <w:t xml:space="preserve">/ чат / </w:t>
      </w:r>
    </w:p>
    <w:p w14:paraId="5566AA4F" w14:textId="202B1BBF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Обеспечить техническую возможность прикрепление документов во время консультации</w:t>
      </w:r>
      <w:r w:rsidR="00D6334F" w:rsidRPr="004C7215">
        <w:rPr>
          <w:b w:val="0"/>
          <w:bCs w:val="0"/>
        </w:rPr>
        <w:t xml:space="preserve"> (формат файлов - </w:t>
      </w:r>
      <w:proofErr w:type="spellStart"/>
      <w:r w:rsidR="00D6334F" w:rsidRPr="004C7215">
        <w:rPr>
          <w:b w:val="0"/>
          <w:bCs w:val="0"/>
        </w:rPr>
        <w:t>pdf</w:t>
      </w:r>
      <w:proofErr w:type="spellEnd"/>
      <w:r w:rsidR="00D6334F" w:rsidRPr="004C7215">
        <w:rPr>
          <w:b w:val="0"/>
          <w:bCs w:val="0"/>
        </w:rPr>
        <w:t xml:space="preserve">. </w:t>
      </w:r>
      <w:proofErr w:type="spellStart"/>
      <w:r w:rsidR="00D6334F" w:rsidRPr="004C7215">
        <w:rPr>
          <w:b w:val="0"/>
          <w:bCs w:val="0"/>
        </w:rPr>
        <w:t>jpeg</w:t>
      </w:r>
      <w:proofErr w:type="spellEnd"/>
      <w:r w:rsidR="00D6334F" w:rsidRPr="004C7215">
        <w:rPr>
          <w:b w:val="0"/>
          <w:bCs w:val="0"/>
        </w:rPr>
        <w:t xml:space="preserve">. </w:t>
      </w:r>
      <w:proofErr w:type="spellStart"/>
      <w:r w:rsidR="00D6334F" w:rsidRPr="004C7215">
        <w:rPr>
          <w:b w:val="0"/>
          <w:bCs w:val="0"/>
        </w:rPr>
        <w:t>png</w:t>
      </w:r>
      <w:proofErr w:type="spellEnd"/>
      <w:r w:rsidR="00D6334F" w:rsidRPr="004C7215">
        <w:rPr>
          <w:b w:val="0"/>
          <w:bCs w:val="0"/>
        </w:rPr>
        <w:t xml:space="preserve">. </w:t>
      </w:r>
      <w:proofErr w:type="spellStart"/>
      <w:r w:rsidR="00D6334F" w:rsidRPr="004C7215">
        <w:rPr>
          <w:b w:val="0"/>
          <w:bCs w:val="0"/>
        </w:rPr>
        <w:t>doc</w:t>
      </w:r>
      <w:proofErr w:type="spellEnd"/>
      <w:r w:rsidR="00D6334F" w:rsidRPr="004C7215">
        <w:rPr>
          <w:b w:val="0"/>
          <w:bCs w:val="0"/>
        </w:rPr>
        <w:t>. DICOM)</w:t>
      </w:r>
      <w:r w:rsidRPr="004C7215">
        <w:rPr>
          <w:b w:val="0"/>
          <w:bCs w:val="0"/>
        </w:rPr>
        <w:t>.</w:t>
      </w:r>
    </w:p>
    <w:p w14:paraId="5EA07EFA" w14:textId="77777777" w:rsidR="00072DD6" w:rsidRPr="00E76DB0" w:rsidRDefault="00072DD6" w:rsidP="00DE2CB6">
      <w:pPr>
        <w:pStyle w:val="1"/>
        <w:ind w:firstLine="547"/>
        <w:jc w:val="both"/>
        <w:rPr>
          <w:b w:val="0"/>
          <w:bCs w:val="0"/>
          <w:highlight w:val="cyan"/>
        </w:rPr>
      </w:pPr>
      <w:r w:rsidRPr="00E76DB0">
        <w:rPr>
          <w:b w:val="0"/>
          <w:bCs w:val="0"/>
          <w:highlight w:val="cyan"/>
        </w:rPr>
        <w:t xml:space="preserve">Обеспечить возможность профилю Врач-специалист функцию «Завершить консультацию». При повторной заявке пациентом на телемедицинскую консультацию врача специалиста будет создан новый чат с возможностью просмотреть предыдущий чат с данным пользователем. </w:t>
      </w:r>
    </w:p>
    <w:p w14:paraId="3EFD0713" w14:textId="3A450393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E76DB0">
        <w:rPr>
          <w:b w:val="0"/>
          <w:bCs w:val="0"/>
          <w:highlight w:val="cyan"/>
        </w:rPr>
        <w:t>Обеспечить техническую возможность отправки заключения врача из МИС в ЛК приложения пациента.</w:t>
      </w:r>
      <w:r w:rsidRPr="004C7215">
        <w:rPr>
          <w:b w:val="0"/>
          <w:bCs w:val="0"/>
        </w:rPr>
        <w:t xml:space="preserve"> </w:t>
      </w:r>
    </w:p>
    <w:p w14:paraId="41F2FE9E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11.</w:t>
      </w:r>
      <w:r w:rsidRPr="004C7215">
        <w:rPr>
          <w:b w:val="0"/>
          <w:bCs w:val="0"/>
        </w:rPr>
        <w:tab/>
        <w:t>Оплата пользования приложением.</w:t>
      </w:r>
    </w:p>
    <w:p w14:paraId="221EB93C" w14:textId="4515526E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 xml:space="preserve">Для пользователей врач-специалист </w:t>
      </w:r>
      <w:r w:rsidR="00C26B47" w:rsidRPr="004C7215">
        <w:rPr>
          <w:b w:val="0"/>
          <w:bCs w:val="0"/>
        </w:rPr>
        <w:t xml:space="preserve">обеспечить доступ к Веб-версии </w:t>
      </w:r>
      <w:r w:rsidRPr="004C7215">
        <w:rPr>
          <w:b w:val="0"/>
          <w:bCs w:val="0"/>
        </w:rPr>
        <w:t>приложения и сделать доступной (без абонентской платы за пользование)</w:t>
      </w:r>
      <w:r w:rsidR="00D6334F" w:rsidRPr="004C7215">
        <w:rPr>
          <w:b w:val="0"/>
          <w:bCs w:val="0"/>
        </w:rPr>
        <w:t>.</w:t>
      </w:r>
    </w:p>
    <w:p w14:paraId="0FB4F15E" w14:textId="0ACB40EA" w:rsidR="00072DD6" w:rsidRPr="004C7215" w:rsidRDefault="00D6334F" w:rsidP="00DE2CB6">
      <w:pPr>
        <w:pStyle w:val="1"/>
        <w:ind w:firstLine="547"/>
        <w:jc w:val="both"/>
        <w:rPr>
          <w:b w:val="0"/>
          <w:bCs w:val="0"/>
        </w:rPr>
      </w:pPr>
      <w:r w:rsidRPr="00E76DB0">
        <w:rPr>
          <w:b w:val="0"/>
          <w:bCs w:val="0"/>
          <w:highlight w:val="cyan"/>
        </w:rPr>
        <w:t>Для пользователей пациент обеспечить пользование без абонентской платы.</w:t>
      </w:r>
      <w:r w:rsidR="00FE2E03" w:rsidRPr="004C7215">
        <w:rPr>
          <w:b w:val="0"/>
          <w:bCs w:val="0"/>
        </w:rPr>
        <w:t xml:space="preserve"> </w:t>
      </w:r>
    </w:p>
    <w:p w14:paraId="2B9C49F6" w14:textId="77777777" w:rsidR="00072DD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12.</w:t>
      </w:r>
      <w:r w:rsidRPr="004C7215">
        <w:rPr>
          <w:b w:val="0"/>
          <w:bCs w:val="0"/>
        </w:rPr>
        <w:tab/>
        <w:t>Личный кабинет Врача</w:t>
      </w:r>
    </w:p>
    <w:p w14:paraId="4F92AE05" w14:textId="1B9670B8" w:rsidR="00DA0FE6" w:rsidRPr="004C7215" w:rsidRDefault="00072DD6" w:rsidP="00DE2CB6">
      <w:pPr>
        <w:pStyle w:val="1"/>
        <w:ind w:firstLine="547"/>
        <w:jc w:val="both"/>
        <w:rPr>
          <w:b w:val="0"/>
          <w:bCs w:val="0"/>
        </w:rPr>
      </w:pPr>
      <w:r w:rsidRPr="004C7215">
        <w:rPr>
          <w:b w:val="0"/>
          <w:bCs w:val="0"/>
        </w:rPr>
        <w:t>Информация о враче: ФИО/ дата рождения/ специальность/звание/</w:t>
      </w:r>
      <w:r w:rsidR="00D6334F" w:rsidRPr="004C7215">
        <w:rPr>
          <w:b w:val="0"/>
          <w:bCs w:val="0"/>
        </w:rPr>
        <w:t xml:space="preserve"> </w:t>
      </w:r>
      <w:r w:rsidR="00D6334F" w:rsidRPr="00E76DB0">
        <w:rPr>
          <w:b w:val="0"/>
          <w:bCs w:val="0"/>
          <w:highlight w:val="cyan"/>
        </w:rPr>
        <w:t>наличие действующих сертификатов/</w:t>
      </w:r>
      <w:r w:rsidRPr="00E76DB0">
        <w:rPr>
          <w:b w:val="0"/>
          <w:bCs w:val="0"/>
          <w:highlight w:val="cyan"/>
        </w:rPr>
        <w:t xml:space="preserve"> опыт работы (количество лет)/</w:t>
      </w:r>
      <w:r w:rsidRPr="004C7215">
        <w:rPr>
          <w:b w:val="0"/>
          <w:bCs w:val="0"/>
        </w:rPr>
        <w:t xml:space="preserve"> адреса приема врача очно/ принадлежность к </w:t>
      </w:r>
      <w:r w:rsidR="00C26B47" w:rsidRPr="004C7215">
        <w:rPr>
          <w:b w:val="0"/>
          <w:bCs w:val="0"/>
        </w:rPr>
        <w:t>клинике</w:t>
      </w:r>
      <w:r w:rsidRPr="004C7215">
        <w:rPr>
          <w:b w:val="0"/>
          <w:bCs w:val="0"/>
        </w:rPr>
        <w:t>/ фото врача.</w:t>
      </w:r>
    </w:p>
    <w:sectPr w:rsidR="00DA0FE6" w:rsidRPr="004C7215" w:rsidSect="00F90FF9">
      <w:footerReference w:type="even" r:id="rId8"/>
      <w:footerReference w:type="default" r:id="rId9"/>
      <w:pgSz w:w="11900" w:h="16840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D771B" w14:textId="77777777" w:rsidR="00AF6A75" w:rsidRDefault="00AF6A75" w:rsidP="00ED3261">
      <w:r>
        <w:separator/>
      </w:r>
    </w:p>
  </w:endnote>
  <w:endnote w:type="continuationSeparator" w:id="0">
    <w:p w14:paraId="2D4BD193" w14:textId="77777777" w:rsidR="00AF6A75" w:rsidRDefault="00AF6A75" w:rsidP="00ED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181464695"/>
      <w:docPartObj>
        <w:docPartGallery w:val="Page Numbers (Bottom of Page)"/>
        <w:docPartUnique/>
      </w:docPartObj>
    </w:sdtPr>
    <w:sdtContent>
      <w:p w14:paraId="1FAF49A7" w14:textId="56159001" w:rsidR="00ED3261" w:rsidRDefault="00ED3261" w:rsidP="00653AF9">
        <w:pPr>
          <w:pStyle w:val="ab"/>
          <w:framePr w:wrap="none" w:vAnchor="text" w:hAnchor="margin" w:xAlign="right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7A8D7430" w14:textId="77777777" w:rsidR="00ED3261" w:rsidRDefault="00ED3261" w:rsidP="00ED3261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837111835"/>
      <w:docPartObj>
        <w:docPartGallery w:val="Page Numbers (Bottom of Page)"/>
        <w:docPartUnique/>
      </w:docPartObj>
    </w:sdtPr>
    <w:sdtContent>
      <w:p w14:paraId="68119886" w14:textId="2B4FC75D" w:rsidR="00ED3261" w:rsidRDefault="00ED3261" w:rsidP="00653AF9">
        <w:pPr>
          <w:pStyle w:val="ab"/>
          <w:framePr w:wrap="none" w:vAnchor="text" w:hAnchor="margin" w:xAlign="right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E76DB0"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5D88E6F8" w14:textId="77777777" w:rsidR="00ED3261" w:rsidRDefault="00ED3261" w:rsidP="00ED326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B90B6" w14:textId="77777777" w:rsidR="00AF6A75" w:rsidRDefault="00AF6A75" w:rsidP="00ED3261">
      <w:r>
        <w:separator/>
      </w:r>
    </w:p>
  </w:footnote>
  <w:footnote w:type="continuationSeparator" w:id="0">
    <w:p w14:paraId="6AC2F07B" w14:textId="77777777" w:rsidR="00AF6A75" w:rsidRDefault="00AF6A75" w:rsidP="00ED3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3CC"/>
    <w:multiLevelType w:val="hybridMultilevel"/>
    <w:tmpl w:val="E0303E46"/>
    <w:lvl w:ilvl="0" w:tplc="71262EA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44D255C"/>
    <w:multiLevelType w:val="multilevel"/>
    <w:tmpl w:val="C3587F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8E6D96"/>
    <w:multiLevelType w:val="hybridMultilevel"/>
    <w:tmpl w:val="E8B4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61C"/>
    <w:multiLevelType w:val="hybridMultilevel"/>
    <w:tmpl w:val="885004E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68E46A0"/>
    <w:multiLevelType w:val="hybridMultilevel"/>
    <w:tmpl w:val="687245A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D5B2E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24F45"/>
    <w:multiLevelType w:val="multilevel"/>
    <w:tmpl w:val="7FC64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4C535F9"/>
    <w:multiLevelType w:val="hybridMultilevel"/>
    <w:tmpl w:val="A768F55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A2E2E77"/>
    <w:multiLevelType w:val="hybridMultilevel"/>
    <w:tmpl w:val="AB12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B450B"/>
    <w:multiLevelType w:val="hybridMultilevel"/>
    <w:tmpl w:val="0C3A8D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712CF0"/>
    <w:multiLevelType w:val="multilevel"/>
    <w:tmpl w:val="BB66D59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97637F"/>
    <w:multiLevelType w:val="hybridMultilevel"/>
    <w:tmpl w:val="B444199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7DA3C2F"/>
    <w:multiLevelType w:val="hybridMultilevel"/>
    <w:tmpl w:val="0900A30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4ED50979"/>
    <w:multiLevelType w:val="hybridMultilevel"/>
    <w:tmpl w:val="3662C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43A0E"/>
    <w:multiLevelType w:val="multilevel"/>
    <w:tmpl w:val="8236B4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5" w15:restartNumberingAfterBreak="0">
    <w:nsid w:val="5CB02884"/>
    <w:multiLevelType w:val="multilevel"/>
    <w:tmpl w:val="7FC64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5152AE2"/>
    <w:multiLevelType w:val="multilevel"/>
    <w:tmpl w:val="C7AE15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FE2F64"/>
    <w:multiLevelType w:val="hybridMultilevel"/>
    <w:tmpl w:val="B66AAC7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73541D58"/>
    <w:multiLevelType w:val="hybridMultilevel"/>
    <w:tmpl w:val="147A0C9A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4B170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3B229A"/>
    <w:multiLevelType w:val="hybridMultilevel"/>
    <w:tmpl w:val="3270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41868"/>
    <w:multiLevelType w:val="hybridMultilevel"/>
    <w:tmpl w:val="0CC42D5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D3B06BE"/>
    <w:multiLevelType w:val="hybridMultilevel"/>
    <w:tmpl w:val="147A0C9A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0"/>
  </w:num>
  <w:num w:numId="2">
    <w:abstractNumId w:val="6"/>
  </w:num>
  <w:num w:numId="3">
    <w:abstractNumId w:val="19"/>
  </w:num>
  <w:num w:numId="4">
    <w:abstractNumId w:val="16"/>
  </w:num>
  <w:num w:numId="5">
    <w:abstractNumId w:val="9"/>
  </w:num>
  <w:num w:numId="6">
    <w:abstractNumId w:val="7"/>
  </w:num>
  <w:num w:numId="7">
    <w:abstractNumId w:val="1"/>
  </w:num>
  <w:num w:numId="8">
    <w:abstractNumId w:val="20"/>
  </w:num>
  <w:num w:numId="9">
    <w:abstractNumId w:val="2"/>
  </w:num>
  <w:num w:numId="10">
    <w:abstractNumId w:val="5"/>
  </w:num>
  <w:num w:numId="11">
    <w:abstractNumId w:val="17"/>
  </w:num>
  <w:num w:numId="12">
    <w:abstractNumId w:val="8"/>
  </w:num>
  <w:num w:numId="13">
    <w:abstractNumId w:val="13"/>
  </w:num>
  <w:num w:numId="14">
    <w:abstractNumId w:val="11"/>
  </w:num>
  <w:num w:numId="15">
    <w:abstractNumId w:val="15"/>
  </w:num>
  <w:num w:numId="16">
    <w:abstractNumId w:val="12"/>
  </w:num>
  <w:num w:numId="17">
    <w:abstractNumId w:val="21"/>
  </w:num>
  <w:num w:numId="18">
    <w:abstractNumId w:val="4"/>
  </w:num>
  <w:num w:numId="19">
    <w:abstractNumId w:val="14"/>
  </w:num>
  <w:num w:numId="20">
    <w:abstractNumId w:val="3"/>
  </w:num>
  <w:num w:numId="21">
    <w:abstractNumId w:val="22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53"/>
    <w:rsid w:val="00006D5F"/>
    <w:rsid w:val="00034C96"/>
    <w:rsid w:val="00035ED7"/>
    <w:rsid w:val="00041018"/>
    <w:rsid w:val="00042123"/>
    <w:rsid w:val="00072DD6"/>
    <w:rsid w:val="00092BB7"/>
    <w:rsid w:val="0009346C"/>
    <w:rsid w:val="000A0F5B"/>
    <w:rsid w:val="00116BCA"/>
    <w:rsid w:val="001317A9"/>
    <w:rsid w:val="00142A77"/>
    <w:rsid w:val="00151CB9"/>
    <w:rsid w:val="001904F1"/>
    <w:rsid w:val="00193AA5"/>
    <w:rsid w:val="00197D0E"/>
    <w:rsid w:val="001D225F"/>
    <w:rsid w:val="001E51E4"/>
    <w:rsid w:val="00207689"/>
    <w:rsid w:val="0021318D"/>
    <w:rsid w:val="00213738"/>
    <w:rsid w:val="0022434D"/>
    <w:rsid w:val="00227E72"/>
    <w:rsid w:val="00247E2C"/>
    <w:rsid w:val="00267301"/>
    <w:rsid w:val="002E033B"/>
    <w:rsid w:val="002E733D"/>
    <w:rsid w:val="00344E25"/>
    <w:rsid w:val="0037363E"/>
    <w:rsid w:val="003D7AA5"/>
    <w:rsid w:val="003F2179"/>
    <w:rsid w:val="00414FEE"/>
    <w:rsid w:val="0043788A"/>
    <w:rsid w:val="004A2337"/>
    <w:rsid w:val="004A3E35"/>
    <w:rsid w:val="004C7215"/>
    <w:rsid w:val="004E6470"/>
    <w:rsid w:val="004E6A6C"/>
    <w:rsid w:val="0050325E"/>
    <w:rsid w:val="005517FB"/>
    <w:rsid w:val="00582B09"/>
    <w:rsid w:val="00591F0A"/>
    <w:rsid w:val="005B7334"/>
    <w:rsid w:val="005E2D84"/>
    <w:rsid w:val="00613257"/>
    <w:rsid w:val="006221A0"/>
    <w:rsid w:val="00653AF9"/>
    <w:rsid w:val="006C1134"/>
    <w:rsid w:val="006E4809"/>
    <w:rsid w:val="006F54D5"/>
    <w:rsid w:val="00753653"/>
    <w:rsid w:val="0075486D"/>
    <w:rsid w:val="00767AC3"/>
    <w:rsid w:val="00794A04"/>
    <w:rsid w:val="007B4B1E"/>
    <w:rsid w:val="007B556B"/>
    <w:rsid w:val="007E277D"/>
    <w:rsid w:val="007F157D"/>
    <w:rsid w:val="007F555A"/>
    <w:rsid w:val="00813DE4"/>
    <w:rsid w:val="0082401E"/>
    <w:rsid w:val="00833200"/>
    <w:rsid w:val="008E2E0B"/>
    <w:rsid w:val="00913670"/>
    <w:rsid w:val="0098415B"/>
    <w:rsid w:val="009847DA"/>
    <w:rsid w:val="009A1C89"/>
    <w:rsid w:val="009B74ED"/>
    <w:rsid w:val="00A00C72"/>
    <w:rsid w:val="00AA53A1"/>
    <w:rsid w:val="00AC246A"/>
    <w:rsid w:val="00AC3A64"/>
    <w:rsid w:val="00AF51BC"/>
    <w:rsid w:val="00AF6A75"/>
    <w:rsid w:val="00B02E9B"/>
    <w:rsid w:val="00B54167"/>
    <w:rsid w:val="00B91361"/>
    <w:rsid w:val="00BE1C11"/>
    <w:rsid w:val="00BE404A"/>
    <w:rsid w:val="00BF4498"/>
    <w:rsid w:val="00C26B47"/>
    <w:rsid w:val="00C3115E"/>
    <w:rsid w:val="00C64878"/>
    <w:rsid w:val="00C651E4"/>
    <w:rsid w:val="00C7121F"/>
    <w:rsid w:val="00D00002"/>
    <w:rsid w:val="00D0380D"/>
    <w:rsid w:val="00D20591"/>
    <w:rsid w:val="00D50465"/>
    <w:rsid w:val="00D6334F"/>
    <w:rsid w:val="00D84BE4"/>
    <w:rsid w:val="00DA0FE6"/>
    <w:rsid w:val="00DE2CB6"/>
    <w:rsid w:val="00DE4977"/>
    <w:rsid w:val="00E0708E"/>
    <w:rsid w:val="00E11C4E"/>
    <w:rsid w:val="00E44944"/>
    <w:rsid w:val="00E76DB0"/>
    <w:rsid w:val="00ED3261"/>
    <w:rsid w:val="00F42B75"/>
    <w:rsid w:val="00F65819"/>
    <w:rsid w:val="00F90FF9"/>
    <w:rsid w:val="00FB5F29"/>
    <w:rsid w:val="00FB6921"/>
    <w:rsid w:val="00FE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F41F"/>
  <w15:chartTrackingRefBased/>
  <w15:docId w15:val="{32A5C7E8-6A30-49A7-81A5-F26EA25C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 (Основной текст"/>
        <w:sz w:val="22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абота"/>
    <w:qFormat/>
    <w:rsid w:val="00753653"/>
    <w:pPr>
      <w:widowControl w:val="0"/>
      <w:autoSpaceDE w:val="0"/>
      <w:autoSpaceDN w:val="0"/>
    </w:pPr>
    <w:rPr>
      <w:rFonts w:eastAsia="Calibri" w:cs="Times New Roman"/>
      <w:szCs w:val="22"/>
      <w:lang w:eastAsia="ru-RU"/>
    </w:rPr>
  </w:style>
  <w:style w:type="paragraph" w:styleId="1">
    <w:name w:val="heading 1"/>
    <w:basedOn w:val="a"/>
    <w:link w:val="10"/>
    <w:qFormat/>
    <w:rsid w:val="00753653"/>
    <w:pPr>
      <w:ind w:left="20" w:hanging="28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90FF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90FF9"/>
  </w:style>
  <w:style w:type="character" w:customStyle="1" w:styleId="10">
    <w:name w:val="Заголовок 1 Знак"/>
    <w:basedOn w:val="a0"/>
    <w:link w:val="1"/>
    <w:rsid w:val="00753653"/>
    <w:rPr>
      <w:rFonts w:eastAsia="Calibri" w:cs="Times New Roman"/>
      <w:b/>
      <w:bCs/>
      <w:szCs w:val="22"/>
      <w:lang w:eastAsia="ru-RU"/>
    </w:rPr>
  </w:style>
  <w:style w:type="paragraph" w:customStyle="1" w:styleId="11">
    <w:name w:val="Абзац списка1"/>
    <w:basedOn w:val="a"/>
    <w:rsid w:val="00753653"/>
    <w:pPr>
      <w:ind w:left="240" w:hanging="140"/>
    </w:pPr>
  </w:style>
  <w:style w:type="paragraph" w:styleId="a5">
    <w:name w:val="Body Text"/>
    <w:basedOn w:val="a"/>
    <w:link w:val="a6"/>
    <w:rsid w:val="00753653"/>
    <w:pPr>
      <w:ind w:left="240" w:hanging="140"/>
    </w:pPr>
  </w:style>
  <w:style w:type="character" w:customStyle="1" w:styleId="a6">
    <w:name w:val="Основной текст Знак"/>
    <w:basedOn w:val="a0"/>
    <w:link w:val="a5"/>
    <w:rsid w:val="00753653"/>
    <w:rPr>
      <w:rFonts w:eastAsia="Calibri" w:cs="Times New Roman"/>
      <w:szCs w:val="22"/>
      <w:lang w:eastAsia="ru-RU"/>
    </w:rPr>
  </w:style>
  <w:style w:type="paragraph" w:styleId="a7">
    <w:name w:val="List Paragraph"/>
    <w:basedOn w:val="a"/>
    <w:link w:val="a8"/>
    <w:uiPriority w:val="34"/>
    <w:qFormat/>
    <w:rsid w:val="0075365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Hyperlink"/>
    <w:basedOn w:val="a0"/>
    <w:uiPriority w:val="99"/>
    <w:unhideWhenUsed/>
    <w:rsid w:val="00197D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D0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6C1134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D32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3261"/>
    <w:rPr>
      <w:rFonts w:eastAsia="Calibri" w:cs="Times New Roman"/>
      <w:szCs w:val="22"/>
      <w:lang w:eastAsia="ru-RU"/>
    </w:rPr>
  </w:style>
  <w:style w:type="character" w:styleId="ad">
    <w:name w:val="page number"/>
    <w:basedOn w:val="a0"/>
    <w:uiPriority w:val="99"/>
    <w:semiHidden/>
    <w:unhideWhenUsed/>
    <w:rsid w:val="00ED3261"/>
  </w:style>
  <w:style w:type="table" w:styleId="ae">
    <w:name w:val="Table Grid"/>
    <w:basedOn w:val="a1"/>
    <w:uiPriority w:val="39"/>
    <w:rsid w:val="00ED3261"/>
    <w:rPr>
      <w:rFonts w:asciiTheme="minorHAnsi" w:eastAsiaTheme="minorEastAsia" w:hAnsiTheme="minorHAnsi" w:cstheme="minorBidi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8pt">
    <w:name w:val="Основной текст (2) + 8 pt;Полужирный"/>
    <w:basedOn w:val="a0"/>
    <w:rsid w:val="00ED326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itabs">
    <w:name w:val="titabs"/>
    <w:basedOn w:val="a"/>
    <w:rsid w:val="001317A9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213738"/>
    <w:rPr>
      <w:rFonts w:asciiTheme="minorHAnsi" w:hAnsiTheme="minorHAnsi" w:cstheme="minorBidi"/>
      <w:szCs w:val="22"/>
    </w:rPr>
  </w:style>
  <w:style w:type="paragraph" w:styleId="af">
    <w:name w:val="header"/>
    <w:basedOn w:val="a"/>
    <w:link w:val="af0"/>
    <w:uiPriority w:val="99"/>
    <w:unhideWhenUsed/>
    <w:rsid w:val="00072DD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72DD6"/>
    <w:rPr>
      <w:rFonts w:eastAsia="Calibri" w:cs="Times New Roman"/>
      <w:szCs w:val="22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F217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217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C0BDF4-C01F-4188-96AC-61C321A7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Galastyan</dc:creator>
  <cp:keywords/>
  <dc:description/>
  <cp:lastModifiedBy>Roman</cp:lastModifiedBy>
  <cp:revision>2</cp:revision>
  <cp:lastPrinted>2022-03-01T06:39:00Z</cp:lastPrinted>
  <dcterms:created xsi:type="dcterms:W3CDTF">2022-03-11T08:44:00Z</dcterms:created>
  <dcterms:modified xsi:type="dcterms:W3CDTF">2022-04-18T13:21:00Z</dcterms:modified>
</cp:coreProperties>
</file>