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D4" w:rsidRDefault="00E32122">
      <w:r>
        <w:t>Спецификация СРК.</w:t>
      </w:r>
    </w:p>
    <w:p w:rsidR="00E32122" w:rsidRDefault="00E32122">
      <w:r>
        <w:t>В договор надо будет новый Тип добавить СРК.</w:t>
      </w:r>
    </w:p>
    <w:p w:rsidR="00E32122" w:rsidRDefault="00E32122">
      <w:r>
        <w:t>ВСЕ договоры на СРК только от Клевер Бразерс будут!</w:t>
      </w:r>
    </w:p>
    <w:p w:rsidR="00E32122" w:rsidRDefault="00E32122">
      <w:r>
        <w:t>Спецификация должна содержать поля:</w:t>
      </w:r>
    </w:p>
    <w:p w:rsidR="00E32122" w:rsidRDefault="00E32122">
      <w:r>
        <w:t>Дата начала действия (ключа)</w:t>
      </w:r>
    </w:p>
    <w:p w:rsidR="00E32122" w:rsidRDefault="00E32122">
      <w:r>
        <w:t>Дата окончания действия (ключа)</w:t>
      </w:r>
    </w:p>
    <w:p w:rsidR="00E32122" w:rsidRDefault="00E32122">
      <w:r>
        <w:t>Количество устройств (исходя из количества Оборудования СРК)</w:t>
      </w:r>
    </w:p>
    <w:p w:rsidR="00E32122" w:rsidRDefault="00E32122">
      <w:r>
        <w:t>Цена за устройство</w:t>
      </w:r>
    </w:p>
    <w:p w:rsidR="00E32122" w:rsidRDefault="00E32122">
      <w:r>
        <w:t>Оборудование СРК. Ссылка на документы. Тут, наверное, нужно предусмотреть какие-то статусы для оборудования, если его нужно добавить/удалить (ничего не удаляется, а только архив)</w:t>
      </w:r>
    </w:p>
    <w:p w:rsidR="00E32122" w:rsidRDefault="00E32122">
      <w:r>
        <w:t>Условия добавления нового оборудования: Автоматически</w:t>
      </w:r>
      <w:proofErr w:type="gramStart"/>
      <w:r>
        <w:t>/В</w:t>
      </w:r>
      <w:proofErr w:type="gramEnd"/>
      <w:r>
        <w:t xml:space="preserve"> ручную</w:t>
      </w:r>
    </w:p>
    <w:p w:rsidR="00E32122" w:rsidRDefault="00E32122">
      <w:r>
        <w:t>Условия создания ЗУ из СРК: Авто/вручную</w:t>
      </w:r>
    </w:p>
    <w:p w:rsidR="00E32122" w:rsidRDefault="00E32122">
      <w:r>
        <w:t>Условия создания ЗРТ из СРК: Авто/вручную</w:t>
      </w:r>
    </w:p>
    <w:p w:rsidR="00E32122" w:rsidRDefault="00E32122">
      <w:r>
        <w:t xml:space="preserve">Доступные отчеты: </w:t>
      </w:r>
      <w:proofErr w:type="spellStart"/>
      <w:r>
        <w:t>множ</w:t>
      </w:r>
      <w:proofErr w:type="spellEnd"/>
      <w:r>
        <w:t>. Ссылки на доступные отчеты</w:t>
      </w:r>
      <w:bookmarkStart w:id="0" w:name="_GoBack"/>
      <w:bookmarkEnd w:id="0"/>
    </w:p>
    <w:p w:rsidR="00E32122" w:rsidRDefault="00E32122"/>
    <w:p w:rsidR="00E32122" w:rsidRDefault="00E32122"/>
    <w:p w:rsidR="00E32122" w:rsidRDefault="00E32122"/>
    <w:sectPr w:rsidR="00E3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22"/>
    <w:rsid w:val="00E32122"/>
    <w:rsid w:val="00E8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1</cp:revision>
  <dcterms:created xsi:type="dcterms:W3CDTF">2019-12-18T10:20:00Z</dcterms:created>
  <dcterms:modified xsi:type="dcterms:W3CDTF">2019-12-18T10:29:00Z</dcterms:modified>
</cp:coreProperties>
</file>