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3EBF" w14:textId="54EE152D" w:rsidR="001B0C74" w:rsidRPr="005C7E43" w:rsidRDefault="001B0C74" w:rsidP="001B0C74">
      <w:pPr>
        <w:pStyle w:val="1"/>
        <w:rPr>
          <w:rFonts w:ascii="Times New Roman" w:hAnsi="Times New Roman" w:cs="Times New Roman"/>
          <w:color w:val="auto"/>
        </w:rPr>
      </w:pPr>
      <w:r w:rsidRPr="00C2652A">
        <w:rPr>
          <w:rFonts w:ascii="Times New Roman" w:hAnsi="Times New Roman" w:cs="Times New Roman"/>
          <w:color w:val="auto"/>
        </w:rPr>
        <w:t xml:space="preserve">Инструкция по </w:t>
      </w:r>
      <w:r>
        <w:rPr>
          <w:rFonts w:ascii="Times New Roman" w:hAnsi="Times New Roman" w:cs="Times New Roman"/>
          <w:color w:val="auto"/>
        </w:rPr>
        <w:t>планированию доставки заказов</w:t>
      </w:r>
    </w:p>
    <w:p w14:paraId="6AE967F2" w14:textId="77777777" w:rsidR="001B0C74" w:rsidRDefault="001B0C74" w:rsidP="001B0C74">
      <w:pPr>
        <w:tabs>
          <w:tab w:val="num" w:pos="720"/>
        </w:tabs>
        <w:spacing w:after="0" w:line="240" w:lineRule="auto"/>
        <w:ind w:left="1440" w:hanging="360"/>
        <w:textAlignment w:val="baseline"/>
      </w:pPr>
    </w:p>
    <w:p w14:paraId="4EABBA1F" w14:textId="77777777" w:rsidR="001B0C74" w:rsidRPr="001B0C74" w:rsidRDefault="001B0C74" w:rsidP="001B0C74">
      <w:pPr>
        <w:numPr>
          <w:ilvl w:val="0"/>
          <w:numId w:val="2"/>
        </w:numPr>
        <w:spacing w:after="0" w:line="240" w:lineRule="auto"/>
        <w:ind w:left="144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 xml:space="preserve">Разбиваем город на зоны. Для этого необходимо создать необходимое кол-во зон в </w:t>
      </w:r>
      <w:proofErr w:type="spellStart"/>
      <w:r w:rsidRPr="001B0C74">
        <w:rPr>
          <w:rFonts w:ascii="Times New Roman" w:eastAsia="Times New Roman" w:hAnsi="Times New Roman" w:cs="Times New Roman"/>
          <w:color w:val="000000"/>
          <w:sz w:val="24"/>
          <w:szCs w:val="24"/>
          <w:lang w:eastAsia="ru-RU"/>
        </w:rPr>
        <w:t>Carabi</w:t>
      </w:r>
      <w:proofErr w:type="spellEnd"/>
      <w:r w:rsidRPr="001B0C74">
        <w:rPr>
          <w:rFonts w:ascii="Times New Roman" w:eastAsia="Times New Roman" w:hAnsi="Times New Roman" w:cs="Times New Roman"/>
          <w:color w:val="000000"/>
          <w:sz w:val="24"/>
          <w:szCs w:val="24"/>
          <w:lang w:eastAsia="ru-RU"/>
        </w:rPr>
        <w:t xml:space="preserve"> 6: заходим в папку «Экспедиция», выбираем документ «Зона города» (Рис. 8).</w:t>
      </w:r>
    </w:p>
    <w:p w14:paraId="2D101C6B" w14:textId="77777777" w:rsidR="001B0C74" w:rsidRPr="001B0C74" w:rsidRDefault="001B0C74" w:rsidP="001B0C74">
      <w:pPr>
        <w:spacing w:after="0" w:line="240" w:lineRule="auto"/>
        <w:rPr>
          <w:rFonts w:ascii="Times New Roman" w:eastAsia="Times New Roman" w:hAnsi="Times New Roman" w:cs="Times New Roman"/>
          <w:sz w:val="24"/>
          <w:szCs w:val="24"/>
          <w:lang w:eastAsia="ru-RU"/>
        </w:rPr>
      </w:pPr>
    </w:p>
    <w:p w14:paraId="5E1EF096" w14:textId="2B5509AA"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E7E312D" wp14:editId="2561931A">
            <wp:extent cx="3181985" cy="1685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985" cy="1685925"/>
                    </a:xfrm>
                    <a:prstGeom prst="rect">
                      <a:avLst/>
                    </a:prstGeom>
                    <a:noFill/>
                    <a:ln>
                      <a:noFill/>
                    </a:ln>
                  </pic:spPr>
                </pic:pic>
              </a:graphicData>
            </a:graphic>
          </wp:inline>
        </w:drawing>
      </w:r>
    </w:p>
    <w:p w14:paraId="6400A1C7"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8</w:t>
      </w:r>
    </w:p>
    <w:p w14:paraId="074B2FBB" w14:textId="77777777" w:rsidR="001B0C74" w:rsidRPr="001B0C74" w:rsidRDefault="001B0C74" w:rsidP="001B0C74">
      <w:pPr>
        <w:spacing w:after="0" w:line="240" w:lineRule="auto"/>
        <w:ind w:left="1440"/>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Добавляем необходимое кол-во документов с помощью кнопки «Добавить» (Рис.9).</w:t>
      </w:r>
    </w:p>
    <w:p w14:paraId="6A72C3A4" w14:textId="72FF6650"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4A317CB7" wp14:editId="25E23B08">
            <wp:extent cx="4619625" cy="1713230"/>
            <wp:effectExtent l="0" t="0" r="952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1713230"/>
                    </a:xfrm>
                    <a:prstGeom prst="rect">
                      <a:avLst/>
                    </a:prstGeom>
                    <a:noFill/>
                    <a:ln>
                      <a:noFill/>
                    </a:ln>
                  </pic:spPr>
                </pic:pic>
              </a:graphicData>
            </a:graphic>
          </wp:inline>
        </w:drawing>
      </w:r>
    </w:p>
    <w:p w14:paraId="4FC858F2"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Рис.9</w:t>
      </w:r>
    </w:p>
    <w:p w14:paraId="54092B1B" w14:textId="77777777" w:rsidR="001B0C74" w:rsidRPr="001B0C74" w:rsidRDefault="001B0C74" w:rsidP="001B0C74">
      <w:pPr>
        <w:spacing w:after="0" w:line="240" w:lineRule="auto"/>
        <w:ind w:left="708" w:firstLine="708"/>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Появится документ следующего вида (Рис.10):</w:t>
      </w:r>
    </w:p>
    <w:p w14:paraId="7EC799EC" w14:textId="433CF9C1" w:rsidR="001B0C74" w:rsidRPr="001B0C74" w:rsidRDefault="001B0C74" w:rsidP="001B0C74">
      <w:pPr>
        <w:spacing w:after="0" w:line="240" w:lineRule="auto"/>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678A4B93" wp14:editId="3F588D99">
            <wp:extent cx="5940425" cy="87820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78205"/>
                    </a:xfrm>
                    <a:prstGeom prst="rect">
                      <a:avLst/>
                    </a:prstGeom>
                    <a:noFill/>
                    <a:ln>
                      <a:noFill/>
                    </a:ln>
                  </pic:spPr>
                </pic:pic>
              </a:graphicData>
            </a:graphic>
          </wp:inline>
        </w:drawing>
      </w:r>
    </w:p>
    <w:p w14:paraId="4A69013F"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10</w:t>
      </w:r>
    </w:p>
    <w:p w14:paraId="3961BA4F" w14:textId="77777777" w:rsidR="001B0C74" w:rsidRPr="001B0C74" w:rsidRDefault="001B0C74" w:rsidP="001B0C74">
      <w:pPr>
        <w:spacing w:after="0" w:line="240" w:lineRule="auto"/>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ab/>
      </w:r>
      <w:r w:rsidRPr="001B0C74">
        <w:rPr>
          <w:rFonts w:ascii="Times New Roman" w:eastAsia="Times New Roman" w:hAnsi="Times New Roman" w:cs="Times New Roman"/>
          <w:color w:val="000000"/>
          <w:sz w:val="24"/>
          <w:szCs w:val="24"/>
          <w:lang w:eastAsia="ru-RU"/>
        </w:rPr>
        <w:tab/>
        <w:t>В нем заполняем все поля кроме поля «Географические координаты».</w:t>
      </w:r>
    </w:p>
    <w:p w14:paraId="75353C2B" w14:textId="77777777" w:rsidR="001B0C74" w:rsidRPr="001B0C74" w:rsidRDefault="001B0C74" w:rsidP="001B0C74">
      <w:pPr>
        <w:spacing w:after="0" w:line="240" w:lineRule="auto"/>
        <w:ind w:left="1416"/>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 xml:space="preserve">Далее заходим на </w:t>
      </w:r>
      <w:hyperlink r:id="rId8" w:history="1">
        <w:r w:rsidRPr="001B0C74">
          <w:rPr>
            <w:rFonts w:ascii="Times New Roman" w:eastAsia="Times New Roman" w:hAnsi="Times New Roman" w:cs="Times New Roman"/>
            <w:color w:val="1155CC"/>
            <w:sz w:val="24"/>
            <w:szCs w:val="24"/>
            <w:u w:val="single"/>
            <w:lang w:eastAsia="ru-RU"/>
          </w:rPr>
          <w:t>http://sirop-logist.cara.bi/zoneeditor/</w:t>
        </w:r>
      </w:hyperlink>
      <w:r w:rsidRPr="001B0C74">
        <w:rPr>
          <w:rFonts w:ascii="Times New Roman" w:eastAsia="Times New Roman" w:hAnsi="Times New Roman" w:cs="Times New Roman"/>
          <w:color w:val="000000"/>
          <w:sz w:val="24"/>
          <w:szCs w:val="24"/>
          <w:lang w:eastAsia="ru-RU"/>
        </w:rPr>
        <w:t>. Выбираем слева зону, которую хотим отредактировать. Двойным щелчком левой кнопки мыши по карте ставим на карте точку, далее нажимаем один раз на точку левой клавишей мыши. Появится меню, выбираем «Продолжить». Теперь мы можем обозначать зону. </w:t>
      </w:r>
    </w:p>
    <w:p w14:paraId="165224CD" w14:textId="77777777" w:rsidR="001B0C74" w:rsidRPr="001B0C74" w:rsidRDefault="001B0C74" w:rsidP="001B0C74">
      <w:pPr>
        <w:spacing w:after="0" w:line="240" w:lineRule="auto"/>
        <w:ind w:left="1416"/>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После того, как выделили необходимую область на карте, нажимаем один раз на одну из точек и в выпадающем меню выбираем «Завершить».</w:t>
      </w:r>
    </w:p>
    <w:p w14:paraId="685A8498" w14:textId="77777777" w:rsidR="001B0C74" w:rsidRPr="001B0C74" w:rsidRDefault="001B0C74" w:rsidP="001B0C74">
      <w:pPr>
        <w:spacing w:after="0" w:line="240" w:lineRule="auto"/>
        <w:ind w:left="1416"/>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Сохраняем зону (Рис. 11):</w:t>
      </w:r>
    </w:p>
    <w:p w14:paraId="739D96EE" w14:textId="7B933C8A"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14:anchorId="3F82311A" wp14:editId="35438D5F">
            <wp:extent cx="2838450" cy="13055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305560"/>
                    </a:xfrm>
                    <a:prstGeom prst="rect">
                      <a:avLst/>
                    </a:prstGeom>
                    <a:noFill/>
                    <a:ln>
                      <a:noFill/>
                    </a:ln>
                  </pic:spPr>
                </pic:pic>
              </a:graphicData>
            </a:graphic>
          </wp:inline>
        </w:drawing>
      </w:r>
    </w:p>
    <w:p w14:paraId="7FB40EE2"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11</w:t>
      </w:r>
    </w:p>
    <w:p w14:paraId="39ABFFFE" w14:textId="77777777" w:rsidR="001B0C74" w:rsidRPr="001B0C74" w:rsidRDefault="001B0C74" w:rsidP="001B0C74">
      <w:pPr>
        <w:numPr>
          <w:ilvl w:val="0"/>
          <w:numId w:val="3"/>
        </w:numPr>
        <w:spacing w:after="0" w:line="240" w:lineRule="auto"/>
        <w:ind w:left="144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Настроить доступ диспетчеров к экрану логистики. Для этого необходимо зайти в папку экспедиция, выбрать документ «Логисты» (Рис. 12).</w:t>
      </w:r>
    </w:p>
    <w:p w14:paraId="168891E9" w14:textId="2593DC93"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00A27F1A" wp14:editId="12AD8354">
            <wp:extent cx="3076575" cy="16859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1685925"/>
                    </a:xfrm>
                    <a:prstGeom prst="rect">
                      <a:avLst/>
                    </a:prstGeom>
                    <a:noFill/>
                    <a:ln>
                      <a:noFill/>
                    </a:ln>
                  </pic:spPr>
                </pic:pic>
              </a:graphicData>
            </a:graphic>
          </wp:inline>
        </w:drawing>
      </w:r>
    </w:p>
    <w:p w14:paraId="10525AEF"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Рис.12</w:t>
      </w:r>
    </w:p>
    <w:p w14:paraId="42773AA5" w14:textId="77777777" w:rsidR="001B0C74" w:rsidRPr="001B0C74" w:rsidRDefault="001B0C74" w:rsidP="001B0C74">
      <w:pPr>
        <w:spacing w:after="0" w:line="240" w:lineRule="auto"/>
        <w:rPr>
          <w:rFonts w:ascii="Times New Roman" w:eastAsia="Times New Roman" w:hAnsi="Times New Roman" w:cs="Times New Roman"/>
          <w:sz w:val="24"/>
          <w:szCs w:val="24"/>
          <w:lang w:eastAsia="ru-RU"/>
        </w:rPr>
      </w:pPr>
    </w:p>
    <w:p w14:paraId="7311B224" w14:textId="77777777" w:rsidR="001B0C74" w:rsidRPr="001B0C74" w:rsidRDefault="001B0C74" w:rsidP="001B0C74">
      <w:pPr>
        <w:spacing w:after="0" w:line="240" w:lineRule="auto"/>
        <w:ind w:left="1440"/>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Добавляем новый документ (Рис. 13):</w:t>
      </w:r>
    </w:p>
    <w:p w14:paraId="08EC05FE" w14:textId="41D9839B"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4F2B4F3" wp14:editId="309AE896">
            <wp:extent cx="4867910" cy="1332230"/>
            <wp:effectExtent l="0" t="0" r="889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910" cy="1332230"/>
                    </a:xfrm>
                    <a:prstGeom prst="rect">
                      <a:avLst/>
                    </a:prstGeom>
                    <a:noFill/>
                    <a:ln>
                      <a:noFill/>
                    </a:ln>
                  </pic:spPr>
                </pic:pic>
              </a:graphicData>
            </a:graphic>
          </wp:inline>
        </w:drawing>
      </w:r>
    </w:p>
    <w:p w14:paraId="61AE9EF0"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13</w:t>
      </w:r>
    </w:p>
    <w:p w14:paraId="031449D6" w14:textId="77777777" w:rsidR="001B0C74" w:rsidRPr="001B0C74" w:rsidRDefault="001B0C74" w:rsidP="001B0C74">
      <w:pPr>
        <w:spacing w:after="0" w:line="240" w:lineRule="auto"/>
        <w:ind w:left="1440"/>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Появится документ следующего вида (Рис. 14):</w:t>
      </w:r>
    </w:p>
    <w:p w14:paraId="3C6158C1" w14:textId="3013D6F5"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E14CA70" wp14:editId="56F27F8B">
            <wp:extent cx="5940425" cy="6756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75640"/>
                    </a:xfrm>
                    <a:prstGeom prst="rect">
                      <a:avLst/>
                    </a:prstGeom>
                    <a:noFill/>
                    <a:ln>
                      <a:noFill/>
                    </a:ln>
                  </pic:spPr>
                </pic:pic>
              </a:graphicData>
            </a:graphic>
          </wp:inline>
        </w:drawing>
      </w:r>
    </w:p>
    <w:p w14:paraId="7D96BEED"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14</w:t>
      </w:r>
    </w:p>
    <w:p w14:paraId="1B2780A3" w14:textId="77777777" w:rsidR="001B0C74" w:rsidRPr="001B0C74" w:rsidRDefault="001B0C74" w:rsidP="001B0C74">
      <w:pPr>
        <w:spacing w:after="0" w:line="240" w:lineRule="auto"/>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ab/>
      </w:r>
      <w:r w:rsidRPr="001B0C74">
        <w:rPr>
          <w:rFonts w:ascii="Times New Roman" w:eastAsia="Times New Roman" w:hAnsi="Times New Roman" w:cs="Times New Roman"/>
          <w:color w:val="000000"/>
          <w:sz w:val="24"/>
          <w:szCs w:val="24"/>
          <w:lang w:eastAsia="ru-RU"/>
        </w:rPr>
        <w:tab/>
        <w:t>Указываем сотрудника и добавляем необходимые города.</w:t>
      </w:r>
    </w:p>
    <w:p w14:paraId="557EAE7A" w14:textId="77777777" w:rsidR="001B0C74" w:rsidRPr="001B0C74" w:rsidRDefault="001B0C74" w:rsidP="001B0C74">
      <w:pPr>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Для отображения водителей на экране, в CARABI создаем с помощью кнопки «Добавить» необходимое кол-во документов «Транспортное средство» (Рис. 15).</w:t>
      </w:r>
    </w:p>
    <w:p w14:paraId="77F8602C" w14:textId="7B9D6FA3"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EA6E8F5" wp14:editId="20D73874">
            <wp:extent cx="3124200" cy="1685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1685925"/>
                    </a:xfrm>
                    <a:prstGeom prst="rect">
                      <a:avLst/>
                    </a:prstGeom>
                    <a:noFill/>
                    <a:ln>
                      <a:noFill/>
                    </a:ln>
                  </pic:spPr>
                </pic:pic>
              </a:graphicData>
            </a:graphic>
          </wp:inline>
        </w:drawing>
      </w:r>
    </w:p>
    <w:p w14:paraId="0E8E80BB"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15</w:t>
      </w:r>
    </w:p>
    <w:p w14:paraId="0BED4C72" w14:textId="77777777" w:rsidR="001B0C74" w:rsidRPr="001B0C74" w:rsidRDefault="001B0C74" w:rsidP="001B0C74">
      <w:pPr>
        <w:spacing w:after="0" w:line="240" w:lineRule="auto"/>
        <w:ind w:left="1440"/>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lastRenderedPageBreak/>
        <w:t>Появится документ следующего вида (Рис. 16):</w:t>
      </w:r>
    </w:p>
    <w:p w14:paraId="299A61F8" w14:textId="5CAFDD5E" w:rsidR="001B0C74" w:rsidRPr="001B0C74" w:rsidRDefault="001B0C74" w:rsidP="001B0C74">
      <w:pPr>
        <w:spacing w:after="0" w:line="240" w:lineRule="auto"/>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0443B050" wp14:editId="3DF4355C">
            <wp:extent cx="5940425" cy="204787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047875"/>
                    </a:xfrm>
                    <a:prstGeom prst="rect">
                      <a:avLst/>
                    </a:prstGeom>
                    <a:noFill/>
                    <a:ln>
                      <a:noFill/>
                    </a:ln>
                  </pic:spPr>
                </pic:pic>
              </a:graphicData>
            </a:graphic>
          </wp:inline>
        </w:drawing>
      </w:r>
    </w:p>
    <w:p w14:paraId="22AD358C"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16</w:t>
      </w:r>
    </w:p>
    <w:p w14:paraId="69EBF627" w14:textId="77777777" w:rsidR="001B0C74" w:rsidRPr="001B0C74" w:rsidRDefault="001B0C74" w:rsidP="001B0C74">
      <w:pPr>
        <w:spacing w:after="0" w:line="240" w:lineRule="auto"/>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ab/>
      </w:r>
      <w:r w:rsidRPr="001B0C74">
        <w:rPr>
          <w:rFonts w:ascii="Times New Roman" w:eastAsia="Times New Roman" w:hAnsi="Times New Roman" w:cs="Times New Roman"/>
          <w:color w:val="000000"/>
          <w:sz w:val="24"/>
          <w:szCs w:val="24"/>
          <w:lang w:eastAsia="ru-RU"/>
        </w:rPr>
        <w:tab/>
        <w:t>Заполняем необходимые поля:</w:t>
      </w:r>
    </w:p>
    <w:p w14:paraId="1C4F1C26" w14:textId="77777777" w:rsidR="001B0C74" w:rsidRPr="001B0C74" w:rsidRDefault="001B0C74" w:rsidP="001B0C74">
      <w:pPr>
        <w:numPr>
          <w:ilvl w:val="0"/>
          <w:numId w:val="5"/>
        </w:numPr>
        <w:spacing w:after="0" w:line="240" w:lineRule="auto"/>
        <w:ind w:left="216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номер и наименование транспортного средства</w:t>
      </w:r>
    </w:p>
    <w:p w14:paraId="21F79973" w14:textId="77777777" w:rsidR="001B0C74" w:rsidRPr="001B0C74" w:rsidRDefault="001B0C74" w:rsidP="001B0C74">
      <w:pPr>
        <w:numPr>
          <w:ilvl w:val="0"/>
          <w:numId w:val="5"/>
        </w:numPr>
        <w:spacing w:after="0" w:line="240" w:lineRule="auto"/>
        <w:ind w:left="216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водитель (сотрудник)</w:t>
      </w:r>
    </w:p>
    <w:p w14:paraId="32C69ABC" w14:textId="77777777" w:rsidR="001B0C74" w:rsidRPr="001B0C74" w:rsidRDefault="001B0C74" w:rsidP="001B0C74">
      <w:pPr>
        <w:numPr>
          <w:ilvl w:val="0"/>
          <w:numId w:val="5"/>
        </w:numPr>
        <w:spacing w:after="0" w:line="240" w:lineRule="auto"/>
        <w:ind w:left="216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зоны доставки (основные) и зоны совмещения (дополнительные)</w:t>
      </w:r>
    </w:p>
    <w:p w14:paraId="082ADC7E" w14:textId="77777777" w:rsidR="001B0C74" w:rsidRPr="001B0C74" w:rsidRDefault="001B0C74" w:rsidP="001B0C74">
      <w:pPr>
        <w:numPr>
          <w:ilvl w:val="0"/>
          <w:numId w:val="5"/>
        </w:numPr>
        <w:spacing w:after="0" w:line="240" w:lineRule="auto"/>
        <w:ind w:left="216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грузоподъемность транспортного средства (максимальный вес перевозимых товаров)</w:t>
      </w:r>
    </w:p>
    <w:p w14:paraId="6F59781B" w14:textId="77777777" w:rsidR="001B0C74" w:rsidRPr="001B0C74" w:rsidRDefault="001B0C74" w:rsidP="001B0C74">
      <w:pPr>
        <w:numPr>
          <w:ilvl w:val="0"/>
          <w:numId w:val="5"/>
        </w:numPr>
        <w:spacing w:after="0" w:line="240" w:lineRule="auto"/>
        <w:ind w:left="216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 xml:space="preserve">максимальное количество МТ (количество </w:t>
      </w:r>
      <w:proofErr w:type="gramStart"/>
      <w:r w:rsidRPr="001B0C74">
        <w:rPr>
          <w:rFonts w:ascii="Times New Roman" w:eastAsia="Times New Roman" w:hAnsi="Times New Roman" w:cs="Times New Roman"/>
          <w:color w:val="000000"/>
          <w:sz w:val="24"/>
          <w:szCs w:val="24"/>
          <w:lang w:eastAsia="ru-RU"/>
        </w:rPr>
        <w:t>МТ ,</w:t>
      </w:r>
      <w:proofErr w:type="gramEnd"/>
      <w:r w:rsidRPr="001B0C74">
        <w:rPr>
          <w:rFonts w:ascii="Times New Roman" w:eastAsia="Times New Roman" w:hAnsi="Times New Roman" w:cs="Times New Roman"/>
          <w:color w:val="000000"/>
          <w:sz w:val="24"/>
          <w:szCs w:val="24"/>
          <w:lang w:eastAsia="ru-RU"/>
        </w:rPr>
        <w:t xml:space="preserve"> которое может быть добавлено в маршрутный лист водителя при автоматическом распределении)</w:t>
      </w:r>
    </w:p>
    <w:p w14:paraId="566195B3" w14:textId="77777777" w:rsidR="001B0C74" w:rsidRPr="001B0C74" w:rsidRDefault="001B0C74" w:rsidP="001B0C74">
      <w:pPr>
        <w:numPr>
          <w:ilvl w:val="0"/>
          <w:numId w:val="5"/>
        </w:numPr>
        <w:spacing w:after="0" w:line="240" w:lineRule="auto"/>
        <w:ind w:left="2160"/>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ширина, высота и глубина транспортного средства (используется при расчете максимального объема товара для перевозки)</w:t>
      </w:r>
    </w:p>
    <w:p w14:paraId="78B8D176" w14:textId="77777777" w:rsidR="001B0C74" w:rsidRPr="001B0C74" w:rsidRDefault="001B0C74" w:rsidP="001B0C74">
      <w:pPr>
        <w:numPr>
          <w:ilvl w:val="0"/>
          <w:numId w:val="6"/>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Calibri" w:eastAsia="Times New Roman" w:hAnsi="Calibri" w:cs="Calibri"/>
          <w:color w:val="000000"/>
          <w:lang w:eastAsia="ru-RU"/>
        </w:rPr>
        <w:t xml:space="preserve">Зайти </w:t>
      </w:r>
      <w:r w:rsidRPr="001B0C74">
        <w:rPr>
          <w:rFonts w:ascii="Times New Roman" w:eastAsia="Times New Roman" w:hAnsi="Times New Roman" w:cs="Times New Roman"/>
          <w:color w:val="000000"/>
          <w:sz w:val="24"/>
          <w:szCs w:val="24"/>
          <w:lang w:eastAsia="ru-RU"/>
        </w:rPr>
        <w:t xml:space="preserve">на экран диспетчера </w:t>
      </w:r>
      <w:hyperlink r:id="rId15" w:history="1">
        <w:r w:rsidRPr="001B0C74">
          <w:rPr>
            <w:rFonts w:ascii="Times New Roman" w:eastAsia="Times New Roman" w:hAnsi="Times New Roman" w:cs="Times New Roman"/>
            <w:color w:val="1155CC"/>
            <w:sz w:val="24"/>
            <w:szCs w:val="24"/>
            <w:u w:val="single"/>
            <w:lang w:eastAsia="ru-RU"/>
          </w:rPr>
          <w:t>http://sirop-logist.cara.bi/</w:t>
        </w:r>
      </w:hyperlink>
      <w:r w:rsidRPr="001B0C74">
        <w:rPr>
          <w:rFonts w:ascii="Times New Roman" w:eastAsia="Times New Roman" w:hAnsi="Times New Roman" w:cs="Times New Roman"/>
          <w:color w:val="000000"/>
          <w:sz w:val="24"/>
          <w:szCs w:val="24"/>
          <w:lang w:eastAsia="ru-RU"/>
        </w:rPr>
        <w:t>, авторизоваться.</w:t>
      </w:r>
    </w:p>
    <w:p w14:paraId="6548891C" w14:textId="77777777" w:rsidR="001B0C74" w:rsidRPr="001B0C74" w:rsidRDefault="001B0C74" w:rsidP="001B0C74">
      <w:pPr>
        <w:numPr>
          <w:ilvl w:val="0"/>
          <w:numId w:val="7"/>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На экране слева должны отображаться водители с оформленными и подготовленными МЛ на выбранную дату (Рис. 17).</w:t>
      </w:r>
    </w:p>
    <w:p w14:paraId="2AC0F115" w14:textId="0B40B999"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33CF8E1B" wp14:editId="6ADBBF24">
            <wp:extent cx="5940425" cy="30467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046730"/>
                    </a:xfrm>
                    <a:prstGeom prst="rect">
                      <a:avLst/>
                    </a:prstGeom>
                    <a:noFill/>
                    <a:ln>
                      <a:noFill/>
                    </a:ln>
                  </pic:spPr>
                </pic:pic>
              </a:graphicData>
            </a:graphic>
          </wp:inline>
        </w:drawing>
      </w:r>
    </w:p>
    <w:p w14:paraId="46ED7A69" w14:textId="77777777" w:rsidR="001B0C74" w:rsidRPr="001B0C74" w:rsidRDefault="001B0C74" w:rsidP="001B0C74">
      <w:pPr>
        <w:spacing w:after="0" w:line="240" w:lineRule="auto"/>
        <w:jc w:val="center"/>
        <w:rPr>
          <w:rFonts w:ascii="Times New Roman" w:eastAsia="Times New Roman" w:hAnsi="Times New Roman" w:cs="Times New Roman"/>
          <w:sz w:val="24"/>
          <w:szCs w:val="24"/>
          <w:lang w:eastAsia="ru-RU"/>
        </w:rPr>
      </w:pPr>
      <w:r w:rsidRPr="001B0C74">
        <w:rPr>
          <w:rFonts w:ascii="Times New Roman" w:eastAsia="Times New Roman" w:hAnsi="Times New Roman" w:cs="Times New Roman"/>
          <w:color w:val="000000"/>
          <w:sz w:val="24"/>
          <w:szCs w:val="24"/>
          <w:lang w:eastAsia="ru-RU"/>
        </w:rPr>
        <w:t>Рис. 17</w:t>
      </w:r>
    </w:p>
    <w:p w14:paraId="1F7DE86F" w14:textId="77777777" w:rsidR="001B0C74" w:rsidRPr="001B0C74" w:rsidRDefault="001B0C74" w:rsidP="001B0C74">
      <w:pPr>
        <w:numPr>
          <w:ilvl w:val="0"/>
          <w:numId w:val="8"/>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На карте должны отображаться маршрутные точки на выбранную дату (невыполненные и нераспределенные маршрутные точки на сегодняшнюю дату и предыдущих дней).</w:t>
      </w:r>
    </w:p>
    <w:p w14:paraId="3C4ABF71" w14:textId="77777777" w:rsidR="001B0C74" w:rsidRPr="001B0C74" w:rsidRDefault="001B0C74" w:rsidP="001B0C74">
      <w:pPr>
        <w:numPr>
          <w:ilvl w:val="0"/>
          <w:numId w:val="9"/>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Нажать кнопку “Создать МЛ” – выдается список доступных водителей с количеством потенциальных пунктов для каждого водителя, согласно обрабатываемым зонам доставки.</w:t>
      </w:r>
    </w:p>
    <w:p w14:paraId="1A9F3914" w14:textId="77777777" w:rsidR="001B0C74" w:rsidRPr="001B0C74" w:rsidRDefault="001B0C74" w:rsidP="001B0C74">
      <w:pPr>
        <w:numPr>
          <w:ilvl w:val="0"/>
          <w:numId w:val="10"/>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lastRenderedPageBreak/>
        <w:t>Отметить галочками водителей, проставить при необходимости галочку «Разгрузка в день выполнения».</w:t>
      </w:r>
    </w:p>
    <w:p w14:paraId="695D84BD" w14:textId="77777777" w:rsidR="001B0C74" w:rsidRPr="001B0C74" w:rsidRDefault="001B0C74" w:rsidP="001B0C74">
      <w:pPr>
        <w:numPr>
          <w:ilvl w:val="0"/>
          <w:numId w:val="11"/>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Нажать кнопку «Автоматическая расстановка» - будут созданы МЛ в статусе «Подготовлен» на выбранную дату.</w:t>
      </w:r>
    </w:p>
    <w:p w14:paraId="43BA23A5" w14:textId="77777777" w:rsidR="001B0C74" w:rsidRPr="001B0C74" w:rsidRDefault="001B0C74" w:rsidP="001B0C74">
      <w:pPr>
        <w:numPr>
          <w:ilvl w:val="0"/>
          <w:numId w:val="12"/>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Проверить подготовленные МЛ, нажать кнопку «Оформлен» - МЛ будет оформлен.</w:t>
      </w:r>
    </w:p>
    <w:p w14:paraId="56F65ABD" w14:textId="77777777" w:rsidR="001B0C74" w:rsidRPr="001B0C74" w:rsidRDefault="001B0C74" w:rsidP="001B0C74">
      <w:pPr>
        <w:numPr>
          <w:ilvl w:val="0"/>
          <w:numId w:val="13"/>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Чтобы убрать маршрутные точки из МЛ нажать кнопку «Отмена» - МЛ перейдет в статус Отменен, маршрутные точки открепятся от маршрутного листа.</w:t>
      </w:r>
    </w:p>
    <w:p w14:paraId="4403F0C8" w14:textId="77777777" w:rsidR="001B0C74" w:rsidRPr="001B0C74" w:rsidRDefault="001B0C74" w:rsidP="001B0C74">
      <w:pPr>
        <w:numPr>
          <w:ilvl w:val="0"/>
          <w:numId w:val="14"/>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Распечатка и передача водителям маршрутных листов</w:t>
      </w:r>
    </w:p>
    <w:p w14:paraId="6639069D" w14:textId="77777777" w:rsidR="001B0C74" w:rsidRPr="001B0C74" w:rsidRDefault="001B0C74" w:rsidP="001B0C74">
      <w:pPr>
        <w:numPr>
          <w:ilvl w:val="0"/>
          <w:numId w:val="15"/>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Получение заказов по МЛ, контрольное взвешивание</w:t>
      </w:r>
    </w:p>
    <w:p w14:paraId="34BFACB2" w14:textId="77777777" w:rsidR="001B0C74" w:rsidRPr="001B0C74" w:rsidRDefault="001B0C74" w:rsidP="001B0C74">
      <w:pPr>
        <w:numPr>
          <w:ilvl w:val="0"/>
          <w:numId w:val="16"/>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Доставка товара клиенту, отметка в приложении</w:t>
      </w:r>
    </w:p>
    <w:p w14:paraId="38510593" w14:textId="77777777" w:rsidR="001B0C74" w:rsidRPr="001B0C74" w:rsidRDefault="001B0C74" w:rsidP="001B0C74">
      <w:pPr>
        <w:numPr>
          <w:ilvl w:val="0"/>
          <w:numId w:val="17"/>
        </w:numPr>
        <w:spacing w:after="0" w:line="240" w:lineRule="auto"/>
        <w:textAlignment w:val="baseline"/>
        <w:rPr>
          <w:rFonts w:ascii="Times New Roman" w:eastAsia="Times New Roman" w:hAnsi="Times New Roman" w:cs="Times New Roman"/>
          <w:color w:val="000000"/>
          <w:sz w:val="24"/>
          <w:szCs w:val="24"/>
          <w:lang w:eastAsia="ru-RU"/>
        </w:rPr>
      </w:pPr>
      <w:r w:rsidRPr="001B0C74">
        <w:rPr>
          <w:rFonts w:ascii="Times New Roman" w:eastAsia="Times New Roman" w:hAnsi="Times New Roman" w:cs="Times New Roman"/>
          <w:color w:val="000000"/>
          <w:sz w:val="24"/>
          <w:szCs w:val="24"/>
          <w:lang w:eastAsia="ru-RU"/>
        </w:rPr>
        <w:t>Сдача маршрутного листа - МТ переходят в «Выполнен», Заказы клиента переходят в статус Доставлено. Если МТ был переведен в статус «Не выполнен», заказ клиента остается в статусе «К отгрузке».</w:t>
      </w:r>
    </w:p>
    <w:p w14:paraId="354A6716" w14:textId="77777777" w:rsidR="00BB3AAE" w:rsidRDefault="00BB3AAE"/>
    <w:sectPr w:rsidR="00BB3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7D3"/>
    <w:multiLevelType w:val="multilevel"/>
    <w:tmpl w:val="576A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038E9"/>
    <w:multiLevelType w:val="multilevel"/>
    <w:tmpl w:val="EE9C75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9187C"/>
    <w:multiLevelType w:val="multilevel"/>
    <w:tmpl w:val="E4507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C1D34"/>
    <w:multiLevelType w:val="multilevel"/>
    <w:tmpl w:val="024A2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359B3"/>
    <w:multiLevelType w:val="multilevel"/>
    <w:tmpl w:val="DD440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33FE7"/>
    <w:multiLevelType w:val="multilevel"/>
    <w:tmpl w:val="A280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8B2CAC"/>
    <w:multiLevelType w:val="multilevel"/>
    <w:tmpl w:val="E1681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5"/>
  </w:num>
  <w:num w:numId="3">
    <w:abstractNumId w:val="4"/>
    <w:lvlOverride w:ilvl="0">
      <w:lvl w:ilvl="0">
        <w:numFmt w:val="decimal"/>
        <w:lvlText w:val="%1."/>
        <w:lvlJc w:val="left"/>
      </w:lvl>
    </w:lvlOverride>
  </w:num>
  <w:num w:numId="4">
    <w:abstractNumId w:val="6"/>
    <w:lvlOverride w:ilvl="0">
      <w:lvl w:ilvl="0">
        <w:numFmt w:val="decimal"/>
        <w:lvlText w:val="%1."/>
        <w:lvlJc w:val="left"/>
      </w:lvl>
    </w:lvlOverride>
  </w:num>
  <w:num w:numId="5">
    <w:abstractNumId w:val="0"/>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2"/>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5E"/>
    <w:rsid w:val="001B0C74"/>
    <w:rsid w:val="0061755E"/>
    <w:rsid w:val="00BB3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597A"/>
  <w15:chartTrackingRefBased/>
  <w15:docId w15:val="{4EF94D59-7FC5-4AD2-B4BB-D58B3D8A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0C7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B0C74"/>
  </w:style>
  <w:style w:type="character" w:styleId="a4">
    <w:name w:val="Hyperlink"/>
    <w:basedOn w:val="a0"/>
    <w:uiPriority w:val="99"/>
    <w:semiHidden/>
    <w:unhideWhenUsed/>
    <w:rsid w:val="001B0C74"/>
    <w:rPr>
      <w:color w:val="0000FF"/>
      <w:u w:val="single"/>
    </w:rPr>
  </w:style>
  <w:style w:type="character" w:customStyle="1" w:styleId="10">
    <w:name w:val="Заголовок 1 Знак"/>
    <w:basedOn w:val="a0"/>
    <w:link w:val="1"/>
    <w:uiPriority w:val="9"/>
    <w:rsid w:val="001B0C7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logist.cara.bi/zoneeditor/" TargetMode="Externa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irop-logist.cara.bi/"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2021-06-21T13:15:00Z</dcterms:created>
  <dcterms:modified xsi:type="dcterms:W3CDTF">2021-06-21T13:18:00Z</dcterms:modified>
</cp:coreProperties>
</file>