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CAD" w:rsidRDefault="006D7CAD" w:rsidP="006D7CAD">
      <w:pPr>
        <w:jc w:val="right"/>
      </w:pPr>
      <w:r>
        <w:t xml:space="preserve">Таблица 1а. Идентификация наименования насоса  </w:t>
      </w:r>
    </w:p>
    <w:tbl>
      <w:tblPr>
        <w:tblW w:w="5125" w:type="pct"/>
        <w:tblInd w:w="-206" w:type="dxa"/>
        <w:tblLook w:val="04A0" w:firstRow="1" w:lastRow="0" w:firstColumn="1" w:lastColumn="0" w:noHBand="0" w:noVBand="1"/>
      </w:tblPr>
      <w:tblGrid>
        <w:gridCol w:w="4292"/>
        <w:gridCol w:w="1029"/>
        <w:gridCol w:w="836"/>
        <w:gridCol w:w="1244"/>
        <w:gridCol w:w="1402"/>
        <w:gridCol w:w="724"/>
      </w:tblGrid>
      <w:tr w:rsidR="006D7CAD" w:rsidTr="006D7CAD">
        <w:trPr>
          <w:trHeight w:val="20"/>
        </w:trPr>
        <w:tc>
          <w:tcPr>
            <w:tcW w:w="4878" w:type="pct"/>
            <w:gridSpan w:val="6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6D7CAD" w:rsidRDefault="006D7CAD" w:rsidP="006449D3">
            <w:pPr>
              <w:spacing w:after="0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Типовое обозначение</w:t>
            </w:r>
          </w:p>
        </w:tc>
      </w:tr>
      <w:tr w:rsidR="006D7CAD" w:rsidTr="006D7CAD">
        <w:trPr>
          <w:trHeight w:val="335"/>
        </w:trPr>
        <w:tc>
          <w:tcPr>
            <w:tcW w:w="2198" w:type="pct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CAD" w:rsidRDefault="006D7CAD" w:rsidP="006449D3">
            <w:pPr>
              <w:spacing w:after="0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 xml:space="preserve">Серия насоса </w:t>
            </w:r>
            <w:proofErr w:type="spellStart"/>
            <w:r>
              <w:rPr>
                <w:rFonts w:cs="Times New Roman"/>
                <w:color w:val="000000"/>
                <w:szCs w:val="28"/>
              </w:rPr>
              <w:t>Магна</w:t>
            </w:r>
            <w:proofErr w:type="spellEnd"/>
          </w:p>
        </w:tc>
        <w:tc>
          <w:tcPr>
            <w:tcW w:w="527" w:type="pct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CAD" w:rsidRDefault="006D7CAD" w:rsidP="006449D3">
            <w:pPr>
              <w:spacing w:after="0"/>
              <w:ind w:firstLine="0"/>
              <w:jc w:val="center"/>
              <w:rPr>
                <w:rFonts w:cs="Times New Roman"/>
                <w:color w:val="000000"/>
                <w:szCs w:val="28"/>
                <w:lang w:val="en-US"/>
              </w:rPr>
            </w:pPr>
            <w:r>
              <w:rPr>
                <w:rFonts w:cs="Times New Roman"/>
                <w:color w:val="000000"/>
                <w:szCs w:val="28"/>
                <w:lang w:val="en-US"/>
              </w:rPr>
              <w:t>Out</w:t>
            </w:r>
          </w:p>
        </w:tc>
        <w:tc>
          <w:tcPr>
            <w:tcW w:w="42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CAD" w:rsidRDefault="006D7CAD" w:rsidP="006449D3">
            <w:pPr>
              <w:spacing w:after="0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5-</w:t>
            </w:r>
          </w:p>
        </w:tc>
        <w:tc>
          <w:tcPr>
            <w:tcW w:w="637" w:type="pc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CAD" w:rsidRDefault="006D7CAD" w:rsidP="006449D3">
            <w:pPr>
              <w:spacing w:after="0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  <w:lang w:val="en-US"/>
              </w:rPr>
              <w:t>340</w:t>
            </w:r>
            <w:r>
              <w:rPr>
                <w:rFonts w:cs="Times New Roman"/>
                <w:color w:val="000000"/>
                <w:szCs w:val="28"/>
              </w:rPr>
              <w:t>-</w:t>
            </w:r>
          </w:p>
        </w:tc>
        <w:tc>
          <w:tcPr>
            <w:tcW w:w="718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CAD" w:rsidRDefault="006D7CAD" w:rsidP="006449D3">
            <w:pPr>
              <w:spacing w:after="0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3-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:rsidR="006D7CAD" w:rsidRDefault="006D7CAD" w:rsidP="006449D3">
            <w:pPr>
              <w:spacing w:after="0"/>
              <w:ind w:firstLine="0"/>
              <w:jc w:val="center"/>
              <w:rPr>
                <w:rFonts w:cs="Times New Roman"/>
                <w:color w:val="000000"/>
                <w:szCs w:val="28"/>
                <w:lang w:val="en-US"/>
              </w:rPr>
            </w:pPr>
            <w:r>
              <w:rPr>
                <w:rFonts w:cs="Times New Roman"/>
                <w:color w:val="000000"/>
                <w:szCs w:val="28"/>
              </w:rPr>
              <w:t>0,</w:t>
            </w:r>
            <w:r>
              <w:rPr>
                <w:rFonts w:cs="Times New Roman"/>
                <w:color w:val="000000"/>
                <w:szCs w:val="28"/>
                <w:lang w:val="en-US"/>
              </w:rPr>
              <w:t>55</w:t>
            </w:r>
          </w:p>
        </w:tc>
      </w:tr>
      <w:tr w:rsidR="006D7CAD" w:rsidTr="006D7CAD">
        <w:trPr>
          <w:trHeight w:val="1110"/>
        </w:trPr>
        <w:tc>
          <w:tcPr>
            <w:tcW w:w="2198" w:type="pct"/>
            <w:tcBorders>
              <w:top w:val="nil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7CAD" w:rsidRDefault="006D7CAD" w:rsidP="006449D3">
            <w:pPr>
              <w:spacing w:after="0"/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 xml:space="preserve">Вариант исполнения: </w:t>
            </w:r>
          </w:p>
          <w:p w:rsidR="006D7CAD" w:rsidRDefault="006D7CAD" w:rsidP="006449D3">
            <w:pPr>
              <w:spacing w:after="0"/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proofErr w:type="spellStart"/>
            <w:r>
              <w:rPr>
                <w:rFonts w:cs="Times New Roman"/>
                <w:color w:val="000000"/>
                <w:szCs w:val="28"/>
              </w:rPr>
              <w:t>Ins</w:t>
            </w:r>
            <w:proofErr w:type="spellEnd"/>
            <w:r>
              <w:rPr>
                <w:rFonts w:cs="Times New Roman"/>
                <w:color w:val="000000"/>
                <w:szCs w:val="28"/>
              </w:rPr>
              <w:t xml:space="preserve"> – установка внутри емкости</w:t>
            </w:r>
          </w:p>
          <w:p w:rsidR="006D7CAD" w:rsidRDefault="006D7CAD" w:rsidP="006449D3">
            <w:pPr>
              <w:spacing w:after="0"/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proofErr w:type="spellStart"/>
            <w:r>
              <w:rPr>
                <w:rFonts w:cs="Times New Roman"/>
                <w:color w:val="000000"/>
                <w:szCs w:val="28"/>
              </w:rPr>
              <w:t>Out</w:t>
            </w:r>
            <w:proofErr w:type="spellEnd"/>
            <w:r>
              <w:rPr>
                <w:rFonts w:cs="Times New Roman"/>
                <w:color w:val="000000"/>
                <w:szCs w:val="28"/>
              </w:rPr>
              <w:t xml:space="preserve"> –</w:t>
            </w:r>
            <w:r w:rsidR="006A5A70">
              <w:rPr>
                <w:rFonts w:cs="Times New Roman"/>
                <w:color w:val="000000"/>
                <w:szCs w:val="28"/>
              </w:rPr>
              <w:t xml:space="preserve"> установка вне емкости</w:t>
            </w:r>
          </w:p>
          <w:p w:rsidR="006A5A70" w:rsidRPr="006A5A70" w:rsidRDefault="006A5A70" w:rsidP="006449D3">
            <w:pPr>
              <w:spacing w:after="0"/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proofErr w:type="spellStart"/>
            <w:r>
              <w:rPr>
                <w:rFonts w:cs="Times New Roman"/>
                <w:color w:val="000000"/>
                <w:szCs w:val="28"/>
                <w:lang w:val="en-US"/>
              </w:rPr>
              <w:t>Mlt</w:t>
            </w:r>
            <w:proofErr w:type="spellEnd"/>
            <w:r w:rsidRPr="006A5A70">
              <w:rPr>
                <w:rFonts w:cs="Times New Roman"/>
                <w:color w:val="000000"/>
                <w:szCs w:val="28"/>
              </w:rPr>
              <w:t xml:space="preserve"> – </w:t>
            </w:r>
            <w:r>
              <w:rPr>
                <w:rFonts w:cs="Times New Roman"/>
                <w:color w:val="000000"/>
                <w:szCs w:val="28"/>
              </w:rPr>
              <w:t>с двумя рабочими колёсами.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CAD" w:rsidRDefault="006D7CAD" w:rsidP="006449D3">
            <w:pPr>
              <w:spacing w:after="0"/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CAD" w:rsidRDefault="006D7CAD" w:rsidP="006449D3">
            <w:pPr>
              <w:spacing w:after="0"/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CAD" w:rsidRDefault="006D7CAD" w:rsidP="006449D3">
            <w:pPr>
              <w:spacing w:after="0"/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CAD" w:rsidRDefault="006D7CAD" w:rsidP="006449D3">
            <w:pPr>
              <w:spacing w:after="0"/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 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</w:tcPr>
          <w:p w:rsidR="006D7CAD" w:rsidRDefault="006D7CAD" w:rsidP="006449D3">
            <w:pPr>
              <w:spacing w:after="0"/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</w:p>
        </w:tc>
      </w:tr>
      <w:tr w:rsidR="006D7CAD" w:rsidTr="006D7CAD">
        <w:trPr>
          <w:trHeight w:val="375"/>
        </w:trPr>
        <w:tc>
          <w:tcPr>
            <w:tcW w:w="3153" w:type="pct"/>
            <w:gridSpan w:val="3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7CAD" w:rsidRDefault="006D7CAD" w:rsidP="006449D3">
            <w:pPr>
              <w:spacing w:after="0"/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Модель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CAD" w:rsidRDefault="006D7CAD" w:rsidP="006449D3">
            <w:pPr>
              <w:spacing w:after="0"/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CAD" w:rsidRDefault="006D7CAD" w:rsidP="006449D3">
            <w:pPr>
              <w:spacing w:after="0"/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 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</w:tcPr>
          <w:p w:rsidR="006D7CAD" w:rsidRDefault="006D7CAD" w:rsidP="006449D3">
            <w:pPr>
              <w:spacing w:after="0"/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</w:p>
        </w:tc>
      </w:tr>
      <w:tr w:rsidR="006D7CAD" w:rsidTr="006D7CAD">
        <w:trPr>
          <w:trHeight w:val="375"/>
        </w:trPr>
        <w:tc>
          <w:tcPr>
            <w:tcW w:w="3790" w:type="pct"/>
            <w:gridSpan w:val="4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7CAD" w:rsidRDefault="006D7CAD" w:rsidP="006449D3">
            <w:pPr>
              <w:spacing w:after="0"/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Длина погружной части (С, мм)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CAD" w:rsidRDefault="006D7CAD" w:rsidP="006449D3">
            <w:pPr>
              <w:spacing w:after="0"/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 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</w:tcPr>
          <w:p w:rsidR="006D7CAD" w:rsidRDefault="006D7CAD" w:rsidP="006449D3">
            <w:pPr>
              <w:spacing w:after="0"/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</w:p>
        </w:tc>
      </w:tr>
      <w:tr w:rsidR="006D7CAD" w:rsidTr="006D7CAD">
        <w:trPr>
          <w:trHeight w:val="1230"/>
        </w:trPr>
        <w:tc>
          <w:tcPr>
            <w:tcW w:w="4508" w:type="pct"/>
            <w:gridSpan w:val="5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AD" w:rsidRDefault="006D7CAD" w:rsidP="006449D3">
            <w:pPr>
              <w:spacing w:after="0"/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Тип двигателя:</w:t>
            </w:r>
          </w:p>
          <w:p w:rsidR="006D7CAD" w:rsidRDefault="006D7CAD" w:rsidP="006449D3">
            <w:pPr>
              <w:spacing w:after="0"/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3 – трехфазный, переменного тока (для сети с напряжением 380В);</w:t>
            </w:r>
          </w:p>
          <w:p w:rsidR="006D7CAD" w:rsidRDefault="006D7CAD" w:rsidP="006449D3">
            <w:pPr>
              <w:spacing w:after="0"/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1 – однофазный, переменного тока (для сети с напряжением 220В);</w:t>
            </w:r>
          </w:p>
          <w:p w:rsidR="006D7CAD" w:rsidRDefault="006D7CAD" w:rsidP="006449D3">
            <w:pPr>
              <w:spacing w:after="0"/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 xml:space="preserve">24В – постоянного тока (для сети 24В, возможно только в </w:t>
            </w:r>
            <w:proofErr w:type="spellStart"/>
            <w:r>
              <w:rPr>
                <w:rFonts w:cs="Times New Roman"/>
                <w:color w:val="000000"/>
                <w:szCs w:val="28"/>
              </w:rPr>
              <w:t>Магна</w:t>
            </w:r>
            <w:proofErr w:type="spellEnd"/>
            <w:r>
              <w:rPr>
                <w:rFonts w:cs="Times New Roman"/>
                <w:color w:val="000000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Cs w:val="28"/>
                <w:lang w:val="en-US"/>
              </w:rPr>
              <w:t>Ins</w:t>
            </w:r>
            <w:r>
              <w:rPr>
                <w:rFonts w:cs="Times New Roman"/>
                <w:color w:val="000000"/>
                <w:szCs w:val="28"/>
              </w:rPr>
              <w:t xml:space="preserve"> 1).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right w:val="single" w:sz="24" w:space="0" w:color="auto"/>
            </w:tcBorders>
          </w:tcPr>
          <w:p w:rsidR="006D7CAD" w:rsidRDefault="006D7CAD" w:rsidP="006449D3">
            <w:pPr>
              <w:spacing w:after="0"/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</w:p>
        </w:tc>
      </w:tr>
      <w:tr w:rsidR="006D7CAD" w:rsidTr="00AE3F23">
        <w:trPr>
          <w:trHeight w:val="85"/>
        </w:trPr>
        <w:tc>
          <w:tcPr>
            <w:tcW w:w="4508" w:type="pct"/>
            <w:gridSpan w:val="5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6D7CAD" w:rsidRDefault="006D7CAD" w:rsidP="006449D3">
            <w:pPr>
              <w:spacing w:after="0"/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0,37 – мощность электродвигателя (кВт).</w:t>
            </w:r>
          </w:p>
        </w:tc>
        <w:tc>
          <w:tcPr>
            <w:tcW w:w="371" w:type="pct"/>
            <w:tcBorders>
              <w:left w:val="nil"/>
              <w:bottom w:val="single" w:sz="24" w:space="0" w:color="auto"/>
              <w:right w:val="single" w:sz="24" w:space="0" w:color="auto"/>
            </w:tcBorders>
          </w:tcPr>
          <w:p w:rsidR="006D7CAD" w:rsidRDefault="006D7CAD" w:rsidP="006449D3">
            <w:pPr>
              <w:spacing w:after="0"/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X="-142" w:tblpY="83"/>
        <w:tblW w:w="5168" w:type="pct"/>
        <w:tblLayout w:type="fixed"/>
        <w:tblLook w:val="04A0" w:firstRow="1" w:lastRow="0" w:firstColumn="1" w:lastColumn="0" w:noHBand="0" w:noVBand="1"/>
      </w:tblPr>
      <w:tblGrid>
        <w:gridCol w:w="759"/>
        <w:gridCol w:w="570"/>
        <w:gridCol w:w="617"/>
        <w:gridCol w:w="73"/>
        <w:gridCol w:w="756"/>
        <w:gridCol w:w="547"/>
        <w:gridCol w:w="553"/>
        <w:gridCol w:w="553"/>
        <w:gridCol w:w="692"/>
        <w:gridCol w:w="429"/>
        <w:gridCol w:w="692"/>
        <w:gridCol w:w="694"/>
        <w:gridCol w:w="572"/>
        <w:gridCol w:w="553"/>
        <w:gridCol w:w="553"/>
        <w:gridCol w:w="555"/>
        <w:gridCol w:w="501"/>
      </w:tblGrid>
      <w:tr w:rsidR="006D7CAD" w:rsidTr="00501A61">
        <w:trPr>
          <w:trHeight w:val="335"/>
        </w:trPr>
        <w:tc>
          <w:tcPr>
            <w:tcW w:w="392" w:type="pct"/>
          </w:tcPr>
          <w:p w:rsidR="006D7CAD" w:rsidRDefault="006D7CAD" w:rsidP="00501A61">
            <w:pPr>
              <w:spacing w:after="0"/>
              <w:ind w:firstLine="0"/>
              <w:jc w:val="right"/>
              <w:rPr>
                <w:sz w:val="22"/>
              </w:rPr>
            </w:pPr>
          </w:p>
        </w:tc>
        <w:tc>
          <w:tcPr>
            <w:tcW w:w="294" w:type="pct"/>
          </w:tcPr>
          <w:p w:rsidR="006D7CAD" w:rsidRDefault="006D7CAD" w:rsidP="00501A61">
            <w:pPr>
              <w:spacing w:after="0"/>
              <w:ind w:firstLine="0"/>
              <w:jc w:val="right"/>
              <w:rPr>
                <w:sz w:val="22"/>
              </w:rPr>
            </w:pPr>
          </w:p>
        </w:tc>
        <w:tc>
          <w:tcPr>
            <w:tcW w:w="357" w:type="pct"/>
            <w:gridSpan w:val="2"/>
          </w:tcPr>
          <w:p w:rsidR="006D7CAD" w:rsidRDefault="006D7CAD" w:rsidP="00501A61">
            <w:pPr>
              <w:spacing w:after="0"/>
              <w:ind w:firstLine="0"/>
              <w:jc w:val="right"/>
              <w:rPr>
                <w:sz w:val="22"/>
              </w:rPr>
            </w:pPr>
          </w:p>
        </w:tc>
        <w:tc>
          <w:tcPr>
            <w:tcW w:w="3956" w:type="pct"/>
            <w:gridSpan w:val="13"/>
            <w:shd w:val="clear" w:color="auto" w:fill="auto"/>
            <w:noWrap/>
            <w:vAlign w:val="center"/>
          </w:tcPr>
          <w:p w:rsidR="00501A61" w:rsidRDefault="00501A61" w:rsidP="00501A61">
            <w:pPr>
              <w:spacing w:after="0"/>
              <w:ind w:firstLine="0"/>
              <w:jc w:val="right"/>
              <w:rPr>
                <w:szCs w:val="28"/>
              </w:rPr>
            </w:pPr>
          </w:p>
          <w:p w:rsidR="00501A61" w:rsidRDefault="00501A61" w:rsidP="00501A61">
            <w:pPr>
              <w:spacing w:after="0"/>
              <w:ind w:firstLine="0"/>
              <w:jc w:val="right"/>
              <w:rPr>
                <w:szCs w:val="28"/>
              </w:rPr>
            </w:pPr>
          </w:p>
          <w:p w:rsidR="00501A61" w:rsidRDefault="00501A61" w:rsidP="00501A61">
            <w:pPr>
              <w:spacing w:after="0"/>
              <w:ind w:firstLine="0"/>
              <w:jc w:val="right"/>
              <w:rPr>
                <w:szCs w:val="28"/>
              </w:rPr>
            </w:pPr>
          </w:p>
          <w:p w:rsidR="00501A61" w:rsidRDefault="00501A61" w:rsidP="00501A61">
            <w:pPr>
              <w:spacing w:after="0"/>
              <w:ind w:firstLine="0"/>
              <w:jc w:val="right"/>
              <w:rPr>
                <w:szCs w:val="28"/>
              </w:rPr>
            </w:pPr>
          </w:p>
          <w:p w:rsidR="00501A61" w:rsidRDefault="00501A61" w:rsidP="00501A61">
            <w:pPr>
              <w:spacing w:after="0"/>
              <w:ind w:firstLine="0"/>
              <w:jc w:val="right"/>
              <w:rPr>
                <w:szCs w:val="28"/>
              </w:rPr>
            </w:pPr>
          </w:p>
          <w:p w:rsidR="00501A61" w:rsidRDefault="00501A61" w:rsidP="00501A61">
            <w:pPr>
              <w:spacing w:after="0"/>
              <w:ind w:firstLine="0"/>
              <w:jc w:val="right"/>
              <w:rPr>
                <w:szCs w:val="28"/>
              </w:rPr>
            </w:pPr>
          </w:p>
          <w:p w:rsidR="00501A61" w:rsidRDefault="00501A61" w:rsidP="00501A61">
            <w:pPr>
              <w:spacing w:after="0"/>
              <w:ind w:firstLine="0"/>
              <w:jc w:val="right"/>
              <w:rPr>
                <w:szCs w:val="28"/>
              </w:rPr>
            </w:pPr>
          </w:p>
          <w:p w:rsidR="00501A61" w:rsidRDefault="00501A61" w:rsidP="00501A61">
            <w:pPr>
              <w:spacing w:after="0"/>
              <w:ind w:firstLine="0"/>
              <w:jc w:val="right"/>
              <w:rPr>
                <w:szCs w:val="28"/>
              </w:rPr>
            </w:pPr>
          </w:p>
          <w:p w:rsidR="00501A61" w:rsidRDefault="00501A61" w:rsidP="00501A61">
            <w:pPr>
              <w:spacing w:after="0"/>
              <w:ind w:firstLine="0"/>
              <w:jc w:val="right"/>
              <w:rPr>
                <w:szCs w:val="28"/>
              </w:rPr>
            </w:pPr>
          </w:p>
          <w:p w:rsidR="00501A61" w:rsidRDefault="00501A61" w:rsidP="00501A61">
            <w:pPr>
              <w:spacing w:after="0"/>
              <w:ind w:firstLine="0"/>
              <w:jc w:val="right"/>
              <w:rPr>
                <w:szCs w:val="28"/>
              </w:rPr>
            </w:pPr>
          </w:p>
          <w:p w:rsidR="00501A61" w:rsidRDefault="00501A61" w:rsidP="00501A61">
            <w:pPr>
              <w:spacing w:after="0"/>
              <w:ind w:firstLine="0"/>
              <w:jc w:val="right"/>
              <w:rPr>
                <w:szCs w:val="28"/>
              </w:rPr>
            </w:pPr>
          </w:p>
          <w:p w:rsidR="00501A61" w:rsidRDefault="00501A61" w:rsidP="00501A61">
            <w:pPr>
              <w:spacing w:after="0"/>
              <w:ind w:firstLine="0"/>
              <w:jc w:val="right"/>
              <w:rPr>
                <w:szCs w:val="28"/>
              </w:rPr>
            </w:pPr>
          </w:p>
          <w:p w:rsidR="00501A61" w:rsidRDefault="00501A61" w:rsidP="00501A61">
            <w:pPr>
              <w:spacing w:after="0"/>
              <w:ind w:firstLine="0"/>
              <w:jc w:val="right"/>
              <w:rPr>
                <w:szCs w:val="28"/>
              </w:rPr>
            </w:pPr>
          </w:p>
          <w:p w:rsidR="00501A61" w:rsidRDefault="00501A61" w:rsidP="00501A61">
            <w:pPr>
              <w:spacing w:after="0"/>
              <w:ind w:firstLine="0"/>
              <w:jc w:val="right"/>
              <w:rPr>
                <w:szCs w:val="28"/>
              </w:rPr>
            </w:pPr>
          </w:p>
          <w:p w:rsidR="00501A61" w:rsidRDefault="00501A61" w:rsidP="00501A61">
            <w:pPr>
              <w:spacing w:after="0"/>
              <w:ind w:firstLine="0"/>
              <w:jc w:val="right"/>
              <w:rPr>
                <w:szCs w:val="28"/>
              </w:rPr>
            </w:pPr>
          </w:p>
          <w:p w:rsidR="00501A61" w:rsidRDefault="00501A61" w:rsidP="00501A61">
            <w:pPr>
              <w:spacing w:after="0"/>
              <w:ind w:firstLine="0"/>
              <w:jc w:val="right"/>
              <w:rPr>
                <w:szCs w:val="28"/>
              </w:rPr>
            </w:pPr>
          </w:p>
          <w:p w:rsidR="00501A61" w:rsidRDefault="00501A61" w:rsidP="00501A61">
            <w:pPr>
              <w:spacing w:after="0"/>
              <w:ind w:firstLine="0"/>
              <w:jc w:val="right"/>
              <w:rPr>
                <w:szCs w:val="28"/>
              </w:rPr>
            </w:pPr>
          </w:p>
          <w:p w:rsidR="00501A61" w:rsidRDefault="00501A61" w:rsidP="00501A61">
            <w:pPr>
              <w:spacing w:after="0"/>
              <w:ind w:firstLine="0"/>
              <w:jc w:val="right"/>
              <w:rPr>
                <w:szCs w:val="28"/>
              </w:rPr>
            </w:pPr>
          </w:p>
          <w:p w:rsidR="00501A61" w:rsidRDefault="00501A61" w:rsidP="00501A61">
            <w:pPr>
              <w:spacing w:after="0"/>
              <w:ind w:firstLine="0"/>
              <w:jc w:val="right"/>
              <w:rPr>
                <w:szCs w:val="28"/>
              </w:rPr>
            </w:pPr>
          </w:p>
          <w:p w:rsidR="00501A61" w:rsidRDefault="00501A61" w:rsidP="00501A61">
            <w:pPr>
              <w:spacing w:after="0"/>
              <w:ind w:firstLine="0"/>
              <w:jc w:val="right"/>
              <w:rPr>
                <w:szCs w:val="28"/>
              </w:rPr>
            </w:pPr>
          </w:p>
          <w:p w:rsidR="00501A61" w:rsidRDefault="00501A61" w:rsidP="00501A61">
            <w:pPr>
              <w:spacing w:after="0"/>
              <w:ind w:firstLine="0"/>
              <w:jc w:val="right"/>
              <w:rPr>
                <w:szCs w:val="28"/>
              </w:rPr>
            </w:pPr>
          </w:p>
          <w:p w:rsidR="00501A61" w:rsidRDefault="00501A61" w:rsidP="00501A61">
            <w:pPr>
              <w:spacing w:after="0"/>
              <w:ind w:firstLine="0"/>
              <w:jc w:val="right"/>
              <w:rPr>
                <w:szCs w:val="28"/>
              </w:rPr>
            </w:pPr>
          </w:p>
          <w:p w:rsidR="00501A61" w:rsidRDefault="00501A61" w:rsidP="00501A61">
            <w:pPr>
              <w:spacing w:after="0"/>
              <w:ind w:firstLine="0"/>
              <w:jc w:val="right"/>
              <w:rPr>
                <w:szCs w:val="28"/>
              </w:rPr>
            </w:pPr>
          </w:p>
          <w:p w:rsidR="00501A61" w:rsidRDefault="00501A61" w:rsidP="00501A61">
            <w:pPr>
              <w:spacing w:after="0"/>
              <w:ind w:firstLine="0"/>
              <w:jc w:val="right"/>
              <w:rPr>
                <w:szCs w:val="28"/>
              </w:rPr>
            </w:pPr>
          </w:p>
          <w:p w:rsidR="00501A61" w:rsidRDefault="00501A61" w:rsidP="00501A61">
            <w:pPr>
              <w:spacing w:after="0"/>
              <w:ind w:firstLine="0"/>
              <w:jc w:val="right"/>
              <w:rPr>
                <w:szCs w:val="28"/>
              </w:rPr>
            </w:pPr>
          </w:p>
          <w:p w:rsidR="00501A61" w:rsidRDefault="00501A61" w:rsidP="00501A61">
            <w:pPr>
              <w:spacing w:after="0"/>
              <w:ind w:firstLine="0"/>
              <w:jc w:val="right"/>
              <w:rPr>
                <w:szCs w:val="28"/>
              </w:rPr>
            </w:pPr>
          </w:p>
          <w:p w:rsidR="00501A61" w:rsidRDefault="00501A61" w:rsidP="00501A61">
            <w:pPr>
              <w:spacing w:after="0"/>
              <w:ind w:firstLine="0"/>
              <w:jc w:val="right"/>
              <w:rPr>
                <w:szCs w:val="28"/>
              </w:rPr>
            </w:pPr>
          </w:p>
          <w:p w:rsidR="00501A61" w:rsidRDefault="00501A61" w:rsidP="00501A61">
            <w:pPr>
              <w:spacing w:after="0"/>
              <w:ind w:firstLine="0"/>
              <w:jc w:val="right"/>
              <w:rPr>
                <w:szCs w:val="28"/>
              </w:rPr>
            </w:pPr>
          </w:p>
          <w:p w:rsidR="006D7CAD" w:rsidRDefault="006D7CAD" w:rsidP="00501A61">
            <w:pPr>
              <w:spacing w:after="0"/>
              <w:ind w:firstLine="0"/>
              <w:jc w:val="right"/>
              <w:rPr>
                <w:rFonts w:cs="Times New Roman"/>
                <w:color w:val="000000"/>
                <w:szCs w:val="28"/>
              </w:rPr>
            </w:pPr>
            <w:r>
              <w:rPr>
                <w:szCs w:val="28"/>
              </w:rPr>
              <w:lastRenderedPageBreak/>
              <w:t>Таблица 1б. Идентификация наименования насоса</w:t>
            </w:r>
          </w:p>
        </w:tc>
      </w:tr>
      <w:tr w:rsidR="006D7CAD" w:rsidTr="00501A61">
        <w:trPr>
          <w:trHeight w:val="257"/>
        </w:trPr>
        <w:tc>
          <w:tcPr>
            <w:tcW w:w="1005" w:type="pct"/>
            <w:gridSpan w:val="3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</w:tcPr>
          <w:p w:rsidR="006D7CAD" w:rsidRDefault="006D7CAD" w:rsidP="00501A61">
            <w:pPr>
              <w:spacing w:after="0"/>
              <w:ind w:firstLine="0"/>
              <w:rPr>
                <w:rFonts w:cs="Times New Roman"/>
                <w:color w:val="000000"/>
                <w:sz w:val="22"/>
                <w:szCs w:val="28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8"/>
              </w:rPr>
              <w:lastRenderedPageBreak/>
              <w:t>Магна</w:t>
            </w:r>
            <w:proofErr w:type="spellEnd"/>
            <w:r>
              <w:rPr>
                <w:rFonts w:cs="Times New Roman"/>
                <w:color w:val="000000"/>
                <w:sz w:val="22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  <w:szCs w:val="28"/>
              </w:rPr>
              <w:t>Ins</w:t>
            </w:r>
            <w:proofErr w:type="spellEnd"/>
            <w:r>
              <w:rPr>
                <w:rFonts w:cs="Times New Roman"/>
                <w:color w:val="000000"/>
                <w:sz w:val="22"/>
                <w:szCs w:val="28"/>
              </w:rPr>
              <w:t xml:space="preserve"> 5-290-3-0,37</w:t>
            </w:r>
          </w:p>
        </w:tc>
        <w:tc>
          <w:tcPr>
            <w:tcW w:w="3995" w:type="pct"/>
            <w:gridSpan w:val="1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6D7CAD" w:rsidRDefault="006D7CAD" w:rsidP="00501A61">
            <w:pPr>
              <w:spacing w:after="0"/>
              <w:ind w:firstLine="0"/>
              <w:jc w:val="center"/>
              <w:rPr>
                <w:rFonts w:cs="Times New Roman"/>
                <w:color w:val="000000"/>
                <w:sz w:val="22"/>
                <w:szCs w:val="28"/>
              </w:rPr>
            </w:pPr>
            <w:r>
              <w:rPr>
                <w:rFonts w:cs="Times New Roman"/>
                <w:color w:val="000000"/>
                <w:sz w:val="22"/>
                <w:szCs w:val="28"/>
              </w:rPr>
              <w:t>Опции</w:t>
            </w:r>
          </w:p>
        </w:tc>
      </w:tr>
      <w:tr w:rsidR="006D7CAD" w:rsidTr="00501A61">
        <w:trPr>
          <w:trHeight w:val="257"/>
        </w:trPr>
        <w:tc>
          <w:tcPr>
            <w:tcW w:w="1005" w:type="pct"/>
            <w:gridSpan w:val="3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6D7CAD" w:rsidRDefault="006D7CAD" w:rsidP="00501A61">
            <w:pPr>
              <w:spacing w:after="0"/>
              <w:ind w:firstLine="0"/>
              <w:jc w:val="right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429" w:type="pct"/>
            <w:gridSpan w:val="2"/>
            <w:tcBorders>
              <w:top w:val="single" w:sz="24" w:space="0" w:color="auto"/>
              <w:left w:val="single" w:sz="24" w:space="0" w:color="auto"/>
              <w:bottom w:val="nil"/>
              <w:right w:val="single" w:sz="4" w:space="0" w:color="auto"/>
            </w:tcBorders>
            <w:vAlign w:val="center"/>
          </w:tcPr>
          <w:p w:rsidR="006D7CAD" w:rsidRDefault="006D7CAD" w:rsidP="00501A61">
            <w:pPr>
              <w:spacing w:after="0"/>
              <w:ind w:firstLine="0"/>
              <w:jc w:val="center"/>
              <w:rPr>
                <w:rFonts w:cs="Times New Roman"/>
                <w:color w:val="000000"/>
                <w:sz w:val="22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8"/>
              </w:rPr>
              <w:t>-</w:t>
            </w:r>
            <w:r w:rsidR="00501A61">
              <w:rPr>
                <w:rFonts w:cs="Times New Roman"/>
                <w:color w:val="000000"/>
                <w:sz w:val="22"/>
                <w:szCs w:val="28"/>
                <w:lang w:val="en-US"/>
              </w:rPr>
              <w:t>PP</w:t>
            </w:r>
          </w:p>
        </w:tc>
        <w:tc>
          <w:tcPr>
            <w:tcW w:w="283" w:type="pct"/>
            <w:tcBorders>
              <w:top w:val="single" w:sz="2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7CAD" w:rsidRDefault="00501A61" w:rsidP="00501A61">
            <w:pPr>
              <w:spacing w:after="0"/>
              <w:ind w:firstLine="0"/>
              <w:jc w:val="center"/>
              <w:rPr>
                <w:rFonts w:cs="Times New Roman"/>
                <w:color w:val="000000"/>
                <w:sz w:val="22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8"/>
                <w:lang w:val="en-US"/>
              </w:rPr>
              <w:t>Y</w:t>
            </w:r>
          </w:p>
        </w:tc>
        <w:tc>
          <w:tcPr>
            <w:tcW w:w="286" w:type="pct"/>
            <w:tcBorders>
              <w:top w:val="single" w:sz="2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7CAD" w:rsidRDefault="009E085B" w:rsidP="00501A61">
            <w:pPr>
              <w:spacing w:after="0"/>
              <w:ind w:firstLine="0"/>
              <w:jc w:val="center"/>
              <w:rPr>
                <w:rFonts w:cs="Times New Roman"/>
                <w:color w:val="000000"/>
                <w:sz w:val="22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8"/>
                <w:lang w:val="en-US"/>
              </w:rPr>
              <w:t>-E</w:t>
            </w:r>
          </w:p>
        </w:tc>
        <w:tc>
          <w:tcPr>
            <w:tcW w:w="286" w:type="pct"/>
            <w:tcBorders>
              <w:top w:val="single" w:sz="2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6D7CAD" w:rsidRPr="00501A61" w:rsidRDefault="009E085B" w:rsidP="00501A61">
            <w:pPr>
              <w:spacing w:after="0"/>
              <w:ind w:firstLine="0"/>
              <w:jc w:val="center"/>
              <w:rPr>
                <w:rFonts w:cs="Times New Roman"/>
                <w:color w:val="000000"/>
                <w:sz w:val="22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8"/>
                <w:lang w:val="en-US"/>
              </w:rPr>
              <w:t>-</w:t>
            </w:r>
            <w:r w:rsidR="00501A61">
              <w:rPr>
                <w:rFonts w:cs="Times New Roman"/>
                <w:color w:val="000000"/>
                <w:sz w:val="22"/>
                <w:szCs w:val="28"/>
                <w:lang w:val="en-US"/>
              </w:rPr>
              <w:t>N</w:t>
            </w:r>
          </w:p>
        </w:tc>
        <w:tc>
          <w:tcPr>
            <w:tcW w:w="358" w:type="pct"/>
            <w:tcBorders>
              <w:top w:val="single" w:sz="24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6D7CAD" w:rsidRDefault="006D7CAD" w:rsidP="00501A61">
            <w:pPr>
              <w:spacing w:after="0"/>
              <w:ind w:firstLine="0"/>
              <w:jc w:val="center"/>
              <w:rPr>
                <w:rFonts w:cs="Times New Roman"/>
                <w:color w:val="000000"/>
                <w:sz w:val="22"/>
                <w:szCs w:val="28"/>
              </w:rPr>
            </w:pPr>
            <w:r>
              <w:rPr>
                <w:rFonts w:cs="Times New Roman"/>
                <w:color w:val="000000"/>
                <w:sz w:val="22"/>
                <w:szCs w:val="28"/>
              </w:rPr>
              <w:t>-К</w:t>
            </w:r>
          </w:p>
        </w:tc>
        <w:tc>
          <w:tcPr>
            <w:tcW w:w="222" w:type="pct"/>
            <w:tcBorders>
              <w:top w:val="single" w:sz="2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CAD" w:rsidRDefault="00501A61" w:rsidP="00501A61">
            <w:pPr>
              <w:spacing w:after="0"/>
              <w:ind w:firstLine="0"/>
              <w:jc w:val="center"/>
              <w:rPr>
                <w:rFonts w:cs="Times New Roman"/>
                <w:color w:val="000000"/>
                <w:sz w:val="22"/>
                <w:szCs w:val="28"/>
              </w:rPr>
            </w:pPr>
            <w:r>
              <w:rPr>
                <w:rFonts w:cs="Times New Roman"/>
                <w:color w:val="000000"/>
                <w:sz w:val="22"/>
                <w:szCs w:val="28"/>
              </w:rPr>
              <w:t>0</w:t>
            </w:r>
          </w:p>
        </w:tc>
        <w:tc>
          <w:tcPr>
            <w:tcW w:w="358" w:type="pct"/>
            <w:tcBorders>
              <w:top w:val="single" w:sz="24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6D7CAD" w:rsidRDefault="00501A61" w:rsidP="00501A61">
            <w:pPr>
              <w:spacing w:after="0"/>
              <w:ind w:firstLine="0"/>
              <w:jc w:val="center"/>
              <w:rPr>
                <w:rFonts w:cs="Times New Roman"/>
                <w:color w:val="000000"/>
                <w:sz w:val="22"/>
                <w:szCs w:val="28"/>
              </w:rPr>
            </w:pPr>
            <w:r>
              <w:rPr>
                <w:rFonts w:cs="Times New Roman"/>
                <w:color w:val="000000"/>
                <w:sz w:val="22"/>
                <w:szCs w:val="28"/>
              </w:rPr>
              <w:t>0</w:t>
            </w:r>
          </w:p>
        </w:tc>
        <w:tc>
          <w:tcPr>
            <w:tcW w:w="359" w:type="pct"/>
            <w:tcBorders>
              <w:top w:val="single" w:sz="24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6D7CAD" w:rsidRDefault="006D7CAD" w:rsidP="00501A61">
            <w:pPr>
              <w:spacing w:after="0"/>
              <w:ind w:firstLine="0"/>
              <w:jc w:val="center"/>
              <w:rPr>
                <w:rFonts w:cs="Times New Roman"/>
                <w:color w:val="000000"/>
                <w:sz w:val="22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8"/>
              </w:rPr>
              <w:t>-</w:t>
            </w:r>
            <w:r w:rsidR="00501A61">
              <w:rPr>
                <w:rFonts w:cs="Times New Roman"/>
                <w:color w:val="000000"/>
                <w:sz w:val="22"/>
                <w:szCs w:val="28"/>
                <w:lang w:val="en-US"/>
              </w:rPr>
              <w:t>L</w:t>
            </w:r>
          </w:p>
        </w:tc>
        <w:tc>
          <w:tcPr>
            <w:tcW w:w="296" w:type="pct"/>
            <w:tcBorders>
              <w:top w:val="single" w:sz="2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6D7CAD" w:rsidRDefault="006D7CAD" w:rsidP="00501A61">
            <w:pPr>
              <w:spacing w:after="0"/>
              <w:ind w:firstLine="0"/>
              <w:jc w:val="center"/>
              <w:rPr>
                <w:rFonts w:cs="Times New Roman"/>
                <w:color w:val="000000"/>
                <w:sz w:val="22"/>
                <w:szCs w:val="28"/>
              </w:rPr>
            </w:pPr>
            <w:r>
              <w:rPr>
                <w:rFonts w:cs="Times New Roman"/>
                <w:color w:val="000000"/>
                <w:sz w:val="22"/>
                <w:szCs w:val="28"/>
              </w:rPr>
              <w:t>0</w:t>
            </w:r>
          </w:p>
        </w:tc>
        <w:tc>
          <w:tcPr>
            <w:tcW w:w="286" w:type="pct"/>
            <w:tcBorders>
              <w:top w:val="single" w:sz="24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6D7CAD" w:rsidRDefault="006D7CAD" w:rsidP="00501A61">
            <w:pPr>
              <w:spacing w:after="0"/>
              <w:ind w:firstLine="0"/>
              <w:jc w:val="center"/>
              <w:rPr>
                <w:rFonts w:cs="Times New Roman"/>
                <w:color w:val="000000"/>
                <w:sz w:val="22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8"/>
              </w:rPr>
              <w:t>-</w:t>
            </w:r>
            <w:r w:rsidR="00501A61">
              <w:rPr>
                <w:rFonts w:cs="Times New Roman"/>
                <w:color w:val="000000"/>
                <w:sz w:val="22"/>
                <w:szCs w:val="28"/>
                <w:lang w:val="en-US"/>
              </w:rPr>
              <w:t>B</w:t>
            </w:r>
          </w:p>
        </w:tc>
        <w:tc>
          <w:tcPr>
            <w:tcW w:w="286" w:type="pct"/>
            <w:tcBorders>
              <w:top w:val="single" w:sz="24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6D7CAD" w:rsidRDefault="00501A61" w:rsidP="00501A61">
            <w:pPr>
              <w:spacing w:after="0"/>
              <w:ind w:firstLine="0"/>
              <w:jc w:val="center"/>
              <w:rPr>
                <w:rFonts w:cs="Times New Roman"/>
                <w:color w:val="000000"/>
                <w:sz w:val="22"/>
                <w:szCs w:val="28"/>
              </w:rPr>
            </w:pPr>
            <w:r>
              <w:rPr>
                <w:rFonts w:cs="Times New Roman"/>
                <w:color w:val="000000"/>
                <w:sz w:val="22"/>
                <w:szCs w:val="28"/>
              </w:rPr>
              <w:t>0</w:t>
            </w:r>
          </w:p>
        </w:tc>
        <w:tc>
          <w:tcPr>
            <w:tcW w:w="286" w:type="pct"/>
            <w:tcBorders>
              <w:top w:val="single" w:sz="24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6D7CAD" w:rsidRPr="00501A61" w:rsidRDefault="006D7CAD" w:rsidP="00501A61">
            <w:pPr>
              <w:spacing w:after="0"/>
              <w:ind w:firstLine="0"/>
              <w:jc w:val="center"/>
              <w:rPr>
                <w:rFonts w:cs="Times New Roman"/>
                <w:color w:val="000000"/>
                <w:sz w:val="22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8"/>
              </w:rPr>
              <w:t>-</w:t>
            </w:r>
            <w:r w:rsidR="00501A61">
              <w:rPr>
                <w:rFonts w:cs="Times New Roman"/>
                <w:color w:val="000000"/>
                <w:sz w:val="22"/>
                <w:szCs w:val="28"/>
                <w:lang w:val="en-US"/>
              </w:rPr>
              <w:t>X</w:t>
            </w:r>
          </w:p>
        </w:tc>
        <w:tc>
          <w:tcPr>
            <w:tcW w:w="259" w:type="pct"/>
            <w:tcBorders>
              <w:top w:val="single" w:sz="24" w:space="0" w:color="auto"/>
              <w:left w:val="single" w:sz="4" w:space="0" w:color="auto"/>
              <w:bottom w:val="nil"/>
              <w:right w:val="single" w:sz="24" w:space="0" w:color="auto"/>
            </w:tcBorders>
            <w:vAlign w:val="center"/>
          </w:tcPr>
          <w:p w:rsidR="006D7CAD" w:rsidRPr="00A13670" w:rsidRDefault="006D7CAD" w:rsidP="00501A61">
            <w:pPr>
              <w:spacing w:after="0"/>
              <w:ind w:firstLine="0"/>
              <w:jc w:val="center"/>
              <w:rPr>
                <w:rFonts w:cs="Times New Roman"/>
                <w:color w:val="000000"/>
                <w:sz w:val="22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8"/>
              </w:rPr>
              <w:t>-</w:t>
            </w:r>
            <w:r w:rsidR="00501A61">
              <w:rPr>
                <w:rFonts w:cs="Times New Roman"/>
                <w:color w:val="000000"/>
                <w:sz w:val="22"/>
                <w:szCs w:val="28"/>
                <w:lang w:val="en-US"/>
              </w:rPr>
              <w:t>M</w:t>
            </w:r>
          </w:p>
        </w:tc>
      </w:tr>
      <w:tr w:rsidR="006D7CAD" w:rsidTr="00501A61">
        <w:trPr>
          <w:trHeight w:val="80"/>
        </w:trPr>
        <w:tc>
          <w:tcPr>
            <w:tcW w:w="1005" w:type="pct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  <w:r>
              <w:rPr>
                <w:rFonts w:cs="Times New Roman"/>
                <w:color w:val="000000"/>
                <w:sz w:val="22"/>
                <w:szCs w:val="28"/>
              </w:rPr>
              <w:t>Типовое обозначение</w:t>
            </w:r>
          </w:p>
        </w:tc>
        <w:tc>
          <w:tcPr>
            <w:tcW w:w="429" w:type="pct"/>
            <w:gridSpan w:val="2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6D7CAD" w:rsidRDefault="006D7CAD" w:rsidP="00501A61">
            <w:pPr>
              <w:spacing w:after="0"/>
              <w:ind w:firstLine="0"/>
              <w:jc w:val="center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2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CAD" w:rsidRDefault="006D7CAD" w:rsidP="00501A61">
            <w:pPr>
              <w:spacing w:after="0"/>
              <w:ind w:firstLine="0"/>
              <w:jc w:val="center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</w:tcPr>
          <w:p w:rsidR="006D7CAD" w:rsidRDefault="006D7CAD" w:rsidP="00501A61">
            <w:pPr>
              <w:spacing w:after="0"/>
              <w:ind w:firstLine="0"/>
              <w:jc w:val="center"/>
              <w:rPr>
                <w:rFonts w:cs="Times New Roman"/>
                <w:color w:val="000000"/>
                <w:sz w:val="22"/>
                <w:szCs w:val="28"/>
                <w:lang w:val="en-US"/>
              </w:rPr>
            </w:pPr>
          </w:p>
        </w:tc>
        <w:tc>
          <w:tcPr>
            <w:tcW w:w="286" w:type="pct"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6D7CAD" w:rsidRDefault="006D7CAD" w:rsidP="00501A61">
            <w:pPr>
              <w:spacing w:after="0"/>
              <w:ind w:firstLine="0"/>
              <w:jc w:val="center"/>
              <w:rPr>
                <w:rFonts w:cs="Times New Roman"/>
                <w:color w:val="000000"/>
                <w:sz w:val="22"/>
                <w:szCs w:val="28"/>
                <w:lang w:val="en-US"/>
              </w:rPr>
            </w:pPr>
          </w:p>
        </w:tc>
        <w:tc>
          <w:tcPr>
            <w:tcW w:w="358" w:type="pct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D7CAD" w:rsidRDefault="006D7CAD" w:rsidP="00501A61">
            <w:pPr>
              <w:spacing w:after="0"/>
              <w:ind w:firstLine="0"/>
              <w:jc w:val="center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222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CAD" w:rsidRDefault="006D7CAD" w:rsidP="00501A61">
            <w:pPr>
              <w:spacing w:after="0"/>
              <w:ind w:firstLine="0"/>
              <w:jc w:val="center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358" w:type="pct"/>
            <w:tcBorders>
              <w:left w:val="nil"/>
              <w:bottom w:val="nil"/>
              <w:right w:val="single" w:sz="18" w:space="0" w:color="auto"/>
            </w:tcBorders>
          </w:tcPr>
          <w:p w:rsidR="006D7CAD" w:rsidRDefault="006D7CAD" w:rsidP="00501A61">
            <w:pPr>
              <w:spacing w:after="0"/>
              <w:ind w:firstLine="0"/>
              <w:jc w:val="center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359" w:type="pct"/>
            <w:tcBorders>
              <w:left w:val="single" w:sz="18" w:space="0" w:color="auto"/>
              <w:bottom w:val="nil"/>
              <w:right w:val="single" w:sz="4" w:space="0" w:color="auto"/>
            </w:tcBorders>
          </w:tcPr>
          <w:p w:rsidR="006D7CAD" w:rsidRDefault="006D7CAD" w:rsidP="00501A61">
            <w:pPr>
              <w:spacing w:after="0"/>
              <w:ind w:firstLine="0"/>
              <w:jc w:val="center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296" w:type="pct"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6D7CAD" w:rsidRDefault="006D7CAD" w:rsidP="00501A61">
            <w:pPr>
              <w:spacing w:after="0"/>
              <w:ind w:firstLine="0"/>
              <w:jc w:val="center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286" w:type="pct"/>
            <w:tcBorders>
              <w:left w:val="single" w:sz="18" w:space="0" w:color="auto"/>
              <w:bottom w:val="nil"/>
              <w:right w:val="single" w:sz="4" w:space="0" w:color="auto"/>
            </w:tcBorders>
          </w:tcPr>
          <w:p w:rsidR="006D7CAD" w:rsidRDefault="006D7CAD" w:rsidP="00501A61">
            <w:pPr>
              <w:spacing w:after="0"/>
              <w:ind w:firstLine="0"/>
              <w:jc w:val="center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286" w:type="pct"/>
            <w:tcBorders>
              <w:left w:val="single" w:sz="4" w:space="0" w:color="auto"/>
              <w:bottom w:val="nil"/>
              <w:right w:val="single" w:sz="18" w:space="0" w:color="auto"/>
            </w:tcBorders>
          </w:tcPr>
          <w:p w:rsidR="006D7CAD" w:rsidRDefault="006D7CAD" w:rsidP="00501A61">
            <w:pPr>
              <w:spacing w:after="0"/>
              <w:ind w:firstLine="0"/>
              <w:jc w:val="center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286" w:type="pct"/>
            <w:tcBorders>
              <w:left w:val="single" w:sz="18" w:space="0" w:color="auto"/>
              <w:bottom w:val="nil"/>
              <w:right w:val="single" w:sz="4" w:space="0" w:color="auto"/>
            </w:tcBorders>
          </w:tcPr>
          <w:p w:rsidR="006D7CAD" w:rsidRDefault="006D7CAD" w:rsidP="00501A61">
            <w:pPr>
              <w:spacing w:after="0"/>
              <w:ind w:firstLine="0"/>
              <w:jc w:val="center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259" w:type="pct"/>
            <w:tcBorders>
              <w:left w:val="single" w:sz="4" w:space="0" w:color="auto"/>
              <w:bottom w:val="nil"/>
              <w:right w:val="single" w:sz="24" w:space="0" w:color="auto"/>
            </w:tcBorders>
            <w:vAlign w:val="center"/>
          </w:tcPr>
          <w:p w:rsidR="006D7CAD" w:rsidRDefault="006D7CAD" w:rsidP="00501A61">
            <w:pPr>
              <w:spacing w:after="0"/>
              <w:ind w:firstLine="0"/>
              <w:jc w:val="center"/>
              <w:rPr>
                <w:rFonts w:cs="Times New Roman"/>
                <w:color w:val="000000"/>
                <w:sz w:val="22"/>
                <w:szCs w:val="28"/>
              </w:rPr>
            </w:pPr>
          </w:p>
        </w:tc>
      </w:tr>
      <w:tr w:rsidR="006D7CAD" w:rsidTr="00501A61">
        <w:trPr>
          <w:trHeight w:val="278"/>
        </w:trPr>
        <w:tc>
          <w:tcPr>
            <w:tcW w:w="1434" w:type="pct"/>
            <w:gridSpan w:val="5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CAD" w:rsidRP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  <w:r>
              <w:rPr>
                <w:rFonts w:cs="Times New Roman"/>
                <w:color w:val="000000"/>
                <w:sz w:val="22"/>
                <w:szCs w:val="28"/>
                <w:lang w:val="en-US"/>
              </w:rPr>
              <w:t>PP</w:t>
            </w:r>
            <w:r w:rsidRPr="00501A61">
              <w:rPr>
                <w:rFonts w:cs="Times New Roman"/>
                <w:color w:val="000000"/>
                <w:sz w:val="22"/>
                <w:szCs w:val="28"/>
              </w:rPr>
              <w:t xml:space="preserve"> – </w:t>
            </w:r>
            <w:r>
              <w:rPr>
                <w:rFonts w:cs="Times New Roman"/>
                <w:color w:val="000000"/>
                <w:sz w:val="22"/>
                <w:szCs w:val="28"/>
              </w:rPr>
              <w:t>Корпус из полипропилена</w:t>
            </w:r>
          </w:p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  <w:r>
              <w:rPr>
                <w:rFonts w:cs="Times New Roman"/>
                <w:color w:val="000000"/>
                <w:sz w:val="22"/>
                <w:szCs w:val="28"/>
                <w:lang w:val="en-US"/>
              </w:rPr>
              <w:t>PVC</w:t>
            </w:r>
            <w:r>
              <w:rPr>
                <w:rFonts w:cs="Times New Roman"/>
                <w:color w:val="000000"/>
                <w:sz w:val="22"/>
                <w:szCs w:val="28"/>
              </w:rPr>
              <w:t xml:space="preserve"> – Корпус из ПВХ</w:t>
            </w:r>
          </w:p>
        </w:tc>
        <w:tc>
          <w:tcPr>
            <w:tcW w:w="283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D7CAD" w:rsidRDefault="006D7CAD" w:rsidP="00501A61">
            <w:pPr>
              <w:spacing w:after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2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358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358" w:type="pct"/>
            <w:vMerge w:val="restart"/>
            <w:tcBorders>
              <w:top w:val="nil"/>
              <w:left w:val="nil"/>
              <w:right w:val="single" w:sz="18" w:space="0" w:color="auto"/>
            </w:tcBorders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359" w:type="pct"/>
            <w:vMerge w:val="restart"/>
            <w:tcBorders>
              <w:top w:val="nil"/>
              <w:left w:val="single" w:sz="18" w:space="0" w:color="auto"/>
              <w:right w:val="single" w:sz="4" w:space="0" w:color="auto"/>
            </w:tcBorders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286" w:type="pct"/>
            <w:vMerge w:val="restart"/>
            <w:tcBorders>
              <w:top w:val="nil"/>
              <w:left w:val="single" w:sz="18" w:space="0" w:color="auto"/>
              <w:right w:val="single" w:sz="4" w:space="0" w:color="auto"/>
            </w:tcBorders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right w:val="single" w:sz="18" w:space="0" w:color="auto"/>
            </w:tcBorders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286" w:type="pct"/>
            <w:vMerge w:val="restart"/>
            <w:tcBorders>
              <w:top w:val="nil"/>
              <w:left w:val="single" w:sz="18" w:space="0" w:color="auto"/>
              <w:right w:val="single" w:sz="4" w:space="0" w:color="auto"/>
            </w:tcBorders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259" w:type="pct"/>
            <w:vMerge w:val="restart"/>
            <w:tcBorders>
              <w:top w:val="nil"/>
              <w:left w:val="single" w:sz="4" w:space="0" w:color="auto"/>
              <w:right w:val="single" w:sz="24" w:space="0" w:color="auto"/>
            </w:tcBorders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</w:tr>
      <w:tr w:rsidR="006D7CAD" w:rsidTr="00501A61">
        <w:trPr>
          <w:trHeight w:val="277"/>
        </w:trPr>
        <w:tc>
          <w:tcPr>
            <w:tcW w:w="1005" w:type="pct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E085B" w:rsidRPr="00501A61" w:rsidRDefault="00501A61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  <w:r>
              <w:rPr>
                <w:rFonts w:cs="Times New Roman"/>
                <w:color w:val="000000"/>
                <w:sz w:val="22"/>
                <w:szCs w:val="28"/>
                <w:lang w:val="en-US"/>
              </w:rPr>
              <w:t>Y</w:t>
            </w:r>
            <w:r w:rsidRPr="00AE3F23">
              <w:rPr>
                <w:rFonts w:cs="Times New Roman"/>
                <w:color w:val="000000"/>
                <w:sz w:val="22"/>
                <w:szCs w:val="28"/>
              </w:rPr>
              <w:t xml:space="preserve"> – </w:t>
            </w:r>
            <w:r>
              <w:rPr>
                <w:rFonts w:cs="Times New Roman"/>
                <w:color w:val="000000"/>
                <w:sz w:val="22"/>
                <w:szCs w:val="28"/>
              </w:rPr>
              <w:t>без уплотнения от паров</w:t>
            </w:r>
          </w:p>
          <w:p w:rsidR="006D7CAD" w:rsidRPr="00AE3F23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  <w:r>
              <w:rPr>
                <w:rFonts w:cs="Times New Roman"/>
                <w:color w:val="000000"/>
                <w:sz w:val="22"/>
                <w:szCs w:val="28"/>
                <w:lang w:val="en-US"/>
              </w:rPr>
              <w:t>U</w:t>
            </w:r>
            <w:r w:rsidRPr="00AE3F23">
              <w:rPr>
                <w:rFonts w:cs="Times New Roman"/>
                <w:color w:val="000000"/>
                <w:sz w:val="22"/>
                <w:szCs w:val="28"/>
              </w:rPr>
              <w:t xml:space="preserve"> - </w:t>
            </w:r>
            <w:r>
              <w:rPr>
                <w:rFonts w:cs="Times New Roman"/>
                <w:color w:val="000000"/>
                <w:sz w:val="22"/>
                <w:szCs w:val="28"/>
              </w:rPr>
              <w:t>Уплотнение от паров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6D7CAD" w:rsidRPr="00AE3F23" w:rsidRDefault="006D7CAD" w:rsidP="00501A61">
            <w:pPr>
              <w:spacing w:after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283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7CAD" w:rsidRPr="00AE3F23" w:rsidRDefault="006D7CAD" w:rsidP="00501A61">
            <w:pPr>
              <w:spacing w:after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358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358" w:type="pct"/>
            <w:vMerge/>
            <w:tcBorders>
              <w:left w:val="nil"/>
              <w:right w:val="single" w:sz="18" w:space="0" w:color="auto"/>
            </w:tcBorders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359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296" w:type="pct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286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right w:val="single" w:sz="18" w:space="0" w:color="auto"/>
            </w:tcBorders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286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24" w:space="0" w:color="auto"/>
            </w:tcBorders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</w:tr>
      <w:tr w:rsidR="006D7CAD" w:rsidTr="00501A61">
        <w:trPr>
          <w:trHeight w:val="375"/>
        </w:trPr>
        <w:tc>
          <w:tcPr>
            <w:tcW w:w="1717" w:type="pct"/>
            <w:gridSpan w:val="6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A5A70" w:rsidRPr="00501A61" w:rsidRDefault="006A5A70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  <w:r>
              <w:rPr>
                <w:rFonts w:cs="Times New Roman"/>
                <w:color w:val="000000"/>
                <w:sz w:val="22"/>
                <w:szCs w:val="28"/>
                <w:lang w:val="en-US"/>
              </w:rPr>
              <w:t>E</w:t>
            </w:r>
            <w:r w:rsidRPr="006A5A70">
              <w:rPr>
                <w:rFonts w:cs="Times New Roman"/>
                <w:color w:val="000000"/>
                <w:sz w:val="22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 w:val="22"/>
                <w:szCs w:val="28"/>
              </w:rPr>
              <w:t>–</w:t>
            </w:r>
            <w:r w:rsidRPr="006A5A70">
              <w:rPr>
                <w:rFonts w:cs="Times New Roman"/>
                <w:color w:val="000000"/>
                <w:sz w:val="22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 w:val="22"/>
                <w:szCs w:val="28"/>
              </w:rPr>
              <w:t xml:space="preserve">уплотнения </w:t>
            </w:r>
            <w:r>
              <w:rPr>
                <w:rFonts w:cs="Times New Roman"/>
                <w:color w:val="000000"/>
                <w:sz w:val="22"/>
                <w:szCs w:val="28"/>
                <w:lang w:val="en-US"/>
              </w:rPr>
              <w:t>EPDM</w:t>
            </w:r>
          </w:p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  <w:r>
              <w:rPr>
                <w:rFonts w:cs="Times New Roman"/>
                <w:color w:val="000000"/>
                <w:sz w:val="22"/>
                <w:szCs w:val="28"/>
                <w:lang w:val="en-US"/>
              </w:rPr>
              <w:t>V</w:t>
            </w:r>
            <w:r w:rsidR="00501A61">
              <w:rPr>
                <w:rFonts w:cs="Times New Roman"/>
                <w:color w:val="000000"/>
                <w:sz w:val="22"/>
                <w:szCs w:val="28"/>
              </w:rPr>
              <w:t xml:space="preserve"> – у</w:t>
            </w:r>
            <w:r>
              <w:rPr>
                <w:rFonts w:cs="Times New Roman"/>
                <w:color w:val="000000"/>
                <w:sz w:val="22"/>
                <w:szCs w:val="28"/>
              </w:rPr>
              <w:t>плотнен</w:t>
            </w:r>
            <w:r w:rsidR="006A5A70">
              <w:rPr>
                <w:rFonts w:cs="Times New Roman"/>
                <w:color w:val="000000"/>
                <w:sz w:val="22"/>
                <w:szCs w:val="28"/>
              </w:rPr>
              <w:t xml:space="preserve">ия из материала </w:t>
            </w:r>
            <w:r>
              <w:rPr>
                <w:rFonts w:cs="Times New Roman"/>
                <w:color w:val="000000"/>
                <w:sz w:val="22"/>
                <w:szCs w:val="28"/>
                <w:lang w:val="en-US"/>
              </w:rPr>
              <w:t>Viton</w:t>
            </w:r>
            <w:r>
              <w:rPr>
                <w:rFonts w:cs="Times New Roman"/>
                <w:color w:val="000000"/>
                <w:sz w:val="22"/>
                <w:szCs w:val="28"/>
              </w:rPr>
              <w:t>.</w:t>
            </w:r>
          </w:p>
        </w:tc>
        <w:tc>
          <w:tcPr>
            <w:tcW w:w="286" w:type="pct"/>
            <w:tcBorders>
              <w:left w:val="nil"/>
              <w:right w:val="single" w:sz="4" w:space="0" w:color="auto"/>
            </w:tcBorders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358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359" w:type="pct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296" w:type="pct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286" w:type="pct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286" w:type="pct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</w:tr>
      <w:tr w:rsidR="006D7CAD" w:rsidTr="00501A61">
        <w:trPr>
          <w:trHeight w:val="114"/>
        </w:trPr>
        <w:tc>
          <w:tcPr>
            <w:tcW w:w="1717" w:type="pct"/>
            <w:gridSpan w:val="6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085B" w:rsidRPr="009E085B" w:rsidRDefault="00AE3F23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  <w:r>
              <w:rPr>
                <w:rFonts w:cs="Times New Roman"/>
                <w:color w:val="000000"/>
                <w:sz w:val="22"/>
                <w:szCs w:val="28"/>
                <w:lang w:val="en-US"/>
              </w:rPr>
              <w:t>Q</w:t>
            </w:r>
            <w:bookmarkStart w:id="0" w:name="_GoBack"/>
            <w:bookmarkEnd w:id="0"/>
            <w:r w:rsidR="009E085B" w:rsidRPr="00501A61">
              <w:rPr>
                <w:rFonts w:cs="Times New Roman"/>
                <w:color w:val="000000"/>
                <w:sz w:val="22"/>
                <w:szCs w:val="28"/>
              </w:rPr>
              <w:t xml:space="preserve"> – </w:t>
            </w:r>
            <w:r w:rsidR="009E085B">
              <w:rPr>
                <w:rFonts w:cs="Times New Roman"/>
                <w:color w:val="000000"/>
                <w:sz w:val="22"/>
                <w:szCs w:val="28"/>
              </w:rPr>
              <w:t>Без напорного патрубка.</w:t>
            </w:r>
          </w:p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  <w:r>
              <w:rPr>
                <w:rFonts w:cs="Times New Roman"/>
                <w:color w:val="000000"/>
                <w:sz w:val="22"/>
                <w:szCs w:val="28"/>
              </w:rPr>
              <w:t>N – Напорный патрубок</w:t>
            </w:r>
            <w:r w:rsidRPr="00501A61">
              <w:rPr>
                <w:rFonts w:cs="Times New Roman"/>
                <w:color w:val="000000"/>
                <w:sz w:val="22"/>
                <w:szCs w:val="28"/>
              </w:rPr>
              <w:t>.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  <w:r>
              <w:rPr>
                <w:rFonts w:cs="Times New Roman"/>
                <w:color w:val="000000"/>
                <w:sz w:val="22"/>
                <w:szCs w:val="28"/>
              </w:rPr>
              <w:t> </w:t>
            </w:r>
          </w:p>
        </w:tc>
        <w:tc>
          <w:tcPr>
            <w:tcW w:w="358" w:type="pct"/>
            <w:vMerge/>
            <w:tcBorders>
              <w:left w:val="single" w:sz="18" w:space="0" w:color="auto"/>
              <w:bottom w:val="nil"/>
              <w:right w:val="single" w:sz="4" w:space="0" w:color="auto"/>
            </w:tcBorders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  <w:r>
              <w:rPr>
                <w:rFonts w:cs="Times New Roman"/>
                <w:color w:val="000000"/>
                <w:sz w:val="22"/>
                <w:szCs w:val="28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359" w:type="pct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296" w:type="pct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  <w:r>
              <w:rPr>
                <w:rFonts w:cs="Times New Roman"/>
                <w:color w:val="000000"/>
                <w:sz w:val="22"/>
                <w:szCs w:val="28"/>
              </w:rPr>
              <w:t> </w:t>
            </w:r>
          </w:p>
        </w:tc>
        <w:tc>
          <w:tcPr>
            <w:tcW w:w="286" w:type="pct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286" w:type="pct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</w:tr>
      <w:tr w:rsidR="006D7CAD" w:rsidTr="00501A61">
        <w:trPr>
          <w:trHeight w:val="375"/>
        </w:trPr>
        <w:tc>
          <w:tcPr>
            <w:tcW w:w="2289" w:type="pct"/>
            <w:gridSpan w:val="8"/>
            <w:vMerge w:val="restart"/>
            <w:tcBorders>
              <w:top w:val="single" w:sz="18" w:space="0" w:color="auto"/>
              <w:left w:val="single" w:sz="24" w:space="0" w:color="auto"/>
            </w:tcBorders>
          </w:tcPr>
          <w:p w:rsidR="009E085B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  <w:proofErr w:type="spellStart"/>
            <w:r>
              <w:rPr>
                <w:rFonts w:cs="Times New Roman"/>
                <w:color w:val="000000"/>
                <w:sz w:val="22"/>
                <w:szCs w:val="28"/>
              </w:rPr>
              <w:t>Картриджный</w:t>
            </w:r>
            <w:proofErr w:type="spellEnd"/>
            <w:r>
              <w:rPr>
                <w:rFonts w:cs="Times New Roman"/>
                <w:color w:val="000000"/>
                <w:sz w:val="22"/>
                <w:szCs w:val="28"/>
              </w:rPr>
              <w:t xml:space="preserve"> фильтр:</w:t>
            </w:r>
          </w:p>
          <w:p w:rsidR="00501A61" w:rsidRDefault="00501A61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  <w:r>
              <w:rPr>
                <w:rFonts w:cs="Times New Roman"/>
                <w:color w:val="000000"/>
                <w:sz w:val="22"/>
                <w:szCs w:val="28"/>
                <w:lang w:val="en-US"/>
              </w:rPr>
              <w:t>K</w:t>
            </w:r>
            <w:r w:rsidRPr="00501A61">
              <w:rPr>
                <w:rFonts w:cs="Times New Roman"/>
                <w:color w:val="000000"/>
                <w:sz w:val="22"/>
                <w:szCs w:val="28"/>
              </w:rPr>
              <w:t xml:space="preserve"> – </w:t>
            </w:r>
            <w:r>
              <w:rPr>
                <w:rFonts w:cs="Times New Roman"/>
                <w:color w:val="000000"/>
                <w:sz w:val="22"/>
                <w:szCs w:val="28"/>
              </w:rPr>
              <w:t>без фильтра</w:t>
            </w:r>
          </w:p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  <w:r>
              <w:rPr>
                <w:rFonts w:cs="Times New Roman"/>
                <w:color w:val="000000"/>
                <w:sz w:val="22"/>
                <w:szCs w:val="28"/>
                <w:lang w:val="en-US"/>
              </w:rPr>
              <w:t>KB</w:t>
            </w:r>
            <w:r>
              <w:rPr>
                <w:rFonts w:cs="Times New Roman"/>
                <w:color w:val="000000"/>
                <w:sz w:val="22"/>
                <w:szCs w:val="28"/>
              </w:rPr>
              <w:t xml:space="preserve"> – на всасывающей линии.</w:t>
            </w:r>
          </w:p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  <w:r>
              <w:rPr>
                <w:rFonts w:cs="Times New Roman"/>
                <w:color w:val="000000"/>
                <w:sz w:val="22"/>
                <w:szCs w:val="28"/>
                <w:lang w:val="en-US"/>
              </w:rPr>
              <w:t>KH</w:t>
            </w:r>
            <w:r>
              <w:rPr>
                <w:rFonts w:cs="Times New Roman"/>
                <w:color w:val="000000"/>
                <w:sz w:val="22"/>
                <w:szCs w:val="28"/>
              </w:rPr>
              <w:t xml:space="preserve"> – на нагнетательной линии.</w:t>
            </w:r>
          </w:p>
        </w:tc>
        <w:tc>
          <w:tcPr>
            <w:tcW w:w="358" w:type="pct"/>
            <w:vMerge w:val="restart"/>
            <w:tcBorders>
              <w:left w:val="nil"/>
              <w:right w:val="single" w:sz="4" w:space="0" w:color="auto"/>
            </w:tcBorders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222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359" w:type="pct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296" w:type="pct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286" w:type="pct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286" w:type="pct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</w:tr>
      <w:tr w:rsidR="006D7CAD" w:rsidTr="00501A61">
        <w:trPr>
          <w:trHeight w:val="375"/>
        </w:trPr>
        <w:tc>
          <w:tcPr>
            <w:tcW w:w="2289" w:type="pct"/>
            <w:gridSpan w:val="8"/>
            <w:vMerge/>
            <w:tcBorders>
              <w:left w:val="single" w:sz="24" w:space="0" w:color="auto"/>
              <w:bottom w:val="single" w:sz="4" w:space="0" w:color="auto"/>
            </w:tcBorders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35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2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359" w:type="pct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296" w:type="pct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286" w:type="pct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286" w:type="pct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</w:tr>
      <w:tr w:rsidR="006D7CAD" w:rsidTr="00501A61">
        <w:trPr>
          <w:trHeight w:val="375"/>
        </w:trPr>
        <w:tc>
          <w:tcPr>
            <w:tcW w:w="2289" w:type="pct"/>
            <w:gridSpan w:val="8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501A61" w:rsidRPr="00501A61" w:rsidRDefault="00501A61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  <w:r w:rsidRPr="00AE3F23">
              <w:rPr>
                <w:rFonts w:cs="Times New Roman"/>
                <w:color w:val="000000"/>
                <w:sz w:val="22"/>
                <w:szCs w:val="28"/>
              </w:rPr>
              <w:t xml:space="preserve">0 – </w:t>
            </w:r>
            <w:r>
              <w:rPr>
                <w:rFonts w:cs="Times New Roman"/>
                <w:color w:val="000000"/>
                <w:sz w:val="22"/>
                <w:szCs w:val="28"/>
              </w:rPr>
              <w:t>без фильтра</w:t>
            </w:r>
          </w:p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  <w:r>
              <w:rPr>
                <w:rFonts w:cs="Times New Roman"/>
                <w:color w:val="000000"/>
                <w:sz w:val="22"/>
                <w:szCs w:val="28"/>
              </w:rPr>
              <w:t>5 – Пористость фильтра, мкм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  <w:r>
              <w:rPr>
                <w:rFonts w:cs="Times New Roman"/>
                <w:color w:val="000000"/>
                <w:sz w:val="22"/>
                <w:szCs w:val="28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359" w:type="pct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296" w:type="pct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  <w:r>
              <w:rPr>
                <w:rFonts w:cs="Times New Roman"/>
                <w:color w:val="000000"/>
                <w:sz w:val="22"/>
                <w:szCs w:val="28"/>
              </w:rPr>
              <w:t> </w:t>
            </w:r>
          </w:p>
        </w:tc>
        <w:tc>
          <w:tcPr>
            <w:tcW w:w="286" w:type="pct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286" w:type="pct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</w:tr>
      <w:tr w:rsidR="006D7CAD" w:rsidTr="00501A61">
        <w:trPr>
          <w:trHeight w:val="375"/>
        </w:trPr>
        <w:tc>
          <w:tcPr>
            <w:tcW w:w="2869" w:type="pct"/>
            <w:gridSpan w:val="10"/>
            <w:tcBorders>
              <w:top w:val="single" w:sz="4" w:space="0" w:color="auto"/>
              <w:left w:val="single" w:sz="24" w:space="0" w:color="auto"/>
              <w:bottom w:val="single" w:sz="18" w:space="0" w:color="auto"/>
            </w:tcBorders>
          </w:tcPr>
          <w:p w:rsidR="00501A61" w:rsidRDefault="00501A61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  <w:r>
              <w:rPr>
                <w:rFonts w:cs="Times New Roman"/>
                <w:color w:val="000000"/>
                <w:sz w:val="22"/>
                <w:szCs w:val="28"/>
              </w:rPr>
              <w:t>0 – без картриджа</w:t>
            </w:r>
          </w:p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  <w:r>
              <w:rPr>
                <w:rFonts w:cs="Times New Roman"/>
                <w:color w:val="000000"/>
                <w:sz w:val="22"/>
                <w:szCs w:val="28"/>
              </w:rPr>
              <w:t>10" – Длина картриджа</w:t>
            </w:r>
          </w:p>
        </w:tc>
        <w:tc>
          <w:tcPr>
            <w:tcW w:w="358" w:type="pc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359" w:type="pct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296" w:type="pct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286" w:type="pct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286" w:type="pct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</w:tr>
      <w:tr w:rsidR="006D7CAD" w:rsidTr="00501A61">
        <w:trPr>
          <w:trHeight w:val="375"/>
        </w:trPr>
        <w:tc>
          <w:tcPr>
            <w:tcW w:w="3227" w:type="pct"/>
            <w:gridSpan w:val="11"/>
            <w:tcBorders>
              <w:top w:val="single" w:sz="18" w:space="0" w:color="auto"/>
              <w:left w:val="single" w:sz="24" w:space="0" w:color="auto"/>
              <w:bottom w:val="single" w:sz="4" w:space="0" w:color="auto"/>
            </w:tcBorders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  <w:r>
              <w:rPr>
                <w:rFonts w:cs="Times New Roman"/>
                <w:color w:val="000000"/>
                <w:sz w:val="22"/>
                <w:szCs w:val="28"/>
              </w:rPr>
              <w:t>Всасывающая трубка (см. приложение 2, рис. 2.4):</w:t>
            </w:r>
          </w:p>
          <w:p w:rsidR="00501A61" w:rsidRPr="00501A61" w:rsidRDefault="00501A61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  <w:r>
              <w:rPr>
                <w:rFonts w:cs="Times New Roman"/>
                <w:color w:val="000000"/>
                <w:sz w:val="22"/>
                <w:szCs w:val="28"/>
                <w:lang w:val="en-US"/>
              </w:rPr>
              <w:t>L</w:t>
            </w:r>
            <w:r w:rsidRPr="00AE3F23">
              <w:rPr>
                <w:rFonts w:cs="Times New Roman"/>
                <w:color w:val="000000"/>
                <w:sz w:val="22"/>
                <w:szCs w:val="28"/>
              </w:rPr>
              <w:t xml:space="preserve"> – </w:t>
            </w:r>
            <w:r>
              <w:rPr>
                <w:rFonts w:cs="Times New Roman"/>
                <w:color w:val="000000"/>
                <w:sz w:val="22"/>
                <w:szCs w:val="28"/>
              </w:rPr>
              <w:t>без всасывающей трубки</w:t>
            </w:r>
          </w:p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  <w:r>
              <w:rPr>
                <w:rFonts w:cs="Times New Roman"/>
                <w:color w:val="000000"/>
                <w:sz w:val="22"/>
                <w:szCs w:val="28"/>
                <w:lang w:val="en-US"/>
              </w:rPr>
              <w:t>LB</w:t>
            </w:r>
            <w:r>
              <w:rPr>
                <w:rFonts w:cs="Times New Roman"/>
                <w:color w:val="000000"/>
                <w:sz w:val="22"/>
                <w:szCs w:val="28"/>
              </w:rPr>
              <w:t xml:space="preserve"> – без </w:t>
            </w:r>
            <w:proofErr w:type="spellStart"/>
            <w:r>
              <w:rPr>
                <w:rFonts w:cs="Times New Roman"/>
                <w:color w:val="000000"/>
                <w:sz w:val="22"/>
                <w:szCs w:val="28"/>
              </w:rPr>
              <w:t>конфузора</w:t>
            </w:r>
            <w:proofErr w:type="spellEnd"/>
          </w:p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  <w:r>
              <w:rPr>
                <w:rFonts w:cs="Times New Roman"/>
                <w:color w:val="000000"/>
                <w:sz w:val="22"/>
                <w:szCs w:val="28"/>
                <w:lang w:val="en-US"/>
              </w:rPr>
              <w:t>LK</w:t>
            </w:r>
            <w:r>
              <w:rPr>
                <w:rFonts w:cs="Times New Roman"/>
                <w:color w:val="000000"/>
                <w:sz w:val="22"/>
                <w:szCs w:val="28"/>
              </w:rPr>
              <w:t xml:space="preserve"> – с </w:t>
            </w:r>
            <w:proofErr w:type="spellStart"/>
            <w:r>
              <w:rPr>
                <w:rFonts w:cs="Times New Roman"/>
                <w:color w:val="000000"/>
                <w:sz w:val="22"/>
                <w:szCs w:val="28"/>
              </w:rPr>
              <w:t>конфузором</w:t>
            </w:r>
            <w:proofErr w:type="spellEnd"/>
          </w:p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  <w:r>
              <w:rPr>
                <w:rFonts w:cs="Times New Roman"/>
                <w:color w:val="000000"/>
                <w:sz w:val="22"/>
                <w:szCs w:val="28"/>
                <w:lang w:val="en-US"/>
              </w:rPr>
              <w:t>LC</w:t>
            </w:r>
            <w:r>
              <w:rPr>
                <w:rFonts w:cs="Times New Roman"/>
                <w:color w:val="000000"/>
                <w:sz w:val="22"/>
                <w:szCs w:val="28"/>
              </w:rPr>
              <w:t xml:space="preserve"> - без </w:t>
            </w:r>
            <w:proofErr w:type="spellStart"/>
            <w:r>
              <w:rPr>
                <w:rFonts w:cs="Times New Roman"/>
                <w:color w:val="000000"/>
                <w:sz w:val="22"/>
                <w:szCs w:val="28"/>
              </w:rPr>
              <w:t>конфузора</w:t>
            </w:r>
            <w:proofErr w:type="spellEnd"/>
            <w:r>
              <w:rPr>
                <w:rFonts w:cs="Times New Roman"/>
                <w:color w:val="000000"/>
                <w:sz w:val="22"/>
                <w:szCs w:val="28"/>
              </w:rPr>
              <w:t xml:space="preserve"> с донным фильтром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296" w:type="pct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286" w:type="pct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286" w:type="pct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</w:tr>
      <w:tr w:rsidR="006D7CAD" w:rsidTr="00501A61">
        <w:trPr>
          <w:trHeight w:val="375"/>
        </w:trPr>
        <w:tc>
          <w:tcPr>
            <w:tcW w:w="2869" w:type="pct"/>
            <w:gridSpan w:val="10"/>
            <w:tcBorders>
              <w:top w:val="nil"/>
              <w:left w:val="single" w:sz="24" w:space="0" w:color="auto"/>
              <w:bottom w:val="single" w:sz="18" w:space="0" w:color="auto"/>
              <w:right w:val="nil"/>
            </w:tcBorders>
          </w:tcPr>
          <w:p w:rsidR="00501A61" w:rsidRPr="00501A61" w:rsidRDefault="00501A61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  <w:r>
              <w:rPr>
                <w:rFonts w:cs="Times New Roman"/>
                <w:color w:val="000000"/>
                <w:sz w:val="22"/>
                <w:szCs w:val="28"/>
              </w:rPr>
              <w:t>0 – без</w:t>
            </w:r>
            <w:r w:rsidRPr="00501A61">
              <w:rPr>
                <w:rFonts w:cs="Times New Roman"/>
                <w:color w:val="000000"/>
                <w:sz w:val="22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 w:val="22"/>
                <w:szCs w:val="28"/>
              </w:rPr>
              <w:t>всасывающей трубки</w:t>
            </w:r>
          </w:p>
          <w:p w:rsidR="00501A61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  <w:r w:rsidRPr="00501A61">
              <w:rPr>
                <w:rFonts w:cs="Times New Roman"/>
                <w:color w:val="000000"/>
                <w:sz w:val="22"/>
                <w:szCs w:val="28"/>
              </w:rPr>
              <w:t>100</w:t>
            </w:r>
            <w:r>
              <w:rPr>
                <w:rFonts w:cs="Times New Roman"/>
                <w:color w:val="000000"/>
                <w:sz w:val="22"/>
                <w:szCs w:val="28"/>
              </w:rPr>
              <w:t xml:space="preserve"> </w:t>
            </w:r>
            <w:r w:rsidRPr="00501A61">
              <w:rPr>
                <w:rFonts w:cs="Times New Roman"/>
                <w:color w:val="000000"/>
                <w:sz w:val="22"/>
                <w:szCs w:val="28"/>
              </w:rPr>
              <w:t xml:space="preserve">– </w:t>
            </w:r>
            <w:r>
              <w:rPr>
                <w:rFonts w:cs="Times New Roman"/>
                <w:color w:val="000000"/>
                <w:sz w:val="22"/>
                <w:szCs w:val="28"/>
              </w:rPr>
              <w:t>Длина всасывающей трубки, мм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286" w:type="pct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286" w:type="pct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</w:tr>
      <w:tr w:rsidR="006D7CAD" w:rsidTr="00501A61">
        <w:trPr>
          <w:trHeight w:val="296"/>
        </w:trPr>
        <w:tc>
          <w:tcPr>
            <w:tcW w:w="3881" w:type="pct"/>
            <w:gridSpan w:val="13"/>
            <w:tcBorders>
              <w:top w:val="single" w:sz="18" w:space="0" w:color="auto"/>
              <w:left w:val="single" w:sz="24" w:space="0" w:color="auto"/>
              <w:bottom w:val="single" w:sz="4" w:space="0" w:color="auto"/>
            </w:tcBorders>
          </w:tcPr>
          <w:p w:rsidR="00501A61" w:rsidRPr="00501A61" w:rsidRDefault="00501A61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  <w:r>
              <w:rPr>
                <w:rFonts w:cs="Times New Roman"/>
                <w:color w:val="000000"/>
                <w:sz w:val="22"/>
                <w:szCs w:val="28"/>
                <w:lang w:val="en-US"/>
              </w:rPr>
              <w:t>B</w:t>
            </w:r>
            <w:r w:rsidRPr="00AE3F23">
              <w:rPr>
                <w:rFonts w:cs="Times New Roman"/>
                <w:color w:val="000000"/>
                <w:sz w:val="22"/>
                <w:szCs w:val="28"/>
              </w:rPr>
              <w:t xml:space="preserve"> – </w:t>
            </w:r>
            <w:r>
              <w:rPr>
                <w:rFonts w:cs="Times New Roman"/>
                <w:color w:val="000000"/>
                <w:sz w:val="22"/>
                <w:szCs w:val="28"/>
              </w:rPr>
              <w:t>без Эжектора</w:t>
            </w:r>
          </w:p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  <w:r>
              <w:rPr>
                <w:rFonts w:cs="Times New Roman"/>
                <w:color w:val="000000"/>
                <w:sz w:val="22"/>
                <w:szCs w:val="28"/>
              </w:rPr>
              <w:t>Е – Эжектор (угол установки 45</w:t>
            </w:r>
            <w:r>
              <w:rPr>
                <w:rFonts w:cs="Times New Roman"/>
                <w:color w:val="000000"/>
                <w:sz w:val="22"/>
                <w:szCs w:val="28"/>
                <w:vertAlign w:val="superscript"/>
              </w:rPr>
              <w:t>о</w:t>
            </w:r>
            <w:r>
              <w:rPr>
                <w:rFonts w:cs="Times New Roman"/>
                <w:color w:val="000000"/>
                <w:sz w:val="22"/>
                <w:szCs w:val="28"/>
              </w:rPr>
              <w:t>)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right w:val="single" w:sz="18" w:space="0" w:color="auto"/>
            </w:tcBorders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286" w:type="pct"/>
            <w:tcBorders>
              <w:top w:val="nil"/>
              <w:left w:val="single" w:sz="18" w:space="0" w:color="auto"/>
              <w:right w:val="single" w:sz="4" w:space="0" w:color="auto"/>
            </w:tcBorders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</w:tr>
      <w:tr w:rsidR="006D7CAD" w:rsidTr="00501A61">
        <w:trPr>
          <w:trHeight w:val="296"/>
        </w:trPr>
        <w:tc>
          <w:tcPr>
            <w:tcW w:w="3881" w:type="pct"/>
            <w:gridSpan w:val="13"/>
            <w:tcBorders>
              <w:top w:val="nil"/>
              <w:left w:val="single" w:sz="24" w:space="0" w:color="auto"/>
              <w:bottom w:val="single" w:sz="18" w:space="0" w:color="auto"/>
            </w:tcBorders>
          </w:tcPr>
          <w:p w:rsidR="00501A61" w:rsidRDefault="00501A61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  <w:r>
              <w:rPr>
                <w:rFonts w:cs="Times New Roman"/>
                <w:color w:val="000000"/>
                <w:sz w:val="22"/>
                <w:szCs w:val="28"/>
              </w:rPr>
              <w:t>0 – без эжектора</w:t>
            </w:r>
          </w:p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  <w:r>
              <w:rPr>
                <w:rFonts w:cs="Times New Roman"/>
                <w:color w:val="000000"/>
                <w:sz w:val="22"/>
                <w:szCs w:val="28"/>
              </w:rPr>
              <w:t>1/2 – Размер резьбы эжектора (см. приложение 2, рис. 2.2);</w:t>
            </w:r>
          </w:p>
        </w:tc>
        <w:tc>
          <w:tcPr>
            <w:tcW w:w="286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286" w:type="pct"/>
            <w:tcBorders>
              <w:top w:val="nil"/>
              <w:left w:val="single" w:sz="18" w:space="0" w:color="auto"/>
              <w:right w:val="single" w:sz="4" w:space="0" w:color="auto"/>
            </w:tcBorders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</w:tr>
      <w:tr w:rsidR="006D7CAD" w:rsidTr="00501A61">
        <w:trPr>
          <w:trHeight w:val="296"/>
        </w:trPr>
        <w:tc>
          <w:tcPr>
            <w:tcW w:w="3881" w:type="pct"/>
            <w:gridSpan w:val="13"/>
            <w:tcBorders>
              <w:top w:val="single" w:sz="18" w:space="0" w:color="auto"/>
              <w:left w:val="single" w:sz="24" w:space="0" w:color="auto"/>
              <w:bottom w:val="single" w:sz="4" w:space="0" w:color="auto"/>
            </w:tcBorders>
          </w:tcPr>
          <w:p w:rsidR="00501A61" w:rsidRPr="00501A61" w:rsidRDefault="00501A61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  <w:r>
              <w:rPr>
                <w:rFonts w:cs="Times New Roman"/>
                <w:color w:val="000000"/>
                <w:sz w:val="22"/>
                <w:szCs w:val="28"/>
                <w:lang w:val="en-US"/>
              </w:rPr>
              <w:t>X</w:t>
            </w:r>
            <w:r w:rsidRPr="00501A61">
              <w:rPr>
                <w:rFonts w:cs="Times New Roman"/>
                <w:color w:val="000000"/>
                <w:sz w:val="22"/>
                <w:szCs w:val="28"/>
              </w:rPr>
              <w:t xml:space="preserve"> – </w:t>
            </w:r>
            <w:r>
              <w:rPr>
                <w:rFonts w:cs="Times New Roman"/>
                <w:color w:val="000000"/>
                <w:sz w:val="22"/>
                <w:szCs w:val="28"/>
              </w:rPr>
              <w:t>Стандартная опорная плита</w:t>
            </w:r>
          </w:p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  <w:r>
              <w:rPr>
                <w:rFonts w:cs="Times New Roman"/>
                <w:color w:val="000000"/>
                <w:sz w:val="22"/>
                <w:szCs w:val="28"/>
              </w:rPr>
              <w:t>P – Нестандартная опорная плита.</w:t>
            </w:r>
          </w:p>
        </w:tc>
        <w:tc>
          <w:tcPr>
            <w:tcW w:w="286" w:type="pct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286" w:type="pct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</w:tr>
      <w:tr w:rsidR="006D7CAD" w:rsidTr="00501A61">
        <w:trPr>
          <w:trHeight w:val="461"/>
        </w:trPr>
        <w:tc>
          <w:tcPr>
            <w:tcW w:w="4741" w:type="pct"/>
            <w:gridSpan w:val="16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nil"/>
            </w:tcBorders>
          </w:tcPr>
          <w:p w:rsidR="006D7CAD" w:rsidRPr="008A7AA7" w:rsidRDefault="00501A61" w:rsidP="00501A61">
            <w:pPr>
              <w:spacing w:after="0"/>
              <w:ind w:firstLine="0"/>
              <w:jc w:val="left"/>
              <w:rPr>
                <w:rFonts w:cs="Times New Roman"/>
                <w:b/>
                <w:color w:val="000000"/>
                <w:sz w:val="22"/>
                <w:szCs w:val="28"/>
              </w:rPr>
            </w:pPr>
            <w:r>
              <w:rPr>
                <w:rFonts w:cs="Times New Roman"/>
                <w:b/>
                <w:color w:val="000000"/>
                <w:sz w:val="22"/>
                <w:szCs w:val="28"/>
              </w:rPr>
              <w:t>М -</w:t>
            </w:r>
            <w:r w:rsidR="006D7CAD" w:rsidRPr="008A7AA7">
              <w:rPr>
                <w:rFonts w:cs="Times New Roman"/>
                <w:b/>
                <w:color w:val="000000"/>
                <w:sz w:val="22"/>
                <w:szCs w:val="28"/>
              </w:rPr>
              <w:t xml:space="preserve"> </w:t>
            </w:r>
            <w:r w:rsidR="006D7CAD">
              <w:rPr>
                <w:rFonts w:cs="Times New Roman"/>
                <w:b/>
                <w:color w:val="000000"/>
                <w:sz w:val="22"/>
                <w:szCs w:val="28"/>
              </w:rPr>
              <w:t>разборная муфта</w:t>
            </w:r>
            <w:r w:rsidR="006D7CAD" w:rsidRPr="008A7AA7">
              <w:rPr>
                <w:rFonts w:cs="Times New Roman"/>
                <w:b/>
                <w:color w:val="000000"/>
                <w:sz w:val="22"/>
                <w:szCs w:val="28"/>
              </w:rPr>
              <w:t>.</w:t>
            </w:r>
          </w:p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  <w:r>
              <w:rPr>
                <w:rFonts w:cs="Times New Roman"/>
                <w:color w:val="000000"/>
                <w:sz w:val="22"/>
                <w:szCs w:val="28"/>
              </w:rPr>
              <w:t xml:space="preserve">Специальный тип соединения на выходе насоса или напорной трубы:             </w:t>
            </w:r>
          </w:p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  <w:r>
              <w:rPr>
                <w:rFonts w:cs="Times New Roman"/>
                <w:color w:val="000000"/>
                <w:sz w:val="22"/>
                <w:szCs w:val="28"/>
                <w:lang w:val="en-US"/>
              </w:rPr>
              <w:t>F</w:t>
            </w:r>
            <w:r>
              <w:rPr>
                <w:rFonts w:cs="Times New Roman"/>
                <w:color w:val="000000"/>
                <w:sz w:val="22"/>
                <w:szCs w:val="28"/>
              </w:rPr>
              <w:t xml:space="preserve"> – фланец (см. приложение 2, рис. 2.3);</w:t>
            </w:r>
          </w:p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  <w:r>
              <w:rPr>
                <w:rFonts w:cs="Times New Roman"/>
                <w:color w:val="000000"/>
                <w:sz w:val="22"/>
                <w:szCs w:val="28"/>
                <w:lang w:val="en-US"/>
              </w:rPr>
              <w:t>R</w:t>
            </w:r>
            <w:r>
              <w:rPr>
                <w:rFonts w:cs="Times New Roman"/>
                <w:color w:val="000000"/>
                <w:sz w:val="22"/>
                <w:szCs w:val="28"/>
              </w:rPr>
              <w:t xml:space="preserve"> – резьбовой переходник (см. приложение 1);</w:t>
            </w:r>
          </w:p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  <w:r>
              <w:rPr>
                <w:rFonts w:cs="Times New Roman"/>
                <w:color w:val="000000"/>
                <w:sz w:val="22"/>
                <w:szCs w:val="28"/>
                <w:lang w:val="en-US"/>
              </w:rPr>
              <w:t>S</w:t>
            </w:r>
            <w:r>
              <w:rPr>
                <w:rFonts w:cs="Times New Roman"/>
                <w:color w:val="000000"/>
                <w:sz w:val="22"/>
                <w:szCs w:val="28"/>
              </w:rPr>
              <w:t xml:space="preserve"> – штуцер под шланг.</w:t>
            </w:r>
          </w:p>
        </w:tc>
        <w:tc>
          <w:tcPr>
            <w:tcW w:w="259" w:type="pct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:rsidR="006D7CAD" w:rsidRDefault="006D7CAD" w:rsidP="00501A61">
            <w:pPr>
              <w:spacing w:after="0"/>
              <w:ind w:firstLine="0"/>
              <w:jc w:val="left"/>
              <w:rPr>
                <w:rFonts w:cs="Times New Roman"/>
                <w:color w:val="000000"/>
                <w:sz w:val="22"/>
                <w:szCs w:val="28"/>
              </w:rPr>
            </w:pPr>
          </w:p>
        </w:tc>
      </w:tr>
    </w:tbl>
    <w:p w:rsidR="002A1EA5" w:rsidRDefault="002A1EA5" w:rsidP="006D7CAD">
      <w:pPr>
        <w:ind w:firstLine="0"/>
      </w:pPr>
    </w:p>
    <w:sectPr w:rsidR="002A1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CAD"/>
    <w:rsid w:val="002A1EA5"/>
    <w:rsid w:val="00462687"/>
    <w:rsid w:val="00501A61"/>
    <w:rsid w:val="006A5A70"/>
    <w:rsid w:val="006D7CAD"/>
    <w:rsid w:val="009E085B"/>
    <w:rsid w:val="00AE3F23"/>
    <w:rsid w:val="00B7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33C89"/>
  <w15:chartTrackingRefBased/>
  <w15:docId w15:val="{5EDCB01C-988D-40E6-AFB3-35234B972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CAD"/>
    <w:pPr>
      <w:spacing w:after="120" w:line="240" w:lineRule="auto"/>
      <w:ind w:firstLine="709"/>
      <w:jc w:val="both"/>
    </w:pPr>
    <w:rPr>
      <w:rFonts w:ascii="Times New Roman" w:eastAsia="Times New Roman" w:hAnsi="Times New Roman" w:cs="Calibri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</dc:creator>
  <cp:keywords/>
  <dc:description/>
  <cp:lastModifiedBy>Kon</cp:lastModifiedBy>
  <cp:revision>3</cp:revision>
  <dcterms:created xsi:type="dcterms:W3CDTF">2020-01-15T06:13:00Z</dcterms:created>
  <dcterms:modified xsi:type="dcterms:W3CDTF">2020-01-16T07:11:00Z</dcterms:modified>
</cp:coreProperties>
</file>