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3506D9" w:rsidP="003506D9">
      <w:pPr>
        <w:pStyle w:val="1"/>
      </w:pPr>
      <w:r>
        <w:t>Таблица синхронизации статусов Заявки от клиента (на производство) и Материалов и работ:</w:t>
      </w:r>
    </w:p>
    <w:p w:rsidR="003506D9" w:rsidRDefault="003506D9"/>
    <w:p w:rsidR="003506D9" w:rsidRDefault="003506D9">
      <w:r>
        <w:t>Синхронизация Заявка от клиента -</w:t>
      </w:r>
      <w:r w:rsidRPr="003506D9">
        <w:t>&gt;</w:t>
      </w:r>
      <w:r>
        <w:t xml:space="preserve"> Материалы и работы</w:t>
      </w:r>
    </w:p>
    <w:p w:rsidR="003506D9" w:rsidRDefault="003506D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506D9" w:rsidTr="003506D9">
        <w:tc>
          <w:tcPr>
            <w:tcW w:w="2392" w:type="dxa"/>
          </w:tcPr>
          <w:p w:rsidR="003506D9" w:rsidRPr="003506D9" w:rsidRDefault="003506D9">
            <w:pPr>
              <w:rPr>
                <w:b/>
              </w:rPr>
            </w:pPr>
            <w:r w:rsidRPr="003506D9">
              <w:rPr>
                <w:b/>
              </w:rPr>
              <w:t>Статус Заявки от клиента</w:t>
            </w:r>
          </w:p>
        </w:tc>
        <w:tc>
          <w:tcPr>
            <w:tcW w:w="2393" w:type="dxa"/>
          </w:tcPr>
          <w:p w:rsidR="003506D9" w:rsidRPr="003506D9" w:rsidRDefault="003506D9">
            <w:pPr>
              <w:rPr>
                <w:b/>
              </w:rPr>
            </w:pPr>
            <w:r w:rsidRPr="003506D9">
              <w:rPr>
                <w:b/>
              </w:rPr>
              <w:t>Статус Материалов и работ</w:t>
            </w:r>
          </w:p>
        </w:tc>
        <w:tc>
          <w:tcPr>
            <w:tcW w:w="2393" w:type="dxa"/>
          </w:tcPr>
          <w:p w:rsidR="003506D9" w:rsidRPr="003506D9" w:rsidRDefault="003506D9">
            <w:pPr>
              <w:rPr>
                <w:b/>
              </w:rPr>
            </w:pPr>
            <w:r w:rsidRPr="003506D9">
              <w:rPr>
                <w:b/>
              </w:rPr>
              <w:t>Событие</w:t>
            </w:r>
          </w:p>
        </w:tc>
        <w:tc>
          <w:tcPr>
            <w:tcW w:w="2393" w:type="dxa"/>
          </w:tcPr>
          <w:p w:rsidR="003506D9" w:rsidRPr="003506D9" w:rsidRDefault="003506D9">
            <w:pPr>
              <w:rPr>
                <w:b/>
              </w:rPr>
            </w:pPr>
            <w:r w:rsidRPr="003506D9">
              <w:rPr>
                <w:b/>
              </w:rPr>
              <w:t>Ограничения</w:t>
            </w:r>
          </w:p>
        </w:tc>
      </w:tr>
      <w:tr w:rsidR="003506D9" w:rsidTr="003506D9">
        <w:tc>
          <w:tcPr>
            <w:tcW w:w="2392" w:type="dxa"/>
          </w:tcPr>
          <w:p w:rsidR="003506D9" w:rsidRDefault="003506D9">
            <w:r>
              <w:t>Проектирование и калькуляция</w:t>
            </w:r>
          </w:p>
        </w:tc>
        <w:tc>
          <w:tcPr>
            <w:tcW w:w="2393" w:type="dxa"/>
          </w:tcPr>
          <w:p w:rsidR="003506D9" w:rsidRDefault="003506D9">
            <w:r>
              <w:t>Проектирование и калькуляция</w:t>
            </w:r>
          </w:p>
        </w:tc>
        <w:tc>
          <w:tcPr>
            <w:tcW w:w="2393" w:type="dxa"/>
          </w:tcPr>
          <w:p w:rsidR="003506D9" w:rsidRDefault="00704189">
            <w:r>
              <w:t>Перевод всех ИО Материалы и работы</w:t>
            </w:r>
            <w:r w:rsidR="00023775">
              <w:t xml:space="preserve"> в проектирование и калькуляция</w:t>
            </w:r>
          </w:p>
        </w:tc>
        <w:tc>
          <w:tcPr>
            <w:tcW w:w="2393" w:type="dxa"/>
          </w:tcPr>
          <w:p w:rsidR="003506D9" w:rsidRDefault="00704189">
            <w:r>
              <w:t>Кроме мат</w:t>
            </w:r>
            <w:r w:rsidR="00023775">
              <w:t xml:space="preserve">ериалов и работ в статусах </w:t>
            </w:r>
            <w:r w:rsidR="00397F83">
              <w:t>аннулировано, отказ</w:t>
            </w:r>
          </w:p>
        </w:tc>
      </w:tr>
      <w:tr w:rsidR="003506D9" w:rsidTr="003506D9">
        <w:tc>
          <w:tcPr>
            <w:tcW w:w="2392" w:type="dxa"/>
          </w:tcPr>
          <w:p w:rsidR="003506D9" w:rsidRDefault="00704189">
            <w:r>
              <w:t>Коммерческое предложение</w:t>
            </w:r>
          </w:p>
        </w:tc>
        <w:tc>
          <w:tcPr>
            <w:tcW w:w="2393" w:type="dxa"/>
          </w:tcPr>
          <w:p w:rsidR="003506D9" w:rsidRDefault="00704189">
            <w:r>
              <w:t>КП</w:t>
            </w:r>
          </w:p>
        </w:tc>
        <w:tc>
          <w:tcPr>
            <w:tcW w:w="2393" w:type="dxa"/>
          </w:tcPr>
          <w:p w:rsidR="003506D9" w:rsidRDefault="00023775" w:rsidP="00023775">
            <w:r>
              <w:t xml:space="preserve">Перевод всех ИО Материалы и работы в </w:t>
            </w:r>
            <w:r>
              <w:t>КП</w:t>
            </w:r>
          </w:p>
        </w:tc>
        <w:tc>
          <w:tcPr>
            <w:tcW w:w="2393" w:type="dxa"/>
          </w:tcPr>
          <w:p w:rsidR="003506D9" w:rsidRDefault="00397F83">
            <w:r>
              <w:t>Кроме материалов и работ в статусах аннулировано, отказ</w:t>
            </w:r>
          </w:p>
        </w:tc>
      </w:tr>
      <w:tr w:rsidR="003506D9" w:rsidTr="003506D9">
        <w:tc>
          <w:tcPr>
            <w:tcW w:w="2392" w:type="dxa"/>
          </w:tcPr>
          <w:p w:rsidR="003506D9" w:rsidRDefault="00704189">
            <w:r>
              <w:t>Согласовано с клиентом</w:t>
            </w:r>
          </w:p>
        </w:tc>
        <w:tc>
          <w:tcPr>
            <w:tcW w:w="2393" w:type="dxa"/>
          </w:tcPr>
          <w:p w:rsidR="003506D9" w:rsidRDefault="00704189">
            <w:r>
              <w:t>Согласовано с клиентом</w:t>
            </w:r>
          </w:p>
        </w:tc>
        <w:tc>
          <w:tcPr>
            <w:tcW w:w="2393" w:type="dxa"/>
          </w:tcPr>
          <w:p w:rsidR="003506D9" w:rsidRDefault="00023775">
            <w:r>
              <w:t xml:space="preserve">Перевод всех ИО Материалы и работы </w:t>
            </w:r>
            <w:proofErr w:type="gramStart"/>
            <w:r>
              <w:t>в</w:t>
            </w:r>
            <w:proofErr w:type="gramEnd"/>
            <w:r>
              <w:t xml:space="preserve"> Согласовано с клиентом</w:t>
            </w:r>
          </w:p>
        </w:tc>
        <w:tc>
          <w:tcPr>
            <w:tcW w:w="2393" w:type="dxa"/>
          </w:tcPr>
          <w:p w:rsidR="003506D9" w:rsidRDefault="00397F83">
            <w:r>
              <w:t>Кроме материалов и работ в статусах аннулировано, отказ</w:t>
            </w:r>
          </w:p>
        </w:tc>
      </w:tr>
      <w:tr w:rsidR="003506D9" w:rsidTr="003506D9">
        <w:tc>
          <w:tcPr>
            <w:tcW w:w="2392" w:type="dxa"/>
          </w:tcPr>
          <w:p w:rsidR="003506D9" w:rsidRDefault="00704189">
            <w:r>
              <w:t>К закупке и производству</w:t>
            </w:r>
          </w:p>
        </w:tc>
        <w:tc>
          <w:tcPr>
            <w:tcW w:w="2393" w:type="dxa"/>
          </w:tcPr>
          <w:p w:rsidR="003506D9" w:rsidRDefault="00704189">
            <w:r>
              <w:t>К закупке и производству</w:t>
            </w:r>
          </w:p>
        </w:tc>
        <w:tc>
          <w:tcPr>
            <w:tcW w:w="2393" w:type="dxa"/>
          </w:tcPr>
          <w:p w:rsidR="003506D9" w:rsidRDefault="00023775">
            <w:r>
              <w:t>Перевод всех ИО Материалы и работы в</w:t>
            </w:r>
            <w:proofErr w:type="gramStart"/>
            <w:r>
              <w:t xml:space="preserve"> К</w:t>
            </w:r>
            <w:proofErr w:type="gramEnd"/>
            <w:r>
              <w:t xml:space="preserve"> закупке и производству</w:t>
            </w:r>
          </w:p>
        </w:tc>
        <w:tc>
          <w:tcPr>
            <w:tcW w:w="2393" w:type="dxa"/>
          </w:tcPr>
          <w:p w:rsidR="003506D9" w:rsidRDefault="00397F83">
            <w:r>
              <w:t>Кроме материалов и работ в статусах аннулировано, отказ</w:t>
            </w:r>
          </w:p>
        </w:tc>
      </w:tr>
      <w:tr w:rsidR="003506D9" w:rsidTr="003506D9">
        <w:tc>
          <w:tcPr>
            <w:tcW w:w="2392" w:type="dxa"/>
          </w:tcPr>
          <w:p w:rsidR="003506D9" w:rsidRDefault="0034732A">
            <w:r>
              <w:t>Аннулировано</w:t>
            </w:r>
          </w:p>
        </w:tc>
        <w:tc>
          <w:tcPr>
            <w:tcW w:w="2393" w:type="dxa"/>
          </w:tcPr>
          <w:p w:rsidR="003506D9" w:rsidRDefault="0034732A">
            <w:r>
              <w:t>Аннулировано</w:t>
            </w:r>
          </w:p>
        </w:tc>
        <w:tc>
          <w:tcPr>
            <w:tcW w:w="2393" w:type="dxa"/>
          </w:tcPr>
          <w:p w:rsidR="003506D9" w:rsidRDefault="00023775" w:rsidP="00023775">
            <w:r>
              <w:t xml:space="preserve">Перевод всех ИО Материалы и работы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r>
              <w:t>аннулировано</w:t>
            </w:r>
          </w:p>
        </w:tc>
        <w:tc>
          <w:tcPr>
            <w:tcW w:w="2393" w:type="dxa"/>
          </w:tcPr>
          <w:p w:rsidR="003506D9" w:rsidRDefault="003506D9"/>
        </w:tc>
      </w:tr>
      <w:tr w:rsidR="003506D9" w:rsidTr="003506D9">
        <w:tc>
          <w:tcPr>
            <w:tcW w:w="2392" w:type="dxa"/>
          </w:tcPr>
          <w:p w:rsidR="003506D9" w:rsidRDefault="0034732A">
            <w:r>
              <w:t>Отказ</w:t>
            </w:r>
          </w:p>
        </w:tc>
        <w:tc>
          <w:tcPr>
            <w:tcW w:w="2393" w:type="dxa"/>
          </w:tcPr>
          <w:p w:rsidR="003506D9" w:rsidRDefault="0034732A">
            <w:r>
              <w:t>Отказ</w:t>
            </w:r>
          </w:p>
        </w:tc>
        <w:tc>
          <w:tcPr>
            <w:tcW w:w="2393" w:type="dxa"/>
          </w:tcPr>
          <w:p w:rsidR="003506D9" w:rsidRDefault="00023775">
            <w:r>
              <w:t>Перевод всех ИО Материалы и работы в отказ</w:t>
            </w:r>
          </w:p>
        </w:tc>
        <w:tc>
          <w:tcPr>
            <w:tcW w:w="2393" w:type="dxa"/>
          </w:tcPr>
          <w:p w:rsidR="003506D9" w:rsidRDefault="003506D9"/>
        </w:tc>
      </w:tr>
      <w:tr w:rsidR="003506D9" w:rsidTr="003506D9">
        <w:tc>
          <w:tcPr>
            <w:tcW w:w="2392" w:type="dxa"/>
          </w:tcPr>
          <w:p w:rsidR="003506D9" w:rsidRDefault="003506D9"/>
        </w:tc>
        <w:tc>
          <w:tcPr>
            <w:tcW w:w="2393" w:type="dxa"/>
          </w:tcPr>
          <w:p w:rsidR="003506D9" w:rsidRDefault="003506D9"/>
        </w:tc>
        <w:tc>
          <w:tcPr>
            <w:tcW w:w="2393" w:type="dxa"/>
          </w:tcPr>
          <w:p w:rsidR="003506D9" w:rsidRDefault="003506D9"/>
        </w:tc>
        <w:tc>
          <w:tcPr>
            <w:tcW w:w="2393" w:type="dxa"/>
          </w:tcPr>
          <w:p w:rsidR="003506D9" w:rsidRDefault="003506D9"/>
        </w:tc>
      </w:tr>
    </w:tbl>
    <w:p w:rsidR="003506D9" w:rsidRDefault="003506D9"/>
    <w:p w:rsidR="00704189" w:rsidRDefault="00704189">
      <w:r>
        <w:t>Синхронизация Материалы и работы -</w:t>
      </w:r>
      <w:r w:rsidRPr="00704189">
        <w:t xml:space="preserve">&gt; </w:t>
      </w:r>
      <w:r>
        <w:t>Заявка от клиента</w:t>
      </w:r>
    </w:p>
    <w:p w:rsidR="00704189" w:rsidRDefault="0070418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04189" w:rsidRPr="003506D9" w:rsidTr="004B358C">
        <w:tc>
          <w:tcPr>
            <w:tcW w:w="2392" w:type="dxa"/>
          </w:tcPr>
          <w:p w:rsidR="00704189" w:rsidRPr="003506D9" w:rsidRDefault="00704189" w:rsidP="004B358C">
            <w:pPr>
              <w:rPr>
                <w:b/>
              </w:rPr>
            </w:pPr>
            <w:r w:rsidRPr="003506D9">
              <w:rPr>
                <w:b/>
              </w:rPr>
              <w:t>Статус Материалов и работ</w:t>
            </w:r>
          </w:p>
        </w:tc>
        <w:tc>
          <w:tcPr>
            <w:tcW w:w="2393" w:type="dxa"/>
          </w:tcPr>
          <w:p w:rsidR="00704189" w:rsidRPr="003506D9" w:rsidRDefault="00704189" w:rsidP="004B358C">
            <w:pPr>
              <w:rPr>
                <w:b/>
              </w:rPr>
            </w:pPr>
            <w:r w:rsidRPr="003506D9">
              <w:rPr>
                <w:b/>
              </w:rPr>
              <w:t>Статус Заявки от клиента</w:t>
            </w:r>
          </w:p>
        </w:tc>
        <w:tc>
          <w:tcPr>
            <w:tcW w:w="2393" w:type="dxa"/>
          </w:tcPr>
          <w:p w:rsidR="00704189" w:rsidRPr="003506D9" w:rsidRDefault="00704189" w:rsidP="004B358C">
            <w:pPr>
              <w:rPr>
                <w:b/>
              </w:rPr>
            </w:pPr>
            <w:r w:rsidRPr="003506D9">
              <w:rPr>
                <w:b/>
              </w:rPr>
              <w:t>Событие</w:t>
            </w:r>
          </w:p>
        </w:tc>
        <w:tc>
          <w:tcPr>
            <w:tcW w:w="2393" w:type="dxa"/>
          </w:tcPr>
          <w:p w:rsidR="00704189" w:rsidRPr="003506D9" w:rsidRDefault="00704189" w:rsidP="004B358C">
            <w:pPr>
              <w:rPr>
                <w:b/>
              </w:rPr>
            </w:pPr>
            <w:r w:rsidRPr="003506D9">
              <w:rPr>
                <w:b/>
              </w:rPr>
              <w:t>Ограничения</w:t>
            </w:r>
          </w:p>
        </w:tc>
      </w:tr>
      <w:tr w:rsidR="00704189" w:rsidTr="004B358C">
        <w:tc>
          <w:tcPr>
            <w:tcW w:w="2392" w:type="dxa"/>
          </w:tcPr>
          <w:p w:rsidR="00704189" w:rsidRDefault="00704189" w:rsidP="004B358C">
            <w:r>
              <w:t>Проверено</w:t>
            </w:r>
          </w:p>
        </w:tc>
        <w:tc>
          <w:tcPr>
            <w:tcW w:w="2393" w:type="dxa"/>
          </w:tcPr>
          <w:p w:rsidR="00704189" w:rsidRDefault="00704189" w:rsidP="00704189">
            <w:r>
              <w:t>Работа выполнена</w:t>
            </w:r>
          </w:p>
        </w:tc>
        <w:tc>
          <w:tcPr>
            <w:tcW w:w="2393" w:type="dxa"/>
          </w:tcPr>
          <w:p w:rsidR="00704189" w:rsidRDefault="00397F83" w:rsidP="00397F83">
            <w:r>
              <w:t xml:space="preserve">При переводе всех материалов и работ в проверено, </w:t>
            </w:r>
            <w:proofErr w:type="gramStart"/>
            <w:r>
              <w:t>переводить Заявку от клиента в статус работа выполнена</w:t>
            </w:r>
            <w:proofErr w:type="gramEnd"/>
          </w:p>
        </w:tc>
        <w:tc>
          <w:tcPr>
            <w:tcW w:w="2393" w:type="dxa"/>
          </w:tcPr>
          <w:p w:rsidR="00704189" w:rsidRDefault="00397F83" w:rsidP="004B358C">
            <w:r>
              <w:t xml:space="preserve">Не учитывать материалы и работы в статусах: </w:t>
            </w:r>
            <w:r>
              <w:t>Аннулировано</w:t>
            </w:r>
            <w:r>
              <w:t xml:space="preserve">, </w:t>
            </w:r>
            <w:r>
              <w:t>Отказ</w:t>
            </w:r>
            <w:bookmarkStart w:id="0" w:name="_GoBack"/>
            <w:bookmarkEnd w:id="0"/>
          </w:p>
        </w:tc>
      </w:tr>
      <w:tr w:rsidR="00704189" w:rsidTr="004B358C">
        <w:tc>
          <w:tcPr>
            <w:tcW w:w="2392" w:type="dxa"/>
          </w:tcPr>
          <w:p w:rsidR="00704189" w:rsidRDefault="00704189" w:rsidP="004B358C"/>
        </w:tc>
        <w:tc>
          <w:tcPr>
            <w:tcW w:w="2393" w:type="dxa"/>
          </w:tcPr>
          <w:p w:rsidR="00704189" w:rsidRDefault="00704189" w:rsidP="004B358C"/>
        </w:tc>
        <w:tc>
          <w:tcPr>
            <w:tcW w:w="2393" w:type="dxa"/>
          </w:tcPr>
          <w:p w:rsidR="00704189" w:rsidRDefault="00704189" w:rsidP="004B358C"/>
        </w:tc>
        <w:tc>
          <w:tcPr>
            <w:tcW w:w="2393" w:type="dxa"/>
          </w:tcPr>
          <w:p w:rsidR="00704189" w:rsidRDefault="00704189" w:rsidP="004B358C"/>
        </w:tc>
      </w:tr>
    </w:tbl>
    <w:p w:rsidR="00704189" w:rsidRPr="00704189" w:rsidRDefault="00704189"/>
    <w:sectPr w:rsidR="00704189" w:rsidRPr="00704189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D9"/>
    <w:rsid w:val="00023775"/>
    <w:rsid w:val="00056492"/>
    <w:rsid w:val="000719E6"/>
    <w:rsid w:val="000756D6"/>
    <w:rsid w:val="000E69E2"/>
    <w:rsid w:val="00102F7D"/>
    <w:rsid w:val="0011458B"/>
    <w:rsid w:val="00121895"/>
    <w:rsid w:val="001713E1"/>
    <w:rsid w:val="001B6B61"/>
    <w:rsid w:val="00202E8D"/>
    <w:rsid w:val="002725BE"/>
    <w:rsid w:val="00321A06"/>
    <w:rsid w:val="0034732A"/>
    <w:rsid w:val="003506D9"/>
    <w:rsid w:val="00397F83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55E3"/>
    <w:rsid w:val="00704189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06C6D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06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50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06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50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2015-07-13T08:46:00Z</dcterms:created>
  <dcterms:modified xsi:type="dcterms:W3CDTF">2015-07-13T09:36:00Z</dcterms:modified>
</cp:coreProperties>
</file>