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14" w:rsidRDefault="00775F14" w:rsidP="00775F14"/>
    <w:p w:rsidR="00775F14" w:rsidRDefault="00775F14" w:rsidP="00775F14">
      <w:pPr>
        <w:pStyle w:val="2"/>
      </w:pPr>
      <w:r>
        <w:t>ЗК в статусе проектирование и калькуляция. Техническое задание. Акт списания материалов.</w:t>
      </w:r>
    </w:p>
    <w:p w:rsidR="00775F14" w:rsidRDefault="00775F14" w:rsidP="00775F14"/>
    <w:p w:rsidR="00775F14" w:rsidRDefault="00775F14" w:rsidP="00775F14">
      <w:pPr>
        <w:numPr>
          <w:ilvl w:val="0"/>
          <w:numId w:val="2"/>
        </w:numPr>
      </w:pPr>
      <w:r>
        <w:t>При переводе ЗК в статус «проектирование и калькуляция», данные о заявке сохраняются и запрещается возможность изменение, появляются новые вкладки</w:t>
      </w:r>
      <w:proofErr w:type="gramStart"/>
      <w:r>
        <w:t xml:space="preserve"> .</w:t>
      </w:r>
      <w:proofErr w:type="gramEnd"/>
    </w:p>
    <w:p w:rsidR="00775F14" w:rsidRPr="00A72400" w:rsidRDefault="00775F14" w:rsidP="00775F14">
      <w:pPr>
        <w:numPr>
          <w:ilvl w:val="0"/>
          <w:numId w:val="2"/>
        </w:numPr>
      </w:pPr>
      <w:r w:rsidRPr="00A72400">
        <w:t>Создаются работы в соответствии с выбранным перечнем</w:t>
      </w:r>
    </w:p>
    <w:p w:rsidR="00775F14" w:rsidRPr="00A72400" w:rsidRDefault="00775F14" w:rsidP="00775F14">
      <w:pPr>
        <w:numPr>
          <w:ilvl w:val="0"/>
          <w:numId w:val="2"/>
        </w:numPr>
      </w:pPr>
      <w:r>
        <w:t>В</w:t>
      </w:r>
      <w:r w:rsidRPr="00A72400">
        <w:t xml:space="preserve">ыстраивается последовательность выполнения </w:t>
      </w:r>
      <w:r>
        <w:t>изделий</w:t>
      </w:r>
    </w:p>
    <w:p w:rsidR="00775F14" w:rsidRDefault="00775F14" w:rsidP="00775F14">
      <w:pPr>
        <w:numPr>
          <w:ilvl w:val="0"/>
          <w:numId w:val="2"/>
        </w:numPr>
      </w:pPr>
      <w:r>
        <w:t xml:space="preserve">Каждому изделию назначаются работы во вкладках: </w:t>
      </w:r>
    </w:p>
    <w:p w:rsidR="00775F14" w:rsidRDefault="00775F14" w:rsidP="00775F14">
      <w:pPr>
        <w:numPr>
          <w:ilvl w:val="1"/>
          <w:numId w:val="2"/>
        </w:numPr>
      </w:pPr>
      <w:r>
        <w:t>Сырьё и материалы</w:t>
      </w:r>
    </w:p>
    <w:p w:rsidR="00775F14" w:rsidRDefault="00775F14" w:rsidP="00775F14">
      <w:pPr>
        <w:numPr>
          <w:ilvl w:val="1"/>
          <w:numId w:val="2"/>
        </w:numPr>
      </w:pPr>
      <w:r>
        <w:t>Производственные операции</w:t>
      </w:r>
    </w:p>
    <w:p w:rsidR="00775F14" w:rsidRDefault="00775F14" w:rsidP="00775F14">
      <w:pPr>
        <w:numPr>
          <w:ilvl w:val="1"/>
          <w:numId w:val="2"/>
        </w:numPr>
      </w:pPr>
      <w:r>
        <w:t>Субподрядчики</w:t>
      </w:r>
    </w:p>
    <w:p w:rsidR="00775F14" w:rsidRDefault="00775F14" w:rsidP="00775F14">
      <w:pPr>
        <w:numPr>
          <w:ilvl w:val="1"/>
          <w:numId w:val="2"/>
        </w:numPr>
      </w:pPr>
      <w:r>
        <w:t>Готовая продукция</w:t>
      </w:r>
    </w:p>
    <w:p w:rsidR="00775F14" w:rsidRDefault="00775F14" w:rsidP="00775F14">
      <w:pPr>
        <w:numPr>
          <w:ilvl w:val="0"/>
          <w:numId w:val="2"/>
        </w:numPr>
      </w:pPr>
      <w:proofErr w:type="gramStart"/>
      <w:r>
        <w:t>Возможно</w:t>
      </w:r>
      <w:proofErr w:type="gramEnd"/>
      <w:r>
        <w:t xml:space="preserve"> использовать шаблоны работ для изготовления типового изделия</w:t>
      </w:r>
    </w:p>
    <w:p w:rsidR="00775F14" w:rsidRDefault="00775F14" w:rsidP="00775F14">
      <w:pPr>
        <w:numPr>
          <w:ilvl w:val="0"/>
          <w:numId w:val="2"/>
        </w:numPr>
      </w:pPr>
      <w:r>
        <w:t>У менеджера есть возможность откорректировать информацию</w:t>
      </w:r>
    </w:p>
    <w:p w:rsidR="00775F14" w:rsidRPr="00A72400" w:rsidRDefault="00775F14" w:rsidP="00775F14">
      <w:pPr>
        <w:numPr>
          <w:ilvl w:val="0"/>
          <w:numId w:val="2"/>
        </w:numPr>
      </w:pPr>
      <w:r>
        <w:t>Работы для данного изделия можно сохранять.</w:t>
      </w:r>
    </w:p>
    <w:p w:rsidR="00775F14" w:rsidRDefault="00775F14" w:rsidP="00775F14">
      <w:pPr>
        <w:ind w:left="720"/>
      </w:pPr>
    </w:p>
    <w:p w:rsidR="00775F14" w:rsidRDefault="00775F14" w:rsidP="00775F14">
      <w:r>
        <w:rPr>
          <w:noProof/>
        </w:rPr>
        <w:drawing>
          <wp:inline distT="0" distB="0" distL="0" distR="0">
            <wp:extent cx="6150610" cy="3269615"/>
            <wp:effectExtent l="0" t="0" r="254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326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F14" w:rsidRDefault="00775F14" w:rsidP="00775F14"/>
    <w:p w:rsidR="00775F14" w:rsidRDefault="00775F14" w:rsidP="00775F14"/>
    <w:p w:rsidR="00775F14" w:rsidRDefault="00775F14" w:rsidP="00775F14"/>
    <w:p w:rsidR="00775F14" w:rsidRDefault="00775F14" w:rsidP="00775F14">
      <w:pPr>
        <w:numPr>
          <w:ilvl w:val="0"/>
          <w:numId w:val="1"/>
        </w:numPr>
      </w:pPr>
      <w:r>
        <w:t>В техническое задание копируются данные из Заявки и разрешено добавлять или изменять работы.</w:t>
      </w:r>
    </w:p>
    <w:p w:rsidR="00775F14" w:rsidRDefault="00775F14" w:rsidP="00775F14">
      <w:pPr>
        <w:numPr>
          <w:ilvl w:val="0"/>
          <w:numId w:val="1"/>
        </w:numPr>
      </w:pPr>
      <w:r w:rsidRPr="00A72400">
        <w:t xml:space="preserve">Если в Заявке выбран аналог – </w:t>
      </w:r>
      <w:r>
        <w:t xml:space="preserve">производится </w:t>
      </w:r>
      <w:r w:rsidRPr="00A72400">
        <w:t>копирование работ, процессов, сырья и материалов из аналога</w:t>
      </w:r>
      <w:r>
        <w:t>.</w:t>
      </w:r>
    </w:p>
    <w:p w:rsidR="00775F14" w:rsidRPr="00A72400" w:rsidRDefault="00775F14" w:rsidP="00775F14">
      <w:pPr>
        <w:ind w:left="720"/>
      </w:pPr>
    </w:p>
    <w:p w:rsidR="00775F14" w:rsidRDefault="00775F14" w:rsidP="00775F14"/>
    <w:p w:rsidR="00775F14" w:rsidRDefault="00775F14" w:rsidP="00775F14">
      <w:r>
        <w:rPr>
          <w:noProof/>
        </w:rPr>
        <w:lastRenderedPageBreak/>
        <w:drawing>
          <wp:inline distT="0" distB="0" distL="0" distR="0">
            <wp:extent cx="6150610" cy="3286760"/>
            <wp:effectExtent l="0" t="0" r="254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328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F14" w:rsidRDefault="00775F14" w:rsidP="00775F14"/>
    <w:p w:rsidR="00775F14" w:rsidRDefault="00775F14" w:rsidP="00775F14">
      <w:pPr>
        <w:ind w:firstLine="360"/>
      </w:pPr>
      <w:r>
        <w:t>Ниже представлен пример заполненной по результатам обращения клиента Заявки: Акта списания материалов.</w:t>
      </w:r>
    </w:p>
    <w:p w:rsidR="00775F14" w:rsidRDefault="00775F14" w:rsidP="00775F14"/>
    <w:p w:rsidR="00775F14" w:rsidRDefault="00775F14" w:rsidP="00775F14">
      <w:pPr>
        <w:numPr>
          <w:ilvl w:val="0"/>
          <w:numId w:val="3"/>
        </w:numPr>
      </w:pPr>
      <w:r>
        <w:t>В акте списания работ менеджер может добавлять материалы или операции, а так же корректировать первичные данные.</w:t>
      </w:r>
    </w:p>
    <w:p w:rsidR="00775F14" w:rsidRDefault="00775F14" w:rsidP="00775F14">
      <w:pPr>
        <w:numPr>
          <w:ilvl w:val="0"/>
          <w:numId w:val="3"/>
        </w:numPr>
      </w:pPr>
      <w:r>
        <w:t>По каждому изделию рассчитывается себестоимость исходя из указанных цен.</w:t>
      </w:r>
    </w:p>
    <w:p w:rsidR="00775F14" w:rsidRDefault="00775F14" w:rsidP="00775F14"/>
    <w:p w:rsidR="00775F14" w:rsidRDefault="00775F14" w:rsidP="00775F14"/>
    <w:p w:rsidR="00775F14" w:rsidRDefault="00775F14" w:rsidP="00775F14"/>
    <w:p w:rsidR="00775F14" w:rsidRDefault="00775F14" w:rsidP="00775F14">
      <w:r>
        <w:rPr>
          <w:noProof/>
        </w:rPr>
        <w:drawing>
          <wp:inline distT="0" distB="0" distL="0" distR="0">
            <wp:extent cx="6150610" cy="32778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327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F14" w:rsidRDefault="00775F14" w:rsidP="00775F14"/>
    <w:p w:rsidR="00DC63DF" w:rsidRDefault="00DC63DF" w:rsidP="00775F14"/>
    <w:p w:rsidR="00DC63DF" w:rsidRDefault="00DC63DF" w:rsidP="00DC63DF">
      <w:pPr>
        <w:pStyle w:val="1"/>
      </w:pPr>
      <w:r>
        <w:lastRenderedPageBreak/>
        <w:t xml:space="preserve">Смета </w:t>
      </w:r>
    </w:p>
    <w:p w:rsidR="00DC63DF" w:rsidRDefault="00DC63DF" w:rsidP="00DC63DF"/>
    <w:p w:rsidR="00DC63DF" w:rsidRDefault="00DC63DF" w:rsidP="00DC63DF">
      <w:pPr>
        <w:numPr>
          <w:ilvl w:val="0"/>
          <w:numId w:val="4"/>
        </w:numPr>
      </w:pPr>
      <w:r>
        <w:t>На основании материалов и работ из акта списанных материалов формируется смета</w:t>
      </w:r>
    </w:p>
    <w:p w:rsidR="00DC63DF" w:rsidRDefault="00DC63DF" w:rsidP="00DC63DF">
      <w:pPr>
        <w:numPr>
          <w:ilvl w:val="0"/>
          <w:numId w:val="4"/>
        </w:numPr>
      </w:pPr>
      <w:r>
        <w:t>По смете создаётся счёт клиенту, у менеджера есть возможность внести поправочный коэффициент для расчёта общей суммы</w:t>
      </w:r>
    </w:p>
    <w:p w:rsidR="00DC63DF" w:rsidRDefault="00DC63DF" w:rsidP="00DC63DF">
      <w:bookmarkStart w:id="0" w:name="_GoBack"/>
      <w:r>
        <w:rPr>
          <w:noProof/>
        </w:rPr>
        <w:drawing>
          <wp:inline distT="0" distB="0" distL="0" distR="0">
            <wp:extent cx="6150610" cy="2070100"/>
            <wp:effectExtent l="0" t="0" r="254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C63DF" w:rsidRDefault="00DC63DF" w:rsidP="00775F14"/>
    <w:p w:rsidR="00775F14" w:rsidRDefault="00775F14" w:rsidP="00775F14"/>
    <w:p w:rsidR="002629E6" w:rsidRDefault="00DC63DF"/>
    <w:sectPr w:rsidR="00262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23CF9"/>
    <w:multiLevelType w:val="hybridMultilevel"/>
    <w:tmpl w:val="B7AA7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262D1F"/>
    <w:multiLevelType w:val="hybridMultilevel"/>
    <w:tmpl w:val="46106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DF3089"/>
    <w:multiLevelType w:val="hybridMultilevel"/>
    <w:tmpl w:val="574A414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C55E38"/>
    <w:multiLevelType w:val="hybridMultilevel"/>
    <w:tmpl w:val="8C7E4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F14"/>
    <w:rsid w:val="00283294"/>
    <w:rsid w:val="00775F14"/>
    <w:rsid w:val="00DC63DF"/>
    <w:rsid w:val="00E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63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5F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F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F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5F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6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63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5F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F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F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5F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6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2</cp:revision>
  <dcterms:created xsi:type="dcterms:W3CDTF">2015-02-26T04:48:00Z</dcterms:created>
  <dcterms:modified xsi:type="dcterms:W3CDTF">2015-02-26T05:25:00Z</dcterms:modified>
</cp:coreProperties>
</file>