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10" w:type="dxa"/>
          <w:right w:w="10" w:type="dxa"/>
        </w:tblCellMar>
        <w:tblLook w:val="00A0"/>
      </w:tblPr>
      <w:tblGrid>
        <w:gridCol w:w="9571"/>
      </w:tblGrid>
      <w:tr w:rsidR="00BF6436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36" w:rsidRDefault="00BF643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Комплексная Информационная Система </w:t>
            </w:r>
          </w:p>
          <w:p w:rsidR="00BF6436" w:rsidRPr="00C67609" w:rsidRDefault="00BF6436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Carabi</w:t>
            </w:r>
            <w:proofErr w:type="spellEnd"/>
          </w:p>
        </w:tc>
      </w:tr>
      <w:tr w:rsidR="00BF6436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36" w:rsidRPr="009B3A56" w:rsidRDefault="00BF6436" w:rsidP="00582188">
            <w:pPr>
              <w:rPr>
                <w:rFonts w:ascii="Times New Roman" w:cs="Times New Roman"/>
              </w:rPr>
            </w:pPr>
          </w:p>
          <w:p w:rsidR="00BF6436" w:rsidRPr="009B3A56" w:rsidRDefault="00BF6436">
            <w:pPr>
              <w:jc w:val="center"/>
              <w:rPr>
                <w:rFonts w:ascii="Times New Roman" w:cs="Times New Roman"/>
              </w:rPr>
            </w:pPr>
          </w:p>
          <w:p w:rsidR="00BF6436" w:rsidRPr="009B3A56" w:rsidRDefault="00BF6436">
            <w:pPr>
              <w:jc w:val="center"/>
              <w:rPr>
                <w:rFonts w:ascii="Times New Roman" w:cs="Times New Roman"/>
              </w:rPr>
            </w:pPr>
          </w:p>
          <w:p w:rsidR="00BF6436" w:rsidRPr="00C67609" w:rsidRDefault="00BF6436">
            <w:pPr>
              <w:jc w:val="center"/>
              <w:rPr>
                <w:rFonts w:ascii="Times New Roman" w:cs="Times New Roman"/>
                <w:b/>
              </w:rPr>
            </w:pPr>
            <w:r w:rsidRPr="00C67609">
              <w:rPr>
                <w:rFonts w:ascii="Times New Roman" w:cs="Times New Roman"/>
                <w:b/>
                <w:sz w:val="28"/>
                <w:szCs w:val="28"/>
              </w:rPr>
              <w:t>Реферат</w:t>
            </w:r>
          </w:p>
          <w:p w:rsidR="00BF6436" w:rsidRPr="009B3A56" w:rsidRDefault="00BF6436" w:rsidP="00C67609">
            <w:pPr>
              <w:jc w:val="center"/>
              <w:rPr>
                <w:rFonts w:ascii="Times New Roman" w:cs="Times New Roman"/>
              </w:rPr>
            </w:pPr>
          </w:p>
        </w:tc>
      </w:tr>
      <w:tr w:rsidR="00BF6436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36" w:rsidRPr="009B3A56" w:rsidRDefault="00BF6436">
            <w:pPr>
              <w:jc w:val="center"/>
              <w:rPr>
                <w:rFonts w:ascii="Times New Roman" w:cs="Times New Roman"/>
              </w:rPr>
            </w:pPr>
          </w:p>
          <w:p w:rsidR="00BF6436" w:rsidRPr="009B3A56" w:rsidRDefault="00BF6436">
            <w:pPr>
              <w:jc w:val="center"/>
              <w:rPr>
                <w:rFonts w:ascii="Times New Roman" w:cs="Times New Roman"/>
              </w:rPr>
            </w:pPr>
          </w:p>
          <w:p w:rsidR="00BF6436" w:rsidRPr="009B3A56" w:rsidRDefault="00BF6436">
            <w:pPr>
              <w:jc w:val="center"/>
              <w:rPr>
                <w:rFonts w:ascii="Times New Roman" w:cs="Times New Roman"/>
              </w:rPr>
            </w:pPr>
          </w:p>
          <w:p w:rsidR="00BF6436" w:rsidRDefault="00BF6436">
            <w:pPr>
              <w:jc w:val="center"/>
              <w:rPr>
                <w:rFonts w:ascii="Times New Roman" w:cs="Times New Roman"/>
                <w:b/>
                <w:sz w:val="28"/>
                <w:szCs w:val="28"/>
              </w:rPr>
            </w:pPr>
            <w:r>
              <w:rPr>
                <w:rFonts w:ascii="Times New Roman" w:cs="Times New Roman"/>
                <w:b/>
                <w:sz w:val="28"/>
                <w:szCs w:val="28"/>
              </w:rPr>
              <w:t>П</w:t>
            </w:r>
            <w:r w:rsidRPr="009B3A56">
              <w:rPr>
                <w:rFonts w:ascii="Times New Roman" w:cs="Times New Roman"/>
                <w:b/>
                <w:sz w:val="28"/>
                <w:szCs w:val="28"/>
              </w:rPr>
              <w:t>о теме:</w:t>
            </w:r>
          </w:p>
          <w:p w:rsidR="00BF6436" w:rsidRPr="00083C5C" w:rsidRDefault="00BF6436" w:rsidP="00083C5C">
            <w:pPr>
              <w:jc w:val="center"/>
              <w:rPr>
                <w:rFonts w:ascii="Times New Roman" w:cs="Times New Roman"/>
                <w:sz w:val="32"/>
                <w:szCs w:val="32"/>
              </w:rPr>
            </w:pPr>
            <w:r w:rsidRPr="00083C5C">
              <w:rPr>
                <w:rFonts w:ascii="Times New Roman" w:cs="Times New Roman"/>
                <w:b/>
                <w:sz w:val="32"/>
                <w:szCs w:val="32"/>
              </w:rPr>
              <w:t>«</w:t>
            </w:r>
            <w:r>
              <w:rPr>
                <w:rFonts w:ascii="Times New Roman" w:cs="Times New Roman"/>
                <w:sz w:val="32"/>
                <w:szCs w:val="32"/>
              </w:rPr>
              <w:t>Методология внедрения информационной системы</w:t>
            </w:r>
            <w:r w:rsidRPr="00083C5C">
              <w:rPr>
                <w:rFonts w:ascii="Times New Roman" w:cs="Times New Roman"/>
                <w:sz w:val="32"/>
                <w:szCs w:val="32"/>
              </w:rPr>
              <w:t>»</w:t>
            </w:r>
            <w:r w:rsidRPr="00083C5C">
              <w:rPr>
                <w:rFonts w:ascii="Times New Roman" w:cs="Times New Roman"/>
                <w:b/>
                <w:sz w:val="32"/>
                <w:szCs w:val="32"/>
              </w:rPr>
              <w:br/>
              <w:t xml:space="preserve"> </w:t>
            </w:r>
          </w:p>
        </w:tc>
      </w:tr>
      <w:tr w:rsidR="00BF6436">
        <w:trPr>
          <w:trHeight w:val="36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36" w:rsidRPr="009B3A56" w:rsidRDefault="00BF6436" w:rsidP="00083C5C">
            <w:pPr>
              <w:pStyle w:val="a6"/>
              <w:rPr>
                <w:rFonts w:ascii="Times New Roman" w:hAnsi="Times New Roman"/>
              </w:rPr>
            </w:pPr>
          </w:p>
        </w:tc>
      </w:tr>
      <w:tr w:rsidR="00BF6436" w:rsidTr="00083C5C">
        <w:trPr>
          <w:trHeight w:val="80"/>
          <w:jc w:val="center"/>
        </w:trPr>
        <w:tc>
          <w:tcPr>
            <w:tcW w:w="95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36" w:rsidRPr="009B3A56" w:rsidRDefault="00BF6436" w:rsidP="00582188">
            <w:pPr>
              <w:rPr>
                <w:rFonts w:ascii="Times New Roman" w:cs="Times New Roman"/>
              </w:rPr>
            </w:pPr>
          </w:p>
          <w:p w:rsidR="00BF6436" w:rsidRPr="004677FE" w:rsidRDefault="00BF6436">
            <w:pPr>
              <w:ind w:firstLine="3402"/>
              <w:rPr>
                <w:rFonts w:ascii="Times New Roman" w:cs="Times New Roman"/>
                <w:b/>
              </w:rPr>
            </w:pPr>
            <w:r w:rsidRPr="004677FE">
              <w:rPr>
                <w:rFonts w:ascii="Times New Roman" w:cs="Times New Roman"/>
                <w:b/>
                <w:sz w:val="28"/>
                <w:szCs w:val="28"/>
              </w:rPr>
              <w:t>Разработал:</w:t>
            </w:r>
          </w:p>
          <w:p w:rsidR="00BF6436" w:rsidRPr="009B3A56" w:rsidRDefault="00BF6436">
            <w:pPr>
              <w:ind w:firstLine="3402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8"/>
                <w:szCs w:val="28"/>
              </w:rPr>
              <w:tab/>
              <w:t xml:space="preserve">                                    С</w:t>
            </w:r>
            <w:r w:rsidRPr="009B3A56">
              <w:rPr>
                <w:rFonts w:asci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cs="Times New Roman"/>
                <w:sz w:val="28"/>
                <w:szCs w:val="28"/>
              </w:rPr>
              <w:t>М</w:t>
            </w:r>
            <w:r w:rsidRPr="009B3A56">
              <w:rPr>
                <w:rFonts w:asci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cs="Times New Roman"/>
                <w:sz w:val="28"/>
                <w:szCs w:val="28"/>
              </w:rPr>
              <w:t>Дедович</w:t>
            </w:r>
            <w:proofErr w:type="spellEnd"/>
          </w:p>
          <w:p w:rsidR="00BF6436" w:rsidRPr="004677FE" w:rsidRDefault="00BF6436">
            <w:pPr>
              <w:ind w:firstLine="3402"/>
              <w:rPr>
                <w:rFonts w:ascii="Times New Roman" w:cs="Times New Roman"/>
                <w:b/>
              </w:rPr>
            </w:pPr>
            <w:r w:rsidRPr="004677FE">
              <w:rPr>
                <w:rFonts w:ascii="Times New Roman" w:cs="Times New Roman"/>
                <w:b/>
                <w:sz w:val="28"/>
                <w:szCs w:val="28"/>
              </w:rPr>
              <w:t>Руководитель:</w:t>
            </w:r>
          </w:p>
          <w:p w:rsidR="00BF6436" w:rsidRPr="009B3A56" w:rsidRDefault="00BF6436" w:rsidP="00582188">
            <w:pPr>
              <w:ind w:firstLine="3402"/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sz w:val="28"/>
                <w:szCs w:val="28"/>
              </w:rPr>
              <w:tab/>
            </w:r>
            <w:r>
              <w:rPr>
                <w:rFonts w:ascii="Times New Roman" w:cs="Times New Roman"/>
                <w:sz w:val="28"/>
                <w:szCs w:val="28"/>
              </w:rPr>
              <w:tab/>
              <w:t>В.А</w:t>
            </w:r>
            <w:r w:rsidRPr="009B3A56">
              <w:rPr>
                <w:rFonts w:asci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cs="Times New Roman"/>
                <w:sz w:val="28"/>
                <w:szCs w:val="28"/>
              </w:rPr>
              <w:t>Еникеев</w:t>
            </w:r>
            <w:proofErr w:type="spellEnd"/>
            <w:r>
              <w:rPr>
                <w:rFonts w:ascii="Times New Roman" w:cs="Times New Roman"/>
                <w:sz w:val="28"/>
                <w:szCs w:val="28"/>
              </w:rPr>
              <w:t xml:space="preserve"> </w:t>
            </w:r>
          </w:p>
          <w:p w:rsidR="00BF6436" w:rsidRDefault="00BF6436" w:rsidP="00083C5C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</w:p>
          <w:p w:rsidR="00BF6436" w:rsidRPr="00C1154D" w:rsidRDefault="00BF6436" w:rsidP="00C1154D">
            <w:pPr>
              <w:rPr>
                <w:rFonts w:ascii="Times New Roman" w:cs="Times New Roman"/>
                <w:sz w:val="28"/>
                <w:szCs w:val="28"/>
              </w:rPr>
            </w:pPr>
          </w:p>
          <w:p w:rsidR="00BF6436" w:rsidRPr="00C1154D" w:rsidRDefault="00BF6436" w:rsidP="00C1154D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  <w:r w:rsidRPr="00C1154D">
              <w:rPr>
                <w:rFonts w:ascii="Times New Roman" w:cs="Times New Roman"/>
                <w:sz w:val="28"/>
                <w:szCs w:val="28"/>
              </w:rPr>
              <w:t>Санкт-Петербург</w:t>
            </w:r>
            <w:r>
              <w:rPr>
                <w:rFonts w:ascii="Times New Roman" w:cs="Times New Roman"/>
                <w:sz w:val="28"/>
                <w:szCs w:val="28"/>
              </w:rPr>
              <w:t>,</w:t>
            </w:r>
            <w:r w:rsidRPr="00C1154D">
              <w:rPr>
                <w:rFonts w:ascii="Times New Roman" w:cs="Times New Roman"/>
                <w:sz w:val="28"/>
                <w:szCs w:val="28"/>
              </w:rPr>
              <w:t xml:space="preserve"> 2014</w:t>
            </w:r>
            <w:r>
              <w:rPr>
                <w:rFonts w:ascii="Times New Roman" w:cs="Times New Roman"/>
                <w:sz w:val="28"/>
                <w:szCs w:val="28"/>
              </w:rPr>
              <w:t>.</w:t>
            </w:r>
          </w:p>
        </w:tc>
      </w:tr>
    </w:tbl>
    <w:p w:rsidR="00BF6436" w:rsidRPr="00674960" w:rsidRDefault="00BF6436" w:rsidP="00674960">
      <w:pPr>
        <w:pStyle w:val="ae"/>
      </w:pPr>
    </w:p>
    <w:p w:rsidR="00BF6436" w:rsidRDefault="00BF6436" w:rsidP="001B0364">
      <w:pPr>
        <w:jc w:val="center"/>
        <w:rPr>
          <w:rFonts w:ascii="Times New Roman"/>
          <w:b/>
          <w:sz w:val="28"/>
          <w:szCs w:val="28"/>
        </w:rPr>
      </w:pPr>
    </w:p>
    <w:p w:rsidR="00BF6436" w:rsidRDefault="00BF6436" w:rsidP="001B0364">
      <w:pPr>
        <w:jc w:val="center"/>
        <w:rPr>
          <w:rFonts w:ascii="Times New Roman"/>
          <w:b/>
          <w:sz w:val="28"/>
          <w:szCs w:val="28"/>
        </w:rPr>
      </w:pPr>
    </w:p>
    <w:p w:rsidR="00BF6436" w:rsidRDefault="00BF6436" w:rsidP="001B0364">
      <w:pPr>
        <w:jc w:val="center"/>
        <w:rPr>
          <w:rFonts w:ascii="Times New Roman"/>
          <w:b/>
          <w:sz w:val="28"/>
          <w:szCs w:val="28"/>
        </w:rPr>
      </w:pPr>
    </w:p>
    <w:p w:rsidR="00BF6436" w:rsidRDefault="00BF6436" w:rsidP="001B0364">
      <w:pPr>
        <w:jc w:val="center"/>
        <w:rPr>
          <w:rFonts w:ascii="Times New Roman"/>
          <w:b/>
          <w:sz w:val="28"/>
          <w:szCs w:val="28"/>
        </w:rPr>
      </w:pPr>
    </w:p>
    <w:p w:rsidR="00BF6436" w:rsidRPr="001B0364" w:rsidRDefault="00BF6436" w:rsidP="001B0364">
      <w:pPr>
        <w:jc w:val="center"/>
        <w:rPr>
          <w:rFonts w:ascii="Times New Roman"/>
          <w:b/>
          <w:sz w:val="28"/>
          <w:szCs w:val="28"/>
        </w:rPr>
      </w:pPr>
      <w:r w:rsidRPr="001B0364">
        <w:rPr>
          <w:rFonts w:ascii="Times New Roman"/>
          <w:b/>
          <w:sz w:val="28"/>
          <w:szCs w:val="28"/>
        </w:rPr>
        <w:t>Оглавление</w:t>
      </w:r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r w:rsidRPr="00C238E5">
        <w:rPr>
          <w:rFonts w:hAnsi="Arial" w:cs="Arial"/>
          <w:sz w:val="28"/>
          <w:szCs w:val="28"/>
        </w:rPr>
        <w:fldChar w:fldCharType="begin"/>
      </w:r>
      <w:r w:rsidR="00BF6436" w:rsidRPr="00C110A5">
        <w:rPr>
          <w:rFonts w:hAnsi="Arial" w:cs="Arial"/>
          <w:sz w:val="28"/>
          <w:szCs w:val="28"/>
        </w:rPr>
        <w:instrText xml:space="preserve"> TOC \o "1-2" \h \z \u </w:instrText>
      </w:r>
      <w:r w:rsidRPr="00C238E5">
        <w:rPr>
          <w:rFonts w:hAnsi="Arial" w:cs="Arial"/>
          <w:sz w:val="28"/>
          <w:szCs w:val="28"/>
        </w:rPr>
        <w:fldChar w:fldCharType="separate"/>
      </w:r>
      <w:hyperlink w:anchor="_Toc383706977" w:history="1">
        <w:r w:rsidR="00BF6436" w:rsidRPr="00C110A5">
          <w:rPr>
            <w:rStyle w:val="ab"/>
            <w:noProof/>
            <w:sz w:val="28"/>
            <w:szCs w:val="28"/>
          </w:rPr>
          <w:t>Предпроектная работа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_Toc383706977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3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78" w:history="1">
        <w:r w:rsidR="00BF6436" w:rsidRPr="00C110A5">
          <w:rPr>
            <w:rStyle w:val="ab"/>
            <w:noProof/>
            <w:sz w:val="28"/>
            <w:szCs w:val="28"/>
          </w:rPr>
          <w:t>Настройка номенклатуры и справочников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_Toc383706978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4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79" w:history="1">
        <w:r w:rsidR="00BF6436" w:rsidRPr="00C110A5">
          <w:rPr>
            <w:rStyle w:val="ab"/>
            <w:noProof/>
            <w:sz w:val="28"/>
            <w:szCs w:val="28"/>
          </w:rPr>
          <w:t>Сопровождение информационной системы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_Toc383706979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5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0" w:history="1">
        <w:r w:rsidR="00BF6436" w:rsidRPr="00C110A5">
          <w:rPr>
            <w:rStyle w:val="ab"/>
            <w:noProof/>
            <w:sz w:val="28"/>
            <w:szCs w:val="28"/>
          </w:rPr>
          <w:t>Создание ролей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_Toc383706980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5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1" w:history="1">
        <w:r w:rsidR="00BF6436" w:rsidRPr="00C110A5">
          <w:rPr>
            <w:rStyle w:val="ab"/>
            <w:noProof/>
            <w:sz w:val="28"/>
            <w:szCs w:val="28"/>
          </w:rPr>
          <w:t>Настройка доступа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_Toc383706981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5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2" w:history="1">
        <w:r w:rsidR="00BF6436" w:rsidRPr="00C110A5">
          <w:rPr>
            <w:rStyle w:val="ab"/>
            <w:noProof/>
            <w:sz w:val="28"/>
            <w:szCs w:val="28"/>
          </w:rPr>
          <w:t>Тестирование по ролям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_Toc383706982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6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3" w:history="1">
        <w:r w:rsidR="00BF6436" w:rsidRPr="00C110A5">
          <w:rPr>
            <w:rStyle w:val="ab"/>
            <w:noProof/>
            <w:sz w:val="28"/>
            <w:szCs w:val="28"/>
          </w:rPr>
          <w:t>Доработки по результатам тестирования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_Toc383706983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6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4" w:history="1">
        <w:r w:rsidR="00BF6436" w:rsidRPr="00C110A5">
          <w:rPr>
            <w:rStyle w:val="ab"/>
            <w:noProof/>
            <w:sz w:val="28"/>
            <w:szCs w:val="28"/>
          </w:rPr>
          <w:t>Обучение ключевых сотрудников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_Toc383706984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6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5" w:history="1">
        <w:r w:rsidR="00BF6436" w:rsidRPr="00C110A5">
          <w:rPr>
            <w:rStyle w:val="ab"/>
            <w:noProof/>
            <w:sz w:val="28"/>
            <w:szCs w:val="28"/>
          </w:rPr>
          <w:t>Доработка по результатам обучения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_Toc383706985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7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6" w:history="1">
        <w:r w:rsidR="00BF6436" w:rsidRPr="00C110A5">
          <w:rPr>
            <w:rStyle w:val="ab"/>
            <w:noProof/>
            <w:sz w:val="28"/>
            <w:szCs w:val="28"/>
          </w:rPr>
          <w:t>Итоговая подготовка к запуску системы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_Toc383706986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7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7" w:history="1">
        <w:r w:rsidR="00BF6436" w:rsidRPr="00C110A5">
          <w:rPr>
            <w:rStyle w:val="ab"/>
            <w:noProof/>
            <w:sz w:val="28"/>
            <w:szCs w:val="28"/>
          </w:rPr>
          <w:t>Распределение времени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_Toc383706987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8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Pr="00C110A5" w:rsidRDefault="00C238E5">
      <w:pPr>
        <w:pStyle w:val="12"/>
        <w:tabs>
          <w:tab w:val="right" w:leader="dot" w:pos="9345"/>
        </w:tabs>
        <w:rPr>
          <w:rFonts w:eastAsia="Times New Roman"/>
          <w:b w:val="0"/>
          <w:bCs w:val="0"/>
          <w:noProof/>
          <w:color w:val="auto"/>
          <w:sz w:val="28"/>
          <w:szCs w:val="28"/>
          <w:lang w:eastAsia="ru-RU" w:bidi="ar-SA"/>
        </w:rPr>
      </w:pPr>
      <w:hyperlink w:anchor="_Toc383706988" w:history="1">
        <w:r w:rsidR="00BF6436" w:rsidRPr="00C110A5">
          <w:rPr>
            <w:rStyle w:val="ab"/>
            <w:noProof/>
            <w:sz w:val="28"/>
            <w:szCs w:val="28"/>
          </w:rPr>
          <w:t>Выводы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_Toc383706988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9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F6436" w:rsidRDefault="00C238E5">
      <w:pPr>
        <w:pStyle w:val="12"/>
        <w:tabs>
          <w:tab w:val="right" w:leader="dot" w:pos="9345"/>
        </w:tabs>
      </w:pPr>
      <w:hyperlink w:anchor="_Toc383706989" w:history="1">
        <w:r w:rsidR="00BF6436" w:rsidRPr="00C110A5">
          <w:rPr>
            <w:rStyle w:val="ab"/>
            <w:noProof/>
            <w:sz w:val="28"/>
            <w:szCs w:val="28"/>
            <w:lang w:val="en-US"/>
          </w:rPr>
          <w:t>Fit Back</w:t>
        </w:r>
        <w:r w:rsidR="00B20F24">
          <w:rPr>
            <w:rStyle w:val="ab"/>
            <w:noProof/>
            <w:sz w:val="28"/>
            <w:szCs w:val="28"/>
          </w:rPr>
          <w:t>(</w:t>
        </w:r>
        <w:r w:rsidR="00B20F24" w:rsidRPr="00B20F24">
          <w:rPr>
            <w:rStyle w:val="ab"/>
            <w:noProof/>
            <w:sz w:val="28"/>
            <w:szCs w:val="28"/>
            <w:highlight w:val="yellow"/>
          </w:rPr>
          <w:t>feedback</w:t>
        </w:r>
        <w:r w:rsidR="00B20F24">
          <w:rPr>
            <w:rStyle w:val="ab"/>
            <w:noProof/>
            <w:sz w:val="28"/>
            <w:szCs w:val="28"/>
          </w:rPr>
          <w:t>)</w:t>
        </w:r>
        <w:r w:rsidR="00BF6436" w:rsidRPr="00C110A5">
          <w:rPr>
            <w:noProof/>
            <w:webHidden/>
            <w:sz w:val="28"/>
            <w:szCs w:val="28"/>
          </w:rPr>
          <w:tab/>
        </w:r>
        <w:r w:rsidRPr="00C110A5">
          <w:rPr>
            <w:noProof/>
            <w:webHidden/>
            <w:sz w:val="28"/>
            <w:szCs w:val="28"/>
          </w:rPr>
          <w:fldChar w:fldCharType="begin"/>
        </w:r>
        <w:r w:rsidR="00BF6436" w:rsidRPr="00C110A5">
          <w:rPr>
            <w:noProof/>
            <w:webHidden/>
            <w:sz w:val="28"/>
            <w:szCs w:val="28"/>
          </w:rPr>
          <w:instrText xml:space="preserve"> PAGEREF _Toc383706989 \h </w:instrText>
        </w:r>
        <w:r w:rsidRPr="00C110A5">
          <w:rPr>
            <w:noProof/>
            <w:webHidden/>
            <w:sz w:val="28"/>
            <w:szCs w:val="28"/>
          </w:rPr>
        </w:r>
        <w:r w:rsidRPr="00C110A5">
          <w:rPr>
            <w:noProof/>
            <w:webHidden/>
            <w:sz w:val="28"/>
            <w:szCs w:val="28"/>
          </w:rPr>
          <w:fldChar w:fldCharType="separate"/>
        </w:r>
        <w:r w:rsidR="00BF6436" w:rsidRPr="00C110A5">
          <w:rPr>
            <w:noProof/>
            <w:webHidden/>
            <w:sz w:val="28"/>
            <w:szCs w:val="28"/>
          </w:rPr>
          <w:t>9</w:t>
        </w:r>
        <w:r w:rsidRPr="00C110A5">
          <w:rPr>
            <w:noProof/>
            <w:webHidden/>
            <w:sz w:val="28"/>
            <w:szCs w:val="28"/>
          </w:rPr>
          <w:fldChar w:fldCharType="end"/>
        </w:r>
      </w:hyperlink>
    </w:p>
    <w:p w:rsidR="00B20F24" w:rsidRPr="00B20F24" w:rsidRDefault="00B20F24" w:rsidP="00B20F24">
      <w:pPr>
        <w:rPr>
          <w:rFonts w:asciiTheme="minorHAnsi" w:hAnsiTheme="minorHAnsi"/>
        </w:rPr>
      </w:pPr>
    </w:p>
    <w:p w:rsidR="00BF6436" w:rsidRPr="00DD33EC" w:rsidRDefault="00C238E5" w:rsidP="00411E89">
      <w:pPr>
        <w:rPr>
          <w:rFonts w:ascii="Times New Roman"/>
          <w:sz w:val="28"/>
          <w:szCs w:val="28"/>
        </w:rPr>
      </w:pPr>
      <w:r w:rsidRPr="00C110A5">
        <w:rPr>
          <w:rFonts w:hAnsi="Arial" w:cs="Arial"/>
          <w:sz w:val="28"/>
          <w:szCs w:val="28"/>
        </w:rPr>
        <w:fldChar w:fldCharType="end"/>
      </w: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Default="00BF6436" w:rsidP="00411E89">
      <w:pPr>
        <w:rPr>
          <w:rFonts w:ascii="Times New Roman"/>
        </w:rPr>
      </w:pPr>
    </w:p>
    <w:p w:rsidR="00BF6436" w:rsidRPr="001A0077" w:rsidRDefault="00BF6436" w:rsidP="001A0077">
      <w:pPr>
        <w:rPr>
          <w:rFonts w:ascii="Times New Roman"/>
          <w:lang w:eastAsia="en-US" w:bidi="ar-SA"/>
        </w:rPr>
      </w:pPr>
    </w:p>
    <w:p w:rsidR="00BF6436" w:rsidRPr="00C67609" w:rsidRDefault="00BF6436" w:rsidP="00C67609">
      <w:pPr>
        <w:tabs>
          <w:tab w:val="left" w:pos="6840"/>
        </w:tabs>
        <w:spacing w:line="360" w:lineRule="auto"/>
        <w:rPr>
          <w:rFonts w:ascii="Times New Roman"/>
          <w:b/>
          <w:sz w:val="28"/>
          <w:szCs w:val="28"/>
        </w:rPr>
      </w:pPr>
    </w:p>
    <w:p w:rsidR="00BF6436" w:rsidRDefault="00BF6436" w:rsidP="00C67609">
      <w:pPr>
        <w:pStyle w:val="1"/>
      </w:pPr>
      <w:bookmarkStart w:id="0" w:name="_Toc383706977"/>
      <w:proofErr w:type="spellStart"/>
      <w:r>
        <w:t>Предпроектная</w:t>
      </w:r>
      <w:proofErr w:type="spellEnd"/>
      <w:r>
        <w:t xml:space="preserve"> работа</w:t>
      </w:r>
      <w:bookmarkEnd w:id="0"/>
    </w:p>
    <w:p w:rsidR="00BF6436" w:rsidRDefault="00BF6436" w:rsidP="00C67609"/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1. Создаем диаграмма БП с погружением (BPWIN IDF0 или 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VisualParadigm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BPMN)</w:t>
      </w:r>
      <w:r>
        <w:rPr>
          <w:rFonts w:ascii="Arial" w:hAnsi="Arial" w:cs="Arial"/>
          <w:color w:val="000000"/>
          <w:sz w:val="25"/>
          <w:szCs w:val="25"/>
        </w:rPr>
        <w:t>.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Pr="00C67609" w:rsidRDefault="00BF6436" w:rsidP="00C67609">
      <w:pPr>
        <w:pStyle w:val="af0"/>
        <w:spacing w:before="0" w:beforeAutospacing="0" w:after="0" w:afterAutospacing="0"/>
        <w:ind w:left="1080" w:firstLine="3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Основное описание БП передано от бизнес-аналитика, наша задача разобраться и сопоставить данную схему с реальными событиями, происходящими на предприятии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2. Таблица глоссария по диаграмме БП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Очень важным является определения глоссария, так как в каждом производстве есть свои особенности речи и под одними и теми же словами могут подразумеваться разные значения, все ключевые слова, желательно записать, а обязательно разобрать их значение и понимание разными членами команды и компании.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3. Технические требования и Т</w:t>
      </w:r>
      <w:r>
        <w:rPr>
          <w:rFonts w:ascii="Arial" w:hAnsi="Arial" w:cs="Arial"/>
          <w:color w:val="000000"/>
          <w:sz w:val="25"/>
          <w:szCs w:val="25"/>
        </w:rPr>
        <w:t xml:space="preserve">ехническое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задание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согласованное</w:t>
      </w:r>
      <w:r w:rsidRPr="00D61C87">
        <w:rPr>
          <w:rFonts w:ascii="Arial" w:hAnsi="Arial" w:cs="Arial"/>
          <w:color w:val="000000"/>
          <w:sz w:val="25"/>
          <w:szCs w:val="25"/>
        </w:rPr>
        <w:t xml:space="preserve"> с Заказчиком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Определение устава проекта.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</w:r>
    </w:p>
    <w:p w:rsidR="00BF6436" w:rsidRDefault="00BF6436" w:rsidP="009376B5">
      <w:pPr>
        <w:pStyle w:val="af0"/>
        <w:spacing w:before="0" w:beforeAutospacing="0" w:after="0" w:afterAutospacing="0"/>
        <w:ind w:left="1080" w:firstLine="336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Оценка возможных рисков.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 xml:space="preserve">Прежде, чем начать работу необходимо определить область деятельности, и подробно описать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всё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что будете делать на бумаге, а после согласовать с заказчиком.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4. </w:t>
      </w:r>
      <w:r w:rsidRPr="00B20F24">
        <w:rPr>
          <w:rFonts w:ascii="Arial" w:hAnsi="Arial" w:cs="Arial"/>
          <w:color w:val="000000"/>
          <w:sz w:val="25"/>
          <w:szCs w:val="25"/>
          <w:highlight w:val="yellow"/>
        </w:rPr>
        <w:t>Описание БП в табличном виде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В некоторых случаях (при слабом понимании процесса) требуется дополнительное описание, оно может помочь как самому специалисту по внедрению лучше разобраться, так и наглядно продемонстрировать коллегам и заказчикам.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lastRenderedPageBreak/>
        <w:t xml:space="preserve">4.1. </w:t>
      </w:r>
      <w:r w:rsidRPr="00B20F24">
        <w:rPr>
          <w:rFonts w:ascii="Arial" w:hAnsi="Arial" w:cs="Arial"/>
          <w:color w:val="000000"/>
          <w:sz w:val="25"/>
          <w:szCs w:val="25"/>
          <w:highlight w:val="yellow"/>
        </w:rPr>
        <w:t>БП обработки информации DFD диаграмма</w:t>
      </w:r>
      <w:r w:rsidRPr="00D61C87">
        <w:rPr>
          <w:rFonts w:ascii="Arial" w:hAnsi="Arial" w:cs="Arial"/>
          <w:color w:val="000000"/>
          <w:sz w:val="25"/>
          <w:szCs w:val="25"/>
        </w:rPr>
        <w:t>. Создаем стандарты процессов обработки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В него входит: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Шифр процесса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Перечень ролей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Перечень информационных объекто</w:t>
      </w:r>
      <w:proofErr w:type="gramStart"/>
      <w:r w:rsidRPr="00D61C87">
        <w:rPr>
          <w:rFonts w:ascii="Arial" w:hAnsi="Arial" w:cs="Arial"/>
          <w:color w:val="000000"/>
          <w:sz w:val="25"/>
          <w:szCs w:val="25"/>
        </w:rPr>
        <w:t>в(</w:t>
      </w:r>
      <w:proofErr w:type="spellStart"/>
      <w:proofErr w:type="gramEnd"/>
      <w:r w:rsidRPr="00D61C87">
        <w:rPr>
          <w:rFonts w:ascii="Arial" w:hAnsi="Arial" w:cs="Arial"/>
          <w:color w:val="000000"/>
          <w:sz w:val="25"/>
          <w:szCs w:val="25"/>
        </w:rPr>
        <w:t>наименовани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+ статус) на входе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Перечень информационных объекто</w:t>
      </w:r>
      <w:proofErr w:type="gramStart"/>
      <w:r w:rsidRPr="00D61C87">
        <w:rPr>
          <w:rFonts w:ascii="Arial" w:hAnsi="Arial" w:cs="Arial"/>
          <w:color w:val="000000"/>
          <w:sz w:val="25"/>
          <w:szCs w:val="25"/>
        </w:rPr>
        <w:t>в(</w:t>
      </w:r>
      <w:proofErr w:type="spellStart"/>
      <w:proofErr w:type="gramEnd"/>
      <w:r w:rsidRPr="00D61C87">
        <w:rPr>
          <w:rFonts w:ascii="Arial" w:hAnsi="Arial" w:cs="Arial"/>
          <w:color w:val="000000"/>
          <w:sz w:val="25"/>
          <w:szCs w:val="25"/>
        </w:rPr>
        <w:t>наименовани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+ статус) на выходе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5. Подготовка технического проекта </w:t>
      </w:r>
      <w:r>
        <w:rPr>
          <w:rFonts w:ascii="Arial" w:hAnsi="Arial" w:cs="Arial"/>
          <w:color w:val="000000"/>
          <w:sz w:val="25"/>
          <w:szCs w:val="25"/>
        </w:rPr>
        <w:t>–</w:t>
      </w:r>
      <w:r w:rsidRPr="00D61C87">
        <w:rPr>
          <w:rFonts w:ascii="Arial" w:hAnsi="Arial" w:cs="Arial"/>
          <w:color w:val="000000"/>
          <w:sz w:val="25"/>
          <w:szCs w:val="25"/>
        </w:rPr>
        <w:t xml:space="preserve"> постановки</w:t>
      </w:r>
    </w:p>
    <w:p w:rsidR="00BF6436" w:rsidRPr="00D61C87" w:rsidRDefault="00BF6436" w:rsidP="00C67609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USE CASES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 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Описани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ИО и статусов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Алгоритмы обработки на статусы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Отчеты по системе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- Дизайны экранов или WEB страниц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6. Создаем документ план-график по участникам проектной группы,  программу тестирования и план внедрения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ab/>
        <w:t>-Определение ключевых сотрудников и руководителей проекта</w:t>
      </w:r>
    </w:p>
    <w:p w:rsidR="00BF6436" w:rsidRDefault="00BF6436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</w:p>
    <w:p w:rsidR="00BF6436" w:rsidRDefault="00BF6436" w:rsidP="00C67609">
      <w:pPr>
        <w:pStyle w:val="1"/>
      </w:pPr>
      <w:bookmarkStart w:id="1" w:name="_Toc383706978"/>
      <w:r>
        <w:t>Настройка номенклатуры и справочников</w:t>
      </w:r>
      <w:bookmarkEnd w:id="1"/>
    </w:p>
    <w:p w:rsidR="00BF6436" w:rsidRDefault="00BF6436" w:rsidP="00C67609">
      <w:pPr>
        <w:rPr>
          <w:rFonts w:ascii="Times New Roman"/>
          <w:lang w:eastAsia="en-US" w:bidi="ar-SA"/>
        </w:rPr>
      </w:pPr>
      <w:r>
        <w:rPr>
          <w:rFonts w:ascii="Times New Roman"/>
          <w:lang w:eastAsia="en-US" w:bidi="ar-SA"/>
        </w:rPr>
        <w:tab/>
      </w:r>
    </w:p>
    <w:p w:rsidR="00BF6436" w:rsidRDefault="00BF6436" w:rsidP="00C67609">
      <w:pPr>
        <w:rPr>
          <w:rFonts w:ascii="Times New Roman"/>
          <w:sz w:val="28"/>
          <w:szCs w:val="28"/>
          <w:lang w:val="en-US" w:eastAsia="en-US" w:bidi="ar-SA"/>
        </w:rPr>
      </w:pPr>
      <w:r>
        <w:rPr>
          <w:rFonts w:ascii="Times New Roman"/>
          <w:lang w:eastAsia="en-US" w:bidi="ar-SA"/>
        </w:rPr>
        <w:tab/>
      </w:r>
      <w:proofErr w:type="gramStart"/>
      <w:r>
        <w:rPr>
          <w:rFonts w:ascii="Times New Roman"/>
          <w:sz w:val="28"/>
          <w:szCs w:val="28"/>
          <w:lang w:eastAsia="en-US" w:bidi="ar-SA"/>
        </w:rPr>
        <w:t>Перед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внедрение проходит две стадии миграции данных, и на первой стадии необходимо загрузить основной массив информации необходимый для тестирования работы информационной системы.</w:t>
      </w:r>
    </w:p>
    <w:p w:rsidR="00B20F24" w:rsidRPr="00B20F24" w:rsidRDefault="00B20F24" w:rsidP="00C67609">
      <w:pPr>
        <w:rPr>
          <w:rFonts w:ascii="Times New Roman"/>
          <w:sz w:val="28"/>
          <w:szCs w:val="28"/>
          <w:lang w:eastAsia="en-US" w:bidi="ar-SA"/>
        </w:rPr>
      </w:pPr>
      <w:r w:rsidRPr="00B20F24">
        <w:rPr>
          <w:rFonts w:ascii="Times New Roman"/>
          <w:sz w:val="28"/>
          <w:szCs w:val="28"/>
          <w:highlight w:val="yellow"/>
          <w:lang w:eastAsia="en-US" w:bidi="ar-SA"/>
        </w:rPr>
        <w:t>Не только тестирование, но сокращение времени запуска системы. Идет подготовка планов загрузки</w:t>
      </w:r>
    </w:p>
    <w:p w:rsidR="00BF6436" w:rsidRDefault="00BF6436" w:rsidP="00C67609">
      <w:pPr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 xml:space="preserve">Далее настраиваются ключевые 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сущности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без которых невозможна работа.</w:t>
      </w:r>
    </w:p>
    <w:p w:rsidR="00BF6436" w:rsidRPr="00C67609" w:rsidRDefault="00BF6436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</w:r>
      <w:r>
        <w:rPr>
          <w:sz w:val="28"/>
          <w:szCs w:val="28"/>
        </w:rPr>
        <w:t>Настройка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z w:val="28"/>
          <w:szCs w:val="28"/>
        </w:rPr>
        <w:t>: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Компания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Структурное подразделение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lastRenderedPageBreak/>
        <w:t>Сотрудник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Карточка пользователя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Финансовый источник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Склад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Номенклатурная позиция (Формирование дерева группы товаров)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Прайс-лист компании (Или механизм ценообразования)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Поставщик</w:t>
      </w:r>
    </w:p>
    <w:p w:rsidR="00BF6436" w:rsidRPr="00D61C87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Шаблоны для 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прайсов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 xml:space="preserve"> (по предоставляемым образцам)</w:t>
      </w:r>
    </w:p>
    <w:p w:rsidR="00BF6436" w:rsidRDefault="00BF6436" w:rsidP="009376B5">
      <w:pPr>
        <w:pStyle w:val="1"/>
      </w:pPr>
      <w:bookmarkStart w:id="2" w:name="_Toc383706979"/>
      <w:r>
        <w:t>Сопровождение информационной системы</w:t>
      </w:r>
      <w:bookmarkEnd w:id="2"/>
    </w:p>
    <w:p w:rsidR="00BF6436" w:rsidRPr="009376B5" w:rsidRDefault="00BF6436" w:rsidP="009376B5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>Во время внедрения ИС специалист производит постоянной сопровождения ряда процессов:</w:t>
      </w:r>
    </w:p>
    <w:p w:rsidR="00BF6436" w:rsidRPr="00D61C87" w:rsidRDefault="00BF6436" w:rsidP="009376B5">
      <w:pPr>
        <w:pStyle w:val="af0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eastAsia="Liberation Serif" w:cs="Lohit Hindi"/>
          <w:color w:val="00000A"/>
          <w:lang w:eastAsia="en-US"/>
        </w:rPr>
        <w:t xml:space="preserve">                   </w:t>
      </w:r>
      <w:r w:rsidRPr="00D61C87">
        <w:rPr>
          <w:rFonts w:ascii="Arial" w:hAnsi="Arial" w:cs="Arial"/>
          <w:color w:val="000000"/>
          <w:sz w:val="25"/>
          <w:szCs w:val="25"/>
        </w:rPr>
        <w:t>Сопровождение организационной структуры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базы сотрудников (далее передача кадровой службе)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Формирование шаблонов для загрузки прайс-листов от поставщиков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Формирование собственного прайс-листа перепродаваемых товаров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 xml:space="preserve">Сопровождение списка финансовых источников (далее передача </w:t>
      </w:r>
      <w:proofErr w:type="gramStart"/>
      <w:r w:rsidRPr="00D61C87">
        <w:rPr>
          <w:rFonts w:ascii="Arial" w:hAnsi="Arial" w:cs="Arial"/>
          <w:color w:val="000000"/>
          <w:sz w:val="25"/>
          <w:szCs w:val="25"/>
        </w:rPr>
        <w:t>бух</w:t>
      </w:r>
      <w:proofErr w:type="gramEnd"/>
      <w:r w:rsidRPr="00D61C87">
        <w:rPr>
          <w:rFonts w:ascii="Arial" w:hAnsi="Arial" w:cs="Arial"/>
          <w:color w:val="000000"/>
          <w:sz w:val="25"/>
          <w:szCs w:val="25"/>
        </w:rPr>
        <w:t>)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основных данных по компании (Подписанты, журналы документов)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Загрузка прайс-листов от внешних поставщиков (передается отделу закупок)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списка складов (ГП, Черный, Цветной, Брак,  Производственный/</w:t>
      </w:r>
      <w:proofErr w:type="spellStart"/>
      <w:r w:rsidRPr="00D61C87">
        <w:rPr>
          <w:rFonts w:ascii="Arial" w:hAnsi="Arial" w:cs="Arial"/>
          <w:color w:val="000000"/>
          <w:sz w:val="25"/>
          <w:szCs w:val="25"/>
        </w:rPr>
        <w:t>незавершенка</w:t>
      </w:r>
      <w:proofErr w:type="spellEnd"/>
      <w:r w:rsidRPr="00D61C87">
        <w:rPr>
          <w:rFonts w:ascii="Arial" w:hAnsi="Arial" w:cs="Arial"/>
          <w:color w:val="000000"/>
          <w:sz w:val="25"/>
          <w:szCs w:val="25"/>
        </w:rPr>
        <w:t>, Материалов и Сырья)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доступа к данны</w:t>
      </w:r>
      <w:proofErr w:type="gramStart"/>
      <w:r w:rsidRPr="00D61C87">
        <w:rPr>
          <w:rFonts w:ascii="Arial" w:hAnsi="Arial" w:cs="Arial"/>
          <w:color w:val="000000"/>
          <w:sz w:val="25"/>
          <w:szCs w:val="25"/>
        </w:rPr>
        <w:t>м(</w:t>
      </w:r>
      <w:proofErr w:type="gramEnd"/>
      <w:r w:rsidRPr="00D61C87">
        <w:rPr>
          <w:rFonts w:ascii="Arial" w:hAnsi="Arial" w:cs="Arial"/>
          <w:color w:val="000000"/>
          <w:sz w:val="25"/>
          <w:szCs w:val="25"/>
        </w:rPr>
        <w:t>списку информационных объектов) по ролям и филиалам</w:t>
      </w:r>
    </w:p>
    <w:p w:rsidR="00BF6436" w:rsidRPr="00D61C87" w:rsidRDefault="00BF6436" w:rsidP="009376B5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 w:rsidRPr="00D61C87">
        <w:rPr>
          <w:rFonts w:ascii="Arial" w:hAnsi="Arial" w:cs="Arial"/>
          <w:color w:val="000000"/>
          <w:sz w:val="25"/>
          <w:szCs w:val="25"/>
        </w:rPr>
        <w:t>Сопровождение доступа к информации по ролям (коммерческая информация)</w:t>
      </w:r>
    </w:p>
    <w:p w:rsidR="00BF6436" w:rsidRDefault="00BF6436" w:rsidP="009376B5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  <w:r>
        <w:rPr>
          <w:rFonts w:ascii="Arial" w:hAnsi="Arial" w:cs="Arial"/>
          <w:color w:val="000000"/>
          <w:sz w:val="25"/>
          <w:szCs w:val="25"/>
        </w:rPr>
        <w:t xml:space="preserve">          </w:t>
      </w:r>
      <w:r w:rsidRPr="00D61C87">
        <w:rPr>
          <w:rFonts w:ascii="Arial" w:hAnsi="Arial" w:cs="Arial"/>
          <w:color w:val="000000"/>
          <w:sz w:val="25"/>
          <w:szCs w:val="25"/>
        </w:rPr>
        <w:t>Сопровождение системы инцидентов и доработок</w:t>
      </w:r>
    </w:p>
    <w:p w:rsidR="00BF6436" w:rsidRDefault="00BF6436" w:rsidP="00C67609">
      <w:pPr>
        <w:pStyle w:val="1"/>
      </w:pPr>
      <w:bookmarkStart w:id="3" w:name="_Toc383706980"/>
      <w:r>
        <w:t>Создание ролей</w:t>
      </w:r>
      <w:bookmarkEnd w:id="3"/>
    </w:p>
    <w:p w:rsidR="00BF6436" w:rsidRPr="00C67609" w:rsidRDefault="00BF6436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 xml:space="preserve">Очень важной задачей </w:t>
      </w:r>
      <w:proofErr w:type="spellStart"/>
      <w:r>
        <w:rPr>
          <w:rFonts w:ascii="Times New Roman"/>
          <w:sz w:val="28"/>
          <w:szCs w:val="28"/>
          <w:lang w:eastAsia="en-US" w:bidi="ar-SA"/>
        </w:rPr>
        <w:t>внедренца</w:t>
      </w:r>
      <w:proofErr w:type="spellEnd"/>
      <w:r>
        <w:rPr>
          <w:rFonts w:ascii="Times New Roman"/>
          <w:sz w:val="28"/>
          <w:szCs w:val="28"/>
          <w:lang w:eastAsia="en-US" w:bidi="ar-SA"/>
        </w:rPr>
        <w:t xml:space="preserve"> является создание Бизнес ролей, они определяются должностями, которые есть в компании в явном или не явном виде и всеми функциями которые выполняются в процессе деятельности компании.</w:t>
      </w:r>
    </w:p>
    <w:p w:rsidR="00BF6436" w:rsidRDefault="00BF6436" w:rsidP="00C67609">
      <w:pPr>
        <w:pStyle w:val="1"/>
      </w:pPr>
      <w:bookmarkStart w:id="4" w:name="_Toc383706981"/>
      <w:r>
        <w:t>Настройка доступа</w:t>
      </w:r>
      <w:bookmarkEnd w:id="4"/>
      <w:r>
        <w:t xml:space="preserve"> </w:t>
      </w:r>
    </w:p>
    <w:p w:rsidR="00BF6436" w:rsidRDefault="00BF6436" w:rsidP="00C676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>После создания ролей необходимо настроить доступ к данным по каждой роли, необходимо определить основные правила:</w:t>
      </w:r>
    </w:p>
    <w:p w:rsidR="00BF6436" w:rsidRDefault="00BF6436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Объём информационных объектов видимых данной роли, они настраиваются путём непосредственного ограничения данных роли через редактор или фильтром данных через сущность «Доступ к данным»</w:t>
      </w:r>
    </w:p>
    <w:p w:rsidR="00BF6436" w:rsidRDefault="00BF6436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proofErr w:type="gramStart"/>
      <w:r>
        <w:rPr>
          <w:rFonts w:ascii="Times New Roman"/>
          <w:sz w:val="28"/>
          <w:szCs w:val="28"/>
          <w:lang w:eastAsia="en-US" w:bidi="ar-SA"/>
        </w:rPr>
        <w:lastRenderedPageBreak/>
        <w:t>Поля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которые может видеть пользователь</w:t>
      </w:r>
    </w:p>
    <w:p w:rsidR="00BF6436" w:rsidRDefault="00BF6436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Доступ к изменению полей в разных статусах</w:t>
      </w:r>
    </w:p>
    <w:p w:rsidR="00BF6436" w:rsidRDefault="00BF6436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Право переводить тот или иной объект в различные статусы</w:t>
      </w:r>
    </w:p>
    <w:p w:rsidR="00BF6436" w:rsidRPr="00C67609" w:rsidRDefault="00BF6436" w:rsidP="00C67609">
      <w:pPr>
        <w:numPr>
          <w:ilvl w:val="0"/>
          <w:numId w:val="23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Права создавать, удалять или изменять информационные объекты</w:t>
      </w:r>
    </w:p>
    <w:p w:rsidR="00BF6436" w:rsidRDefault="00BF6436" w:rsidP="00C67609">
      <w:pPr>
        <w:pStyle w:val="1"/>
      </w:pPr>
      <w:bookmarkStart w:id="5" w:name="_Toc383706982"/>
      <w:r>
        <w:t>Тестирование по ролям</w:t>
      </w:r>
      <w:bookmarkEnd w:id="5"/>
    </w:p>
    <w:p w:rsidR="00BF6436" w:rsidRPr="00955E37" w:rsidRDefault="00BF6436" w:rsidP="00955E37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proofErr w:type="gramStart"/>
      <w:r>
        <w:rPr>
          <w:rFonts w:ascii="Times New Roman"/>
          <w:sz w:val="28"/>
          <w:szCs w:val="28"/>
          <w:lang w:eastAsia="en-US" w:bidi="ar-SA"/>
        </w:rPr>
        <w:t>Перед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внедрение информационной системы необходимо её протестировать и проверить насколько она отвечает заданным требованиям </w:t>
      </w:r>
    </w:p>
    <w:p w:rsidR="00BF6436" w:rsidRDefault="00BF6436" w:rsidP="00C67609">
      <w:pPr>
        <w:pStyle w:val="1"/>
      </w:pPr>
      <w:bookmarkStart w:id="6" w:name="_Toc383706983"/>
      <w:r>
        <w:t>Доработки по результатам тестирования</w:t>
      </w:r>
      <w:bookmarkEnd w:id="6"/>
    </w:p>
    <w:p w:rsidR="00BF6436" w:rsidRPr="00955E37" w:rsidRDefault="00BF6436" w:rsidP="00955E37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>По результатам тестирования выявленные проблемы анализируются и устраняются, после контрольной проверки система признаётся готовой.</w:t>
      </w:r>
    </w:p>
    <w:p w:rsidR="00BF6436" w:rsidRDefault="00BF6436" w:rsidP="00C67609">
      <w:pPr>
        <w:pStyle w:val="1"/>
      </w:pPr>
      <w:bookmarkStart w:id="7" w:name="_Toc383706984"/>
      <w:r>
        <w:t>Обучение ключевых сотрудников</w:t>
      </w:r>
      <w:bookmarkEnd w:id="7"/>
    </w:p>
    <w:p w:rsidR="00BF6436" w:rsidRDefault="00BF6436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/>
          <w:sz w:val="28"/>
          <w:szCs w:val="28"/>
        </w:rPr>
        <w:t>Предварительная подготовка</w:t>
      </w:r>
      <w:r>
        <w:rPr>
          <w:sz w:val="28"/>
          <w:szCs w:val="28"/>
        </w:rPr>
        <w:t>:</w:t>
      </w:r>
    </w:p>
    <w:p w:rsidR="00BF6436" w:rsidRDefault="00BF6436" w:rsidP="00C67609">
      <w:pPr>
        <w:pStyle w:val="af0"/>
        <w:spacing w:before="0" w:beforeAutospacing="0" w:after="0" w:afterAutospacing="0"/>
        <w:ind w:left="1620" w:hanging="540"/>
      </w:pPr>
      <w:r>
        <w:rPr>
          <w:rFonts w:ascii="Arial" w:hAnsi="Arial" w:cs="Arial"/>
          <w:color w:val="000000"/>
          <w:sz w:val="25"/>
          <w:szCs w:val="25"/>
        </w:rPr>
        <w:t>.1. Образуемый результат (Определение цели обучения)</w:t>
      </w:r>
    </w:p>
    <w:p w:rsidR="00BF6436" w:rsidRDefault="00BF6436" w:rsidP="00C67609">
      <w:pPr>
        <w:pStyle w:val="af0"/>
        <w:spacing w:before="0" w:beforeAutospacing="0" w:after="0" w:afterAutospacing="0"/>
        <w:ind w:left="1620" w:hanging="540"/>
      </w:pPr>
      <w:r>
        <w:rPr>
          <w:rFonts w:ascii="Arial" w:hAnsi="Arial" w:cs="Arial"/>
          <w:color w:val="000000"/>
          <w:sz w:val="25"/>
          <w:szCs w:val="25"/>
        </w:rPr>
        <w:t xml:space="preserve"> 2. Тематический план </w:t>
      </w:r>
    </w:p>
    <w:p w:rsidR="00BF6436" w:rsidRDefault="00BF6436" w:rsidP="00C67609">
      <w:pPr>
        <w:pStyle w:val="af0"/>
        <w:spacing w:before="0" w:beforeAutospacing="0" w:after="0" w:afterAutospacing="0"/>
        <w:ind w:left="1620" w:hanging="540"/>
      </w:pPr>
      <w:r>
        <w:rPr>
          <w:rFonts w:ascii="Arial" w:hAnsi="Arial" w:cs="Arial"/>
          <w:color w:val="000000"/>
          <w:sz w:val="25"/>
          <w:szCs w:val="25"/>
        </w:rPr>
        <w:t> 3. Форма занятий (чтение документации, просмотр виде, презентация и т.п.) зависит от обучаемой аудитори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и(</w:t>
      </w:r>
      <w:proofErr w:type="gramEnd"/>
      <w:r>
        <w:rPr>
          <w:rFonts w:ascii="Arial" w:hAnsi="Arial" w:cs="Arial"/>
          <w:color w:val="000000"/>
          <w:sz w:val="25"/>
          <w:szCs w:val="25"/>
        </w:rPr>
        <w:t>способы восприятия)</w:t>
      </w:r>
    </w:p>
    <w:p w:rsidR="00BF6436" w:rsidRDefault="00BF6436" w:rsidP="00C22336">
      <w:pPr>
        <w:pStyle w:val="af0"/>
        <w:numPr>
          <w:ilvl w:val="0"/>
          <w:numId w:val="24"/>
        </w:numPr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Определение класса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обучаемых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(Карта риска персонала)</w:t>
      </w:r>
    </w:p>
    <w:p w:rsidR="00BF6436" w:rsidRPr="00C22336" w:rsidRDefault="00BF6436" w:rsidP="00C22336">
      <w:pPr>
        <w:pStyle w:val="af0"/>
        <w:numPr>
          <w:ilvl w:val="0"/>
          <w:numId w:val="24"/>
        </w:numPr>
        <w:spacing w:before="0" w:beforeAutospacing="0" w:after="0" w:afterAutospacing="0"/>
      </w:pPr>
      <w:r>
        <w:rPr>
          <w:rFonts w:ascii="Arial" w:hAnsi="Arial" w:cs="Arial"/>
          <w:color w:val="000000"/>
          <w:sz w:val="25"/>
          <w:szCs w:val="25"/>
        </w:rPr>
        <w:t>Выявление психологических особенностей и способностей каждой личности.</w:t>
      </w:r>
    </w:p>
    <w:p w:rsidR="00BF6436" w:rsidRPr="009376B5" w:rsidRDefault="00BF6436" w:rsidP="009376B5">
      <w:pPr>
        <w:pStyle w:val="af0"/>
        <w:numPr>
          <w:ilvl w:val="0"/>
          <w:numId w:val="24"/>
        </w:numPr>
        <w:spacing w:before="0" w:beforeAutospacing="0" w:after="0" w:afterAutospacing="0"/>
        <w:rPr>
          <w:sz w:val="28"/>
          <w:szCs w:val="28"/>
        </w:rPr>
      </w:pPr>
      <w:r w:rsidRPr="009376B5">
        <w:rPr>
          <w:sz w:val="28"/>
          <w:szCs w:val="28"/>
        </w:rPr>
        <w:t>План проведения занятий</w:t>
      </w:r>
    </w:p>
    <w:p w:rsidR="00BF6436" w:rsidRPr="009376B5" w:rsidRDefault="00BF6436" w:rsidP="009376B5">
      <w:pPr>
        <w:pStyle w:val="af0"/>
        <w:spacing w:before="0" w:beforeAutospacing="0" w:after="0" w:afterAutospacing="0"/>
        <w:ind w:left="1155"/>
      </w:pPr>
    </w:p>
    <w:p w:rsidR="00BF6436" w:rsidRDefault="00BF6436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сотрудников</w:t>
      </w:r>
      <w:r>
        <w:rPr>
          <w:sz w:val="28"/>
          <w:szCs w:val="28"/>
        </w:rPr>
        <w:t>: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1. Презентация основного бизнес-процесс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а(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Интерактивная презентация или другая форма представления зависит от личных качеств и предпочтений сотрудников)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2. Документирование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</w:pPr>
    </w:p>
    <w:p w:rsidR="00BF6436" w:rsidRDefault="00BF6436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- краткая инструкция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- подробная документация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запись видеоролика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аудиозапись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3. Обучение ключевых пользователей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</w:pPr>
    </w:p>
    <w:p w:rsidR="00BF6436" w:rsidRDefault="00BF6436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- подробное описание личных действий каждого</w:t>
      </w:r>
    </w:p>
    <w:p w:rsidR="00BF6436" w:rsidRPr="00C22336" w:rsidRDefault="00BF6436" w:rsidP="00C22336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акценты на нюансы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4. Самостоятельное освоение системы под контролем специалиста по внедрению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</w:pPr>
    </w:p>
    <w:p w:rsidR="00BF6436" w:rsidRDefault="00BF6436" w:rsidP="00C67609">
      <w:pPr>
        <w:pStyle w:val="af0"/>
        <w:spacing w:before="0" w:beforeAutospacing="0" w:after="0" w:afterAutospacing="0"/>
        <w:ind w:left="108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5. Выполнение тестового задания </w:t>
      </w:r>
    </w:p>
    <w:p w:rsidR="00BF6436" w:rsidRDefault="00BF6436" w:rsidP="00C67609">
      <w:pPr>
        <w:pStyle w:val="af0"/>
        <w:spacing w:before="0" w:beforeAutospacing="0" w:after="0" w:afterAutospacing="0"/>
        <w:ind w:left="1080"/>
      </w:pPr>
    </w:p>
    <w:p w:rsidR="00BF6436" w:rsidRDefault="00BF6436" w:rsidP="00C67609">
      <w:pPr>
        <w:pStyle w:val="af0"/>
        <w:spacing w:before="0" w:beforeAutospacing="0" w:after="0" w:afterAutospacing="0"/>
        <w:ind w:left="1080"/>
      </w:pPr>
      <w:r>
        <w:rPr>
          <w:rFonts w:ascii="Arial" w:hAnsi="Arial" w:cs="Arial"/>
          <w:color w:val="000000"/>
          <w:sz w:val="25"/>
          <w:szCs w:val="25"/>
        </w:rPr>
        <w:t>6. Аттестация обученных пользователей</w:t>
      </w:r>
    </w:p>
    <w:p w:rsidR="00BF6436" w:rsidRDefault="00BF6436" w:rsidP="00C67609">
      <w:r>
        <w:br/>
      </w:r>
    </w:p>
    <w:p w:rsidR="00BF6436" w:rsidRDefault="00BF6436" w:rsidP="00C67609">
      <w:pPr>
        <w:tabs>
          <w:tab w:val="left" w:pos="6840"/>
        </w:tabs>
        <w:spacing w:line="360" w:lineRule="auto"/>
        <w:ind w:left="360"/>
        <w:rPr>
          <w:sz w:val="28"/>
          <w:szCs w:val="28"/>
        </w:rPr>
      </w:pPr>
    </w:p>
    <w:p w:rsidR="00BF6436" w:rsidRDefault="00BF6436" w:rsidP="00C67609">
      <w:pPr>
        <w:pStyle w:val="1"/>
      </w:pPr>
      <w:bookmarkStart w:id="8" w:name="_Toc383706985"/>
      <w:r>
        <w:t>Доработка по результатам обучения</w:t>
      </w:r>
      <w:bookmarkEnd w:id="8"/>
    </w:p>
    <w:p w:rsidR="00BF6436" w:rsidRDefault="00BF6436" w:rsidP="00C22336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lang w:eastAsia="en-US" w:bidi="ar-SA"/>
        </w:rPr>
        <w:tab/>
      </w:r>
      <w:r>
        <w:rPr>
          <w:rFonts w:ascii="Times New Roman"/>
          <w:sz w:val="28"/>
          <w:szCs w:val="28"/>
          <w:lang w:eastAsia="en-US" w:bidi="ar-SA"/>
        </w:rPr>
        <w:t xml:space="preserve">По результатам тестирования производим дополнительное  бучение сотрудников, если есть необходимость,  представляем отчёт руководителю группы. </w:t>
      </w:r>
    </w:p>
    <w:p w:rsidR="00BF6436" w:rsidRDefault="00BF6436" w:rsidP="00C22336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Доработка ошибок системы.</w:t>
      </w:r>
    </w:p>
    <w:p w:rsidR="00BF6436" w:rsidRDefault="00BF6436" w:rsidP="00C22336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>Адаптация визуальных средств под прямых потребителей.</w:t>
      </w:r>
    </w:p>
    <w:p w:rsidR="00BF6436" w:rsidRDefault="00BF6436" w:rsidP="00C22336">
      <w:pPr>
        <w:pStyle w:val="1"/>
      </w:pPr>
      <w:bookmarkStart w:id="9" w:name="_Toc383706986"/>
      <w:r>
        <w:t>Итоговая подготовка к запуску системы</w:t>
      </w:r>
      <w:bookmarkEnd w:id="9"/>
    </w:p>
    <w:p w:rsidR="00BF6436" w:rsidRDefault="00BF6436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Догрузка справочников и номенклатуры</w:t>
      </w:r>
    </w:p>
    <w:p w:rsidR="00BF6436" w:rsidRDefault="00BF6436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Полное обновление данных</w:t>
      </w:r>
    </w:p>
    <w:p w:rsidR="00BF6436" w:rsidRDefault="00BF6436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Актуализация данных</w:t>
      </w:r>
    </w:p>
    <w:p w:rsidR="00BF6436" w:rsidRDefault="00BF6436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>Подготовка отчёта о проделанной работе и срока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х(</w:t>
      </w:r>
      <w:proofErr w:type="gramEnd"/>
      <w:r>
        <w:rPr>
          <w:rFonts w:ascii="Times New Roman"/>
          <w:sz w:val="28"/>
          <w:szCs w:val="28"/>
          <w:lang w:eastAsia="en-US" w:bidi="ar-SA"/>
        </w:rPr>
        <w:t>или отчёт и необходимости продления сроков)</w:t>
      </w:r>
    </w:p>
    <w:p w:rsidR="00BF6436" w:rsidRDefault="00BF6436" w:rsidP="00C22336">
      <w:pPr>
        <w:numPr>
          <w:ilvl w:val="0"/>
          <w:numId w:val="25"/>
        </w:num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 xml:space="preserve">Передача контактов и способ связи 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с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службой поддержки и специалистом по внедрению. </w:t>
      </w: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9376B5">
      <w:pPr>
        <w:ind w:left="1860"/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C22336">
      <w:pPr>
        <w:rPr>
          <w:rFonts w:ascii="Times New Roman"/>
          <w:sz w:val="28"/>
          <w:szCs w:val="28"/>
          <w:lang w:eastAsia="en-US" w:bidi="ar-SA"/>
        </w:rPr>
      </w:pPr>
    </w:p>
    <w:p w:rsidR="00BF6436" w:rsidRPr="00C22336" w:rsidRDefault="00BF6436" w:rsidP="009376B5">
      <w:pPr>
        <w:pStyle w:val="1"/>
        <w:rPr>
          <w:rFonts w:hAnsi="Times New Roman"/>
        </w:rPr>
      </w:pPr>
      <w:bookmarkStart w:id="10" w:name="_Toc383706987"/>
      <w:r>
        <w:t>Распределение времени</w:t>
      </w:r>
      <w:bookmarkEnd w:id="10"/>
    </w:p>
    <w:p w:rsidR="00BF6436" w:rsidRDefault="00BF6436" w:rsidP="00C22336">
      <w:pPr>
        <w:rPr>
          <w:rFonts w:ascii="Times New Roman"/>
          <w:sz w:val="28"/>
          <w:szCs w:val="28"/>
          <w:lang w:eastAsia="en-US" w:bidi="ar-SA"/>
        </w:rPr>
      </w:pPr>
    </w:p>
    <w:tbl>
      <w:tblPr>
        <w:tblStyle w:val="af1"/>
        <w:tblW w:w="0" w:type="auto"/>
        <w:tblLook w:val="01E0"/>
      </w:tblPr>
      <w:tblGrid>
        <w:gridCol w:w="7128"/>
        <w:gridCol w:w="2443"/>
      </w:tblGrid>
      <w:tr w:rsidR="00BF6436" w:rsidTr="00C22336">
        <w:tc>
          <w:tcPr>
            <w:tcW w:w="7128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Процесс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Время (сутки)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proofErr w:type="spellStart"/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Предпроектная</w:t>
            </w:r>
            <w:proofErr w:type="spellEnd"/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 xml:space="preserve"> работа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6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Настройка номенклатуры и справочников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3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Создание ролей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2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Настройка доступа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4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Тестирование по ролям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3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Доработки по результатам тестирования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Обучение ключевых сотрудников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7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Доработка по результатам обучения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3</w:t>
            </w:r>
          </w:p>
        </w:tc>
      </w:tr>
      <w:tr w:rsidR="00BF6436" w:rsidTr="00C22336"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 w:rsidRPr="00C22336">
              <w:rPr>
                <w:rFonts w:ascii="Times New Roman"/>
                <w:sz w:val="28"/>
                <w:szCs w:val="28"/>
                <w:lang w:eastAsia="en-US" w:bidi="ar-SA"/>
              </w:rPr>
              <w:t>Итоговая подготовка к запуску системы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1</w:t>
            </w:r>
          </w:p>
        </w:tc>
      </w:tr>
      <w:tr w:rsidR="00BF6436" w:rsidTr="009376B5">
        <w:trPr>
          <w:trHeight w:val="585"/>
        </w:trPr>
        <w:tc>
          <w:tcPr>
            <w:tcW w:w="7128" w:type="dxa"/>
          </w:tcPr>
          <w:p w:rsidR="00BF6436" w:rsidRPr="00C223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Сумма</w:t>
            </w:r>
          </w:p>
        </w:tc>
        <w:tc>
          <w:tcPr>
            <w:tcW w:w="2443" w:type="dxa"/>
          </w:tcPr>
          <w:p w:rsidR="00BF6436" w:rsidRDefault="00BF6436" w:rsidP="00C22336">
            <w:pPr>
              <w:rPr>
                <w:rFonts w:ascii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/>
                <w:sz w:val="28"/>
                <w:szCs w:val="28"/>
                <w:lang w:eastAsia="en-US" w:bidi="ar-SA"/>
              </w:rPr>
              <w:t>30</w:t>
            </w:r>
          </w:p>
        </w:tc>
      </w:tr>
    </w:tbl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20F24" w:rsidRDefault="00B20F24" w:rsidP="00F50224">
      <w:pPr>
        <w:rPr>
          <w:rFonts w:ascii="Times New Roman" w:cs="Times New Roman"/>
          <w:sz w:val="28"/>
          <w:szCs w:val="28"/>
        </w:rPr>
      </w:pPr>
      <w:r w:rsidRPr="00B20F24">
        <w:rPr>
          <w:rFonts w:ascii="Times New Roman" w:cs="Times New Roman"/>
          <w:sz w:val="28"/>
          <w:szCs w:val="28"/>
          <w:highlight w:val="yellow"/>
        </w:rPr>
        <w:t xml:space="preserve">Нужен пример по нашей системе </w:t>
      </w:r>
      <w:r w:rsidRPr="00B20F24">
        <w:rPr>
          <w:rFonts w:ascii="Times New Roman" w:cs="Times New Roman"/>
          <w:sz w:val="28"/>
          <w:szCs w:val="28"/>
          <w:highlight w:val="yellow"/>
          <w:lang w:val="en-US"/>
        </w:rPr>
        <w:t>TRADE</w:t>
      </w:r>
      <w:r w:rsidRPr="00B20F24">
        <w:rPr>
          <w:rFonts w:ascii="Times New Roman" w:cs="Times New Roman"/>
          <w:sz w:val="28"/>
          <w:szCs w:val="28"/>
          <w:highlight w:val="yellow"/>
        </w:rPr>
        <w:t xml:space="preserve"> – Примерный план внедрения по модулям или по задачам конкретного проекта</w:t>
      </w:r>
    </w:p>
    <w:p w:rsidR="00B20F24" w:rsidRPr="00D40800" w:rsidRDefault="00B20F24" w:rsidP="00B20F24">
      <w:pPr>
        <w:pStyle w:val="a6"/>
        <w:ind w:left="720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По </w:t>
      </w:r>
      <w:proofErr w:type="spellStart"/>
      <w:r>
        <w:rPr>
          <w:rFonts w:ascii="Times New Roman" w:hAnsi="Times New Roman"/>
          <w:highlight w:val="yellow"/>
        </w:rPr>
        <w:t>модулям</w:t>
      </w:r>
      <w:r w:rsidRPr="00D40800">
        <w:rPr>
          <w:rFonts w:ascii="Times New Roman" w:hAnsi="Times New Roman"/>
          <w:highlight w:val="yellow"/>
        </w:rPr>
        <w:t>+</w:t>
      </w:r>
      <w:proofErr w:type="spellEnd"/>
      <w:r w:rsidRPr="00D40800">
        <w:rPr>
          <w:rFonts w:ascii="Times New Roman" w:hAnsi="Times New Roman"/>
          <w:highlight w:val="yellow"/>
        </w:rPr>
        <w:t xml:space="preserve"> Внедрение основного процесса</w:t>
      </w:r>
    </w:p>
    <w:p w:rsidR="00B20F24" w:rsidRPr="00930263" w:rsidRDefault="00B20F24" w:rsidP="00B20F24">
      <w:pPr>
        <w:pStyle w:val="a6"/>
        <w:ind w:left="720"/>
        <w:jc w:val="both"/>
        <w:rPr>
          <w:rFonts w:ascii="Times New Roman" w:hAnsi="Times New Roman"/>
        </w:rPr>
      </w:pPr>
      <w:proofErr w:type="gramStart"/>
      <w:r w:rsidRPr="00D40800">
        <w:rPr>
          <w:rFonts w:ascii="Times New Roman" w:hAnsi="Times New Roman"/>
          <w:highlight w:val="yellow"/>
        </w:rPr>
        <w:lastRenderedPageBreak/>
        <w:t>Новый товар -&gt; Прайс-лист -&gt; Клиент -&gt; Договор -&gt; Заявка -&gt; Заказ -&gt; Приемка на склад -&gt; Расчет по поставке -&gt; Фин. Документы для отгрузки -&gt; Отгрузка со склада</w:t>
      </w:r>
      <w:proofErr w:type="gramEnd"/>
    </w:p>
    <w:p w:rsidR="00B20F24" w:rsidRDefault="00B20F24" w:rsidP="00F50224">
      <w:pPr>
        <w:rPr>
          <w:rFonts w:ascii="Times New Roman" w:cs="Times New Roman"/>
          <w:sz w:val="28"/>
          <w:szCs w:val="28"/>
        </w:rPr>
      </w:pPr>
    </w:p>
    <w:p w:rsidR="00B20F24" w:rsidRDefault="00B20F24" w:rsidP="00F50224">
      <w:pPr>
        <w:rPr>
          <w:rFonts w:ascii="Times New Roman" w:cs="Times New Roman"/>
          <w:sz w:val="28"/>
          <w:szCs w:val="28"/>
        </w:rPr>
      </w:pPr>
    </w:p>
    <w:p w:rsidR="00B20F24" w:rsidRDefault="00B20F24" w:rsidP="00B20F24">
      <w:pPr>
        <w:pStyle w:val="a6"/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highlight w:val="yellow"/>
        </w:rPr>
        <w:t>Нет</w:t>
      </w:r>
      <w:proofErr w:type="gramEnd"/>
      <w:r>
        <w:rPr>
          <w:rFonts w:ascii="Times New Roman" w:hAnsi="Times New Roman"/>
          <w:highlight w:val="yellow"/>
        </w:rPr>
        <w:t xml:space="preserve"> </w:t>
      </w:r>
      <w:r w:rsidRPr="00017676">
        <w:rPr>
          <w:rFonts w:ascii="Times New Roman" w:hAnsi="Times New Roman"/>
          <w:highlight w:val="yellow"/>
        </w:rPr>
        <w:t>Создание подсистемы контроля исполнений – сообщения, задачи, активные процессы</w:t>
      </w:r>
    </w:p>
    <w:p w:rsidR="00B20F24" w:rsidRPr="00017676" w:rsidRDefault="00B20F24" w:rsidP="00B20F24">
      <w:pPr>
        <w:pStyle w:val="a6"/>
        <w:ind w:left="360"/>
        <w:jc w:val="both"/>
        <w:rPr>
          <w:rFonts w:ascii="Times New Roman" w:hAnsi="Times New Roman"/>
        </w:rPr>
      </w:pPr>
    </w:p>
    <w:p w:rsidR="00B20F24" w:rsidRPr="00B20F24" w:rsidRDefault="00B20F24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50224">
      <w:pPr>
        <w:rPr>
          <w:rFonts w:ascii="Times New Roman" w:cs="Times New Roman"/>
          <w:sz w:val="28"/>
          <w:szCs w:val="28"/>
        </w:rPr>
      </w:pPr>
    </w:p>
    <w:p w:rsidR="00BF6436" w:rsidRDefault="00BF6436" w:rsidP="00FF3709">
      <w:pPr>
        <w:pStyle w:val="1"/>
      </w:pPr>
      <w:bookmarkStart w:id="11" w:name="_Toc383706988"/>
      <w:r>
        <w:t>Выводы</w:t>
      </w:r>
      <w:bookmarkEnd w:id="11"/>
    </w:p>
    <w:p w:rsidR="00BF6436" w:rsidRDefault="00BF6436" w:rsidP="00FF3709">
      <w:pPr>
        <w:rPr>
          <w:rFonts w:ascii="Times New Roman"/>
          <w:sz w:val="28"/>
          <w:szCs w:val="28"/>
          <w:lang w:eastAsia="en-US" w:bidi="ar-SA"/>
        </w:rPr>
      </w:pPr>
      <w:r>
        <w:rPr>
          <w:rFonts w:ascii="Times New Roman"/>
          <w:sz w:val="28"/>
          <w:szCs w:val="28"/>
          <w:lang w:eastAsia="en-US" w:bidi="ar-SA"/>
        </w:rPr>
        <w:tab/>
        <w:t xml:space="preserve">За время обучения внедрению информационных систем у меня сложилось чёткое представления, что это такое и с чем его едят, а если серьёзно для себя я открыл целый мир информационных технологий и то насколько они являются важными в развитии компании. Я приобрёл основные навыки работы в системе </w:t>
      </w:r>
      <w:proofErr w:type="spellStart"/>
      <w:r>
        <w:rPr>
          <w:rFonts w:ascii="Times New Roman"/>
          <w:sz w:val="28"/>
          <w:szCs w:val="28"/>
          <w:lang w:val="en-US" w:eastAsia="en-US" w:bidi="ar-SA"/>
        </w:rPr>
        <w:t>Carabi</w:t>
      </w:r>
      <w:proofErr w:type="spellEnd"/>
      <w:r w:rsidRPr="00FF3709">
        <w:rPr>
          <w:rFonts w:ascii="Times New Roman"/>
          <w:sz w:val="28"/>
          <w:szCs w:val="28"/>
          <w:lang w:eastAsia="en-US" w:bidi="ar-SA"/>
        </w:rPr>
        <w:t xml:space="preserve"> </w:t>
      </w:r>
      <w:r>
        <w:rPr>
          <w:rFonts w:ascii="Times New Roman"/>
          <w:sz w:val="28"/>
          <w:szCs w:val="28"/>
          <w:lang w:eastAsia="en-US" w:bidi="ar-SA"/>
        </w:rPr>
        <w:t xml:space="preserve">и изучил различны виды бизнеса и </w:t>
      </w:r>
      <w:proofErr w:type="gramStart"/>
      <w:r>
        <w:rPr>
          <w:rFonts w:ascii="Times New Roman"/>
          <w:sz w:val="28"/>
          <w:szCs w:val="28"/>
          <w:lang w:eastAsia="en-US" w:bidi="ar-SA"/>
        </w:rPr>
        <w:t>то</w:t>
      </w:r>
      <w:proofErr w:type="gramEnd"/>
      <w:r>
        <w:rPr>
          <w:rFonts w:ascii="Times New Roman"/>
          <w:sz w:val="28"/>
          <w:szCs w:val="28"/>
          <w:lang w:eastAsia="en-US" w:bidi="ar-SA"/>
        </w:rPr>
        <w:t xml:space="preserve"> как компании функционирую изнутри, описывая все </w:t>
      </w:r>
      <w:proofErr w:type="spellStart"/>
      <w:r>
        <w:rPr>
          <w:rFonts w:ascii="Times New Roman"/>
          <w:sz w:val="28"/>
          <w:szCs w:val="28"/>
          <w:lang w:eastAsia="en-US" w:bidi="ar-SA"/>
        </w:rPr>
        <w:t>процесссы</w:t>
      </w:r>
      <w:proofErr w:type="spellEnd"/>
      <w:r>
        <w:rPr>
          <w:rFonts w:ascii="Times New Roman"/>
          <w:sz w:val="28"/>
          <w:szCs w:val="28"/>
          <w:lang w:eastAsia="en-US" w:bidi="ar-SA"/>
        </w:rPr>
        <w:t>.</w:t>
      </w:r>
    </w:p>
    <w:p w:rsidR="00BF6436" w:rsidRDefault="00BF6436" w:rsidP="00FF3709">
      <w:pPr>
        <w:rPr>
          <w:rFonts w:ascii="Times New Roman"/>
          <w:sz w:val="28"/>
          <w:szCs w:val="28"/>
          <w:lang w:eastAsia="en-US" w:bidi="ar-SA"/>
        </w:rPr>
      </w:pPr>
    </w:p>
    <w:p w:rsidR="00BF6436" w:rsidRDefault="00BF6436" w:rsidP="00FF3709">
      <w:pPr>
        <w:rPr>
          <w:rFonts w:ascii="Times New Roman"/>
          <w:sz w:val="28"/>
          <w:szCs w:val="28"/>
          <w:lang w:eastAsia="en-US" w:bidi="ar-SA"/>
        </w:rPr>
      </w:pPr>
    </w:p>
    <w:p w:rsidR="00BF6436" w:rsidRPr="00B20F24" w:rsidRDefault="00BF6436" w:rsidP="00FF3709">
      <w:pPr>
        <w:pStyle w:val="1"/>
        <w:rPr>
          <w:lang w:val="en-US"/>
        </w:rPr>
      </w:pPr>
      <w:bookmarkStart w:id="12" w:name="_Toc383706989"/>
      <w:r w:rsidRPr="00FF3709">
        <w:rPr>
          <w:lang w:val="en-US"/>
        </w:rPr>
        <w:lastRenderedPageBreak/>
        <w:t>Fit Back</w:t>
      </w:r>
      <w:bookmarkEnd w:id="12"/>
      <w:r w:rsidR="00B20F24">
        <w:t xml:space="preserve"> </w:t>
      </w:r>
      <w:r w:rsidR="00B20F24" w:rsidRPr="00B20F24">
        <w:rPr>
          <w:highlight w:val="yellow"/>
        </w:rPr>
        <w:t>FEEDBACK</w:t>
      </w:r>
    </w:p>
    <w:p w:rsidR="00BF6436" w:rsidRPr="00FF3709" w:rsidRDefault="00BF6436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 xml:space="preserve">Есть ряд нюансов с интерактивностью, некоторые вещи можно было бы прощупать прямо во время лекции, у каждого есть </w:t>
      </w:r>
      <w:proofErr w:type="spellStart"/>
      <w:r>
        <w:rPr>
          <w:rFonts w:ascii="Times New Roman" w:cs="Times New Roman"/>
          <w:sz w:val="28"/>
          <w:szCs w:val="28"/>
          <w:lang w:eastAsia="en-US" w:bidi="ar-SA"/>
        </w:rPr>
        <w:t>ноут</w:t>
      </w:r>
      <w:proofErr w:type="spellEnd"/>
      <w:r>
        <w:rPr>
          <w:rFonts w:ascii="Times New Roman" w:cs="Times New Roman"/>
          <w:sz w:val="28"/>
          <w:szCs w:val="28"/>
          <w:lang w:eastAsia="en-US" w:bidi="ar-SA"/>
        </w:rPr>
        <w:t xml:space="preserve"> и если выполнять задания сразу, то вспомнить это дома было бы гораздо легче.</w:t>
      </w:r>
    </w:p>
    <w:p w:rsidR="00BF6436" w:rsidRPr="00FF3709" w:rsidRDefault="00BF6436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 xml:space="preserve">Чёткие формулировки заданий, было несколько </w:t>
      </w:r>
      <w:proofErr w:type="gramStart"/>
      <w:r>
        <w:rPr>
          <w:rFonts w:ascii="Times New Roman" w:cs="Times New Roman"/>
          <w:sz w:val="28"/>
          <w:szCs w:val="28"/>
          <w:lang w:eastAsia="en-US" w:bidi="ar-SA"/>
        </w:rPr>
        <w:t>случаев</w:t>
      </w:r>
      <w:proofErr w:type="gramEnd"/>
      <w:r>
        <w:rPr>
          <w:rFonts w:ascii="Times New Roman" w:cs="Times New Roman"/>
          <w:sz w:val="28"/>
          <w:szCs w:val="28"/>
          <w:lang w:eastAsia="en-US" w:bidi="ar-SA"/>
        </w:rPr>
        <w:t xml:space="preserve"> когда мы не смогли понять что от нас требуется и соответственно не выполняли работу.</w:t>
      </w:r>
    </w:p>
    <w:p w:rsidR="00BF6436" w:rsidRPr="00FF3709" w:rsidRDefault="00BF6436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>Так же желательно уменьшить размер группы, когда кол-во человек в аудитории меньше уделяется большее внимание теме каждого, и информация легче усваивается в меньших группах, и снова больше возможностей для интерактивности каждого члена группы.</w:t>
      </w:r>
    </w:p>
    <w:p w:rsidR="00BF6436" w:rsidRPr="00FF3709" w:rsidRDefault="00BF6436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>Не помешали бы и промежуточные аттестации, иногда просто расслабляешься, а некоторые задания или тестирования могут взбодрить и подтянуть интерес.</w:t>
      </w:r>
    </w:p>
    <w:p w:rsidR="00BF6436" w:rsidRPr="00FF3709" w:rsidRDefault="00BF6436" w:rsidP="00FF3709">
      <w:pPr>
        <w:numPr>
          <w:ilvl w:val="0"/>
          <w:numId w:val="27"/>
        </w:numPr>
        <w:rPr>
          <w:sz w:val="28"/>
          <w:szCs w:val="28"/>
          <w:lang w:eastAsia="en-US" w:bidi="ar-SA"/>
        </w:rPr>
      </w:pPr>
      <w:r>
        <w:rPr>
          <w:rFonts w:ascii="Times New Roman" w:cs="Times New Roman"/>
          <w:sz w:val="28"/>
          <w:szCs w:val="28"/>
          <w:lang w:eastAsia="en-US" w:bidi="ar-SA"/>
        </w:rPr>
        <w:t>Желательно во время лекций делать несколько 5 минутных перерывов, что бы восстановить силы и вновь ринуться в учёбу.</w:t>
      </w:r>
    </w:p>
    <w:sectPr w:rsidR="00BF6436" w:rsidRPr="00FF3709" w:rsidSect="006E013C">
      <w:footerReference w:type="default" r:id="rId7"/>
      <w:pgSz w:w="11906" w:h="16838"/>
      <w:pgMar w:top="1134" w:right="850" w:bottom="1134" w:left="1701" w:header="720" w:footer="72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1D2" w:rsidRDefault="008721D2" w:rsidP="00C1386D">
      <w:pPr>
        <w:spacing w:after="0" w:line="240" w:lineRule="auto"/>
      </w:pPr>
      <w:r>
        <w:separator/>
      </w:r>
    </w:p>
  </w:endnote>
  <w:endnote w:type="continuationSeparator" w:id="0">
    <w:p w:rsidR="008721D2" w:rsidRDefault="008721D2" w:rsidP="00C13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436" w:rsidRDefault="00C238E5">
    <w:pPr>
      <w:pStyle w:val="a9"/>
      <w:jc w:val="right"/>
    </w:pPr>
    <w:r>
      <w:fldChar w:fldCharType="begin"/>
    </w:r>
    <w:r w:rsidR="00BF6436">
      <w:instrText xml:space="preserve"> PAGE   \* MERGEFORMAT </w:instrText>
    </w:r>
    <w:r>
      <w:fldChar w:fldCharType="separate"/>
    </w:r>
    <w:r w:rsidR="00B20F24">
      <w:rPr>
        <w:noProof/>
      </w:rPr>
      <w:t>10</w:t>
    </w:r>
    <w:r>
      <w:fldChar w:fldCharType="end"/>
    </w:r>
  </w:p>
  <w:p w:rsidR="00BF6436" w:rsidRDefault="00BF643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1D2" w:rsidRDefault="008721D2" w:rsidP="00C1386D">
      <w:pPr>
        <w:spacing w:after="0" w:line="240" w:lineRule="auto"/>
      </w:pPr>
      <w:r>
        <w:separator/>
      </w:r>
    </w:p>
  </w:footnote>
  <w:footnote w:type="continuationSeparator" w:id="0">
    <w:p w:rsidR="008721D2" w:rsidRDefault="008721D2" w:rsidP="00C13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EA0FA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5E4C5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8A9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4C4F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93E5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586E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50E7A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6EA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74E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13E10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D7B9D"/>
    <w:multiLevelType w:val="hybridMultilevel"/>
    <w:tmpl w:val="B4D6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6FE61AC"/>
    <w:multiLevelType w:val="hybridMultilevel"/>
    <w:tmpl w:val="2B9A1C98"/>
    <w:lvl w:ilvl="0" w:tplc="532AD1B8">
      <w:start w:val="4"/>
      <w:numFmt w:val="decimal"/>
      <w:lvlText w:val="%1."/>
      <w:lvlJc w:val="left"/>
      <w:pPr>
        <w:tabs>
          <w:tab w:val="num" w:pos="1515"/>
        </w:tabs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  <w:rPr>
        <w:rFonts w:cs="Times New Roman"/>
      </w:rPr>
    </w:lvl>
  </w:abstractNum>
  <w:abstractNum w:abstractNumId="12">
    <w:nsid w:val="14C037F3"/>
    <w:multiLevelType w:val="multilevel"/>
    <w:tmpl w:val="37B0C480"/>
    <w:lvl w:ilvl="0">
      <w:start w:val="1"/>
      <w:numFmt w:val="none"/>
      <w:pStyle w:val="Heading11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3">
    <w:nsid w:val="239A0BF7"/>
    <w:multiLevelType w:val="multilevel"/>
    <w:tmpl w:val="69625A1E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color w:val="0000FF"/>
        <w:sz w:val="22"/>
        <w:u w:val="single"/>
      </w:rPr>
    </w:lvl>
    <w:lvl w:ilvl="1">
      <w:start w:val="3"/>
      <w:numFmt w:val="decimal"/>
      <w:lvlText w:val="%1.%2"/>
      <w:lvlJc w:val="left"/>
      <w:pPr>
        <w:ind w:left="580" w:hanging="360"/>
      </w:pPr>
      <w:rPr>
        <w:rFonts w:ascii="Calibri" w:hAnsi="Calibri" w:cs="Times New Roman" w:hint="default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ascii="Calibri" w:hAnsi="Calibri" w:cs="Times New Roman" w:hint="default"/>
        <w:color w:val="0000FF"/>
        <w:sz w:val="22"/>
        <w:u w:val="single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ascii="Calibri" w:hAnsi="Calibri" w:cs="Times New Roman" w:hint="default"/>
        <w:color w:val="0000FF"/>
        <w:sz w:val="22"/>
        <w:u w:val="single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ascii="Calibri" w:hAnsi="Calibri" w:cs="Times New Roman" w:hint="default"/>
        <w:color w:val="0000FF"/>
        <w:sz w:val="22"/>
        <w:u w:val="single"/>
      </w:rPr>
    </w:lvl>
    <w:lvl w:ilvl="5">
      <w:start w:val="1"/>
      <w:numFmt w:val="decimal"/>
      <w:lvlText w:val="%1.%2.%3.%4.%5.%6"/>
      <w:lvlJc w:val="left"/>
      <w:pPr>
        <w:ind w:left="2540" w:hanging="1440"/>
      </w:pPr>
      <w:rPr>
        <w:rFonts w:ascii="Calibri" w:hAnsi="Calibri" w:cs="Times New Roman" w:hint="default"/>
        <w:color w:val="0000FF"/>
        <w:sz w:val="22"/>
        <w:u w:val="single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ascii="Calibri" w:hAnsi="Calibri" w:cs="Times New Roman" w:hint="default"/>
        <w:color w:val="0000FF"/>
        <w:sz w:val="22"/>
        <w:u w:val="single"/>
      </w:rPr>
    </w:lvl>
    <w:lvl w:ilvl="7">
      <w:start w:val="1"/>
      <w:numFmt w:val="decimal"/>
      <w:lvlText w:val="%1.%2.%3.%4.%5.%6.%7.%8"/>
      <w:lvlJc w:val="left"/>
      <w:pPr>
        <w:ind w:left="3340" w:hanging="1800"/>
      </w:pPr>
      <w:rPr>
        <w:rFonts w:ascii="Calibri" w:hAnsi="Calibri" w:cs="Times New Roman" w:hint="default"/>
        <w:color w:val="0000FF"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ascii="Calibri" w:hAnsi="Calibri" w:cs="Times New Roman" w:hint="default"/>
        <w:color w:val="0000FF"/>
        <w:sz w:val="22"/>
        <w:u w:val="single"/>
      </w:rPr>
    </w:lvl>
  </w:abstractNum>
  <w:abstractNum w:abstractNumId="14">
    <w:nsid w:val="24F91CB0"/>
    <w:multiLevelType w:val="hybridMultilevel"/>
    <w:tmpl w:val="2F22A25C"/>
    <w:lvl w:ilvl="0" w:tplc="49689A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AEBE616C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594BD74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7BEC8E2E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E2E74FC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40E1E46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DA26661A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E986958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B3AEAE8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80B761D"/>
    <w:multiLevelType w:val="multilevel"/>
    <w:tmpl w:val="44BC31A8"/>
    <w:lvl w:ilvl="0">
      <w:start w:val="4"/>
      <w:numFmt w:val="decimal"/>
      <w:lvlText w:val="%1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6">
    <w:nsid w:val="34CA59A3"/>
    <w:multiLevelType w:val="multilevel"/>
    <w:tmpl w:val="26CA8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17">
    <w:nsid w:val="34CD563D"/>
    <w:multiLevelType w:val="hybridMultilevel"/>
    <w:tmpl w:val="690691DC"/>
    <w:lvl w:ilvl="0" w:tplc="CDE0B2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BCEFC0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12588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27426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DE13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A03A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B82C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F7AD9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4C76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A57FA3"/>
    <w:multiLevelType w:val="hybridMultilevel"/>
    <w:tmpl w:val="1C00A9CC"/>
    <w:lvl w:ilvl="0" w:tplc="0419000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9B428E6"/>
    <w:multiLevelType w:val="hybridMultilevel"/>
    <w:tmpl w:val="1C485E32"/>
    <w:lvl w:ilvl="0" w:tplc="3E8A80D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0B95521"/>
    <w:multiLevelType w:val="hybridMultilevel"/>
    <w:tmpl w:val="353E0354"/>
    <w:lvl w:ilvl="0" w:tplc="04190011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21">
    <w:nsid w:val="60D76864"/>
    <w:multiLevelType w:val="hybridMultilevel"/>
    <w:tmpl w:val="3998F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AC37BB7"/>
    <w:multiLevelType w:val="multilevel"/>
    <w:tmpl w:val="E7C4000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3">
    <w:nsid w:val="6DA52A14"/>
    <w:multiLevelType w:val="hybridMultilevel"/>
    <w:tmpl w:val="1C485E32"/>
    <w:lvl w:ilvl="0" w:tplc="3E8A80D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1B504BE"/>
    <w:multiLevelType w:val="multilevel"/>
    <w:tmpl w:val="2BC0E15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5">
    <w:nsid w:val="77647B78"/>
    <w:multiLevelType w:val="hybridMultilevel"/>
    <w:tmpl w:val="8A78BF48"/>
    <w:lvl w:ilvl="0" w:tplc="E858FB6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805E21E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65A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0244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58E3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90C3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5ECD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063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D8C5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EBD7079"/>
    <w:multiLevelType w:val="hybridMultilevel"/>
    <w:tmpl w:val="09661146"/>
    <w:lvl w:ilvl="0" w:tplc="04190011">
      <w:start w:val="1"/>
      <w:numFmt w:val="decimal"/>
      <w:lvlText w:val="%1)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num w:numId="1">
    <w:abstractNumId w:val="12"/>
  </w:num>
  <w:num w:numId="2">
    <w:abstractNumId w:val="22"/>
  </w:num>
  <w:num w:numId="3">
    <w:abstractNumId w:val="16"/>
  </w:num>
  <w:num w:numId="4">
    <w:abstractNumId w:val="25"/>
  </w:num>
  <w:num w:numId="5">
    <w:abstractNumId w:val="18"/>
  </w:num>
  <w:num w:numId="6">
    <w:abstractNumId w:val="17"/>
  </w:num>
  <w:num w:numId="7">
    <w:abstractNumId w:val="13"/>
  </w:num>
  <w:num w:numId="8">
    <w:abstractNumId w:val="14"/>
  </w:num>
  <w:num w:numId="9">
    <w:abstractNumId w:val="10"/>
  </w:num>
  <w:num w:numId="10">
    <w:abstractNumId w:val="24"/>
  </w:num>
  <w:num w:numId="11">
    <w:abstractNumId w:val="2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26"/>
  </w:num>
  <w:num w:numId="26">
    <w:abstractNumId w:val="15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24BD"/>
    <w:rsid w:val="000032B1"/>
    <w:rsid w:val="00011364"/>
    <w:rsid w:val="00016B51"/>
    <w:rsid w:val="00066BF6"/>
    <w:rsid w:val="00071959"/>
    <w:rsid w:val="00083C5C"/>
    <w:rsid w:val="000A111F"/>
    <w:rsid w:val="000C234F"/>
    <w:rsid w:val="000C24BD"/>
    <w:rsid w:val="000C60E4"/>
    <w:rsid w:val="000E13A1"/>
    <w:rsid w:val="000E74D8"/>
    <w:rsid w:val="000F7754"/>
    <w:rsid w:val="00165EE1"/>
    <w:rsid w:val="00175B5E"/>
    <w:rsid w:val="00177576"/>
    <w:rsid w:val="00180A9C"/>
    <w:rsid w:val="00187997"/>
    <w:rsid w:val="001A0077"/>
    <w:rsid w:val="001B0364"/>
    <w:rsid w:val="001B4A77"/>
    <w:rsid w:val="001C36E0"/>
    <w:rsid w:val="001E51EF"/>
    <w:rsid w:val="001E70D3"/>
    <w:rsid w:val="00252F4C"/>
    <w:rsid w:val="00253FCC"/>
    <w:rsid w:val="00265E51"/>
    <w:rsid w:val="00265E6C"/>
    <w:rsid w:val="00276728"/>
    <w:rsid w:val="00282DDC"/>
    <w:rsid w:val="002A7E19"/>
    <w:rsid w:val="002E3620"/>
    <w:rsid w:val="003139E5"/>
    <w:rsid w:val="00316012"/>
    <w:rsid w:val="003175D9"/>
    <w:rsid w:val="00330C53"/>
    <w:rsid w:val="00344DE6"/>
    <w:rsid w:val="00356420"/>
    <w:rsid w:val="00395A7A"/>
    <w:rsid w:val="003B4F06"/>
    <w:rsid w:val="003B73E7"/>
    <w:rsid w:val="003B744E"/>
    <w:rsid w:val="003D7ACE"/>
    <w:rsid w:val="003F1620"/>
    <w:rsid w:val="003F685D"/>
    <w:rsid w:val="00405CE8"/>
    <w:rsid w:val="00411E89"/>
    <w:rsid w:val="0042170E"/>
    <w:rsid w:val="00432EF6"/>
    <w:rsid w:val="00444877"/>
    <w:rsid w:val="0044528C"/>
    <w:rsid w:val="0045118F"/>
    <w:rsid w:val="00452AF4"/>
    <w:rsid w:val="004677FE"/>
    <w:rsid w:val="00470D4B"/>
    <w:rsid w:val="004D6BEC"/>
    <w:rsid w:val="004E0DC2"/>
    <w:rsid w:val="004E33FF"/>
    <w:rsid w:val="0050179D"/>
    <w:rsid w:val="00516542"/>
    <w:rsid w:val="00516ABD"/>
    <w:rsid w:val="00535DB7"/>
    <w:rsid w:val="00550FCD"/>
    <w:rsid w:val="00571AE4"/>
    <w:rsid w:val="005773BD"/>
    <w:rsid w:val="0058081A"/>
    <w:rsid w:val="00582188"/>
    <w:rsid w:val="005A6B73"/>
    <w:rsid w:val="005C2722"/>
    <w:rsid w:val="005E4367"/>
    <w:rsid w:val="005E75AE"/>
    <w:rsid w:val="005F2B83"/>
    <w:rsid w:val="005F33B4"/>
    <w:rsid w:val="00616268"/>
    <w:rsid w:val="006203F2"/>
    <w:rsid w:val="00624046"/>
    <w:rsid w:val="006327D0"/>
    <w:rsid w:val="006446AF"/>
    <w:rsid w:val="006463F2"/>
    <w:rsid w:val="00667B9E"/>
    <w:rsid w:val="00674960"/>
    <w:rsid w:val="00686976"/>
    <w:rsid w:val="006B2772"/>
    <w:rsid w:val="006C1618"/>
    <w:rsid w:val="006E013C"/>
    <w:rsid w:val="006E22FB"/>
    <w:rsid w:val="006E4A53"/>
    <w:rsid w:val="006F4521"/>
    <w:rsid w:val="00707822"/>
    <w:rsid w:val="007141EF"/>
    <w:rsid w:val="007173DF"/>
    <w:rsid w:val="00722583"/>
    <w:rsid w:val="00770EFE"/>
    <w:rsid w:val="007A7AE6"/>
    <w:rsid w:val="007C3FA9"/>
    <w:rsid w:val="007E5ADE"/>
    <w:rsid w:val="007F12FB"/>
    <w:rsid w:val="00824B6F"/>
    <w:rsid w:val="00824CA8"/>
    <w:rsid w:val="00825406"/>
    <w:rsid w:val="00827CE7"/>
    <w:rsid w:val="00835BEF"/>
    <w:rsid w:val="008430C8"/>
    <w:rsid w:val="00850A04"/>
    <w:rsid w:val="008721D2"/>
    <w:rsid w:val="008C095F"/>
    <w:rsid w:val="008F3C43"/>
    <w:rsid w:val="00906CF6"/>
    <w:rsid w:val="00911B28"/>
    <w:rsid w:val="0091787A"/>
    <w:rsid w:val="009376B5"/>
    <w:rsid w:val="00954498"/>
    <w:rsid w:val="00955E37"/>
    <w:rsid w:val="00962F35"/>
    <w:rsid w:val="009837A4"/>
    <w:rsid w:val="00993CF4"/>
    <w:rsid w:val="009B3A56"/>
    <w:rsid w:val="009B4D3C"/>
    <w:rsid w:val="009D1C34"/>
    <w:rsid w:val="009D20DF"/>
    <w:rsid w:val="00A108CE"/>
    <w:rsid w:val="00A211D8"/>
    <w:rsid w:val="00A310A3"/>
    <w:rsid w:val="00A55BC9"/>
    <w:rsid w:val="00A766AF"/>
    <w:rsid w:val="00A9696F"/>
    <w:rsid w:val="00AB2FB0"/>
    <w:rsid w:val="00AB661C"/>
    <w:rsid w:val="00AC10F7"/>
    <w:rsid w:val="00B04F08"/>
    <w:rsid w:val="00B111D6"/>
    <w:rsid w:val="00B20F24"/>
    <w:rsid w:val="00B362A0"/>
    <w:rsid w:val="00B55397"/>
    <w:rsid w:val="00B80EC1"/>
    <w:rsid w:val="00B879F2"/>
    <w:rsid w:val="00BA5E84"/>
    <w:rsid w:val="00BB5FC8"/>
    <w:rsid w:val="00BC6561"/>
    <w:rsid w:val="00BE2F96"/>
    <w:rsid w:val="00BF346A"/>
    <w:rsid w:val="00BF4EA6"/>
    <w:rsid w:val="00BF5698"/>
    <w:rsid w:val="00BF6436"/>
    <w:rsid w:val="00C110A5"/>
    <w:rsid w:val="00C1154D"/>
    <w:rsid w:val="00C1386D"/>
    <w:rsid w:val="00C138CD"/>
    <w:rsid w:val="00C22336"/>
    <w:rsid w:val="00C238E5"/>
    <w:rsid w:val="00C5309D"/>
    <w:rsid w:val="00C67609"/>
    <w:rsid w:val="00C747A3"/>
    <w:rsid w:val="00CA75BB"/>
    <w:rsid w:val="00CB6DFA"/>
    <w:rsid w:val="00CC022D"/>
    <w:rsid w:val="00CC07C7"/>
    <w:rsid w:val="00CD010A"/>
    <w:rsid w:val="00CD4186"/>
    <w:rsid w:val="00CD5D56"/>
    <w:rsid w:val="00CE19B2"/>
    <w:rsid w:val="00CE294A"/>
    <w:rsid w:val="00CE4472"/>
    <w:rsid w:val="00CF6F3F"/>
    <w:rsid w:val="00D05EA2"/>
    <w:rsid w:val="00D07E99"/>
    <w:rsid w:val="00D12FC8"/>
    <w:rsid w:val="00D13AE7"/>
    <w:rsid w:val="00D51F4E"/>
    <w:rsid w:val="00D60FCD"/>
    <w:rsid w:val="00D61C87"/>
    <w:rsid w:val="00D7208D"/>
    <w:rsid w:val="00DA129A"/>
    <w:rsid w:val="00DB5140"/>
    <w:rsid w:val="00DD2F66"/>
    <w:rsid w:val="00DD33EC"/>
    <w:rsid w:val="00DD7BA7"/>
    <w:rsid w:val="00DE04DA"/>
    <w:rsid w:val="00DE1A27"/>
    <w:rsid w:val="00DF4A9D"/>
    <w:rsid w:val="00DF7B58"/>
    <w:rsid w:val="00E03CC7"/>
    <w:rsid w:val="00E12C1D"/>
    <w:rsid w:val="00E27F1F"/>
    <w:rsid w:val="00E63969"/>
    <w:rsid w:val="00E64A1C"/>
    <w:rsid w:val="00EB361F"/>
    <w:rsid w:val="00EC264D"/>
    <w:rsid w:val="00ED79C9"/>
    <w:rsid w:val="00EE2CB8"/>
    <w:rsid w:val="00F10201"/>
    <w:rsid w:val="00F20BAD"/>
    <w:rsid w:val="00F3289F"/>
    <w:rsid w:val="00F50224"/>
    <w:rsid w:val="00F50A62"/>
    <w:rsid w:val="00F55078"/>
    <w:rsid w:val="00F6230E"/>
    <w:rsid w:val="00F65903"/>
    <w:rsid w:val="00FC49B4"/>
    <w:rsid w:val="00FC4EF0"/>
    <w:rsid w:val="00FD40EA"/>
    <w:rsid w:val="00FE3EF8"/>
    <w:rsid w:val="00FF3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BD"/>
    <w:pPr>
      <w:tabs>
        <w:tab w:val="left" w:pos="708"/>
      </w:tabs>
      <w:suppressAutoHyphens/>
      <w:spacing w:after="200" w:line="276" w:lineRule="auto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1"/>
    <w:uiPriority w:val="99"/>
    <w:qFormat/>
    <w:rsid w:val="006E013C"/>
    <w:pPr>
      <w:keepNext/>
      <w:tabs>
        <w:tab w:val="clear" w:pos="708"/>
      </w:tabs>
      <w:suppressAutoHyphens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eastAsia="en-US" w:bidi="ar-SA"/>
    </w:rPr>
  </w:style>
  <w:style w:type="paragraph" w:styleId="2">
    <w:name w:val="heading 2"/>
    <w:basedOn w:val="a"/>
    <w:next w:val="a"/>
    <w:link w:val="20"/>
    <w:uiPriority w:val="99"/>
    <w:qFormat/>
    <w:locked/>
    <w:rsid w:val="00411E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54498"/>
    <w:pPr>
      <w:keepNext/>
      <w:tabs>
        <w:tab w:val="clear" w:pos="708"/>
        <w:tab w:val="num" w:pos="720"/>
      </w:tabs>
      <w:suppressAutoHyphens w:val="0"/>
      <w:spacing w:before="240" w:after="60" w:line="360" w:lineRule="auto"/>
      <w:ind w:firstLine="284"/>
      <w:jc w:val="both"/>
      <w:outlineLvl w:val="2"/>
    </w:pPr>
    <w:rPr>
      <w:rFonts w:ascii="Times New Roman" w:eastAsia="Times New Roman" w:cs="Arial"/>
      <w:bCs/>
      <w:color w:val="auto"/>
      <w:sz w:val="20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9"/>
    <w:qFormat/>
    <w:locked/>
    <w:rsid w:val="008F3C43"/>
    <w:pPr>
      <w:keepNext/>
      <w:spacing w:before="240" w:after="60"/>
      <w:outlineLvl w:val="3"/>
    </w:pPr>
    <w:rPr>
      <w:rFonts w:asci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6E013C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A6B73"/>
    <w:rPr>
      <w:rFonts w:ascii="Cambria" w:hAnsi="Cambria" w:cs="Mangal"/>
      <w:b/>
      <w:bCs/>
      <w:i/>
      <w:iCs/>
      <w:color w:val="00000A"/>
      <w:sz w:val="25"/>
      <w:szCs w:val="25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locked/>
    <w:rsid w:val="00954498"/>
    <w:rPr>
      <w:rFonts w:ascii="Times New Roman" w:hAnsi="Times New Roman" w:cs="Arial"/>
      <w:bCs/>
      <w:sz w:val="26"/>
      <w:szCs w:val="26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BF4EA6"/>
    <w:rPr>
      <w:rFonts w:ascii="Calibri" w:hAnsi="Calibri" w:cs="Mangal"/>
      <w:b/>
      <w:bCs/>
      <w:color w:val="00000A"/>
      <w:sz w:val="25"/>
      <w:szCs w:val="25"/>
      <w:lang w:eastAsia="zh-CN" w:bidi="hi-IN"/>
    </w:rPr>
  </w:style>
  <w:style w:type="paragraph" w:customStyle="1" w:styleId="Heading11">
    <w:name w:val="Heading 11"/>
    <w:basedOn w:val="a"/>
    <w:next w:val="Textbody"/>
    <w:uiPriority w:val="99"/>
    <w:rsid w:val="000C24BD"/>
    <w:pPr>
      <w:keepNext/>
      <w:numPr>
        <w:numId w:val="1"/>
      </w:numPr>
      <w:spacing w:before="240" w:after="60" w:line="276" w:lineRule="atLeast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customStyle="1" w:styleId="Heading21">
    <w:name w:val="Heading 21"/>
    <w:basedOn w:val="a"/>
    <w:next w:val="Textbody"/>
    <w:uiPriority w:val="99"/>
    <w:rsid w:val="000C24BD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10">
    <w:name w:val="Заголовок 1 Знак"/>
    <w:basedOn w:val="a0"/>
    <w:uiPriority w:val="99"/>
    <w:rsid w:val="000C24BD"/>
    <w:rPr>
      <w:rFonts w:ascii="Arial" w:hAnsi="Arial" w:cs="Arial"/>
      <w:b/>
      <w:bCs/>
      <w:sz w:val="32"/>
      <w:szCs w:val="32"/>
    </w:rPr>
  </w:style>
  <w:style w:type="character" w:customStyle="1" w:styleId="a3">
    <w:name w:val="Без интервала Знак"/>
    <w:uiPriority w:val="99"/>
    <w:rsid w:val="000C24BD"/>
    <w:rPr>
      <w:rFonts w:ascii="Calibri" w:hAnsi="Calibri"/>
      <w:lang w:eastAsia="ru-RU"/>
    </w:rPr>
  </w:style>
  <w:style w:type="paragraph" w:customStyle="1" w:styleId="Heading">
    <w:name w:val="Heading"/>
    <w:basedOn w:val="a"/>
    <w:next w:val="Textbody"/>
    <w:uiPriority w:val="99"/>
    <w:rsid w:val="000C24BD"/>
    <w:pPr>
      <w:keepNext/>
      <w:spacing w:before="240" w:after="120"/>
    </w:pPr>
    <w:rPr>
      <w:rFonts w:ascii="Liberation Sans" w:eastAsia="Times New Roman" w:hAnsi="Liberation Sans"/>
      <w:sz w:val="28"/>
      <w:szCs w:val="28"/>
    </w:rPr>
  </w:style>
  <w:style w:type="paragraph" w:customStyle="1" w:styleId="Textbody">
    <w:name w:val="Text body"/>
    <w:basedOn w:val="a"/>
    <w:uiPriority w:val="99"/>
    <w:rsid w:val="000C24BD"/>
    <w:pPr>
      <w:spacing w:after="120"/>
    </w:pPr>
  </w:style>
  <w:style w:type="paragraph" w:styleId="a4">
    <w:name w:val="List"/>
    <w:basedOn w:val="Textbody"/>
    <w:uiPriority w:val="99"/>
    <w:rsid w:val="000C24BD"/>
  </w:style>
  <w:style w:type="paragraph" w:customStyle="1" w:styleId="Caption1">
    <w:name w:val="Caption1"/>
    <w:basedOn w:val="a"/>
    <w:uiPriority w:val="99"/>
    <w:rsid w:val="000C24B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0C24BD"/>
    <w:pPr>
      <w:suppressLineNumbers/>
    </w:pPr>
  </w:style>
  <w:style w:type="paragraph" w:styleId="a5">
    <w:name w:val="List Paragraph"/>
    <w:basedOn w:val="a"/>
    <w:uiPriority w:val="99"/>
    <w:qFormat/>
    <w:rsid w:val="000C24BD"/>
    <w:pPr>
      <w:ind w:left="720"/>
    </w:pPr>
  </w:style>
  <w:style w:type="paragraph" w:styleId="a6">
    <w:name w:val="No Spacing"/>
    <w:uiPriority w:val="1"/>
    <w:qFormat/>
    <w:rsid w:val="000C24BD"/>
    <w:pPr>
      <w:tabs>
        <w:tab w:val="left" w:pos="708"/>
      </w:tabs>
      <w:suppressAutoHyphens/>
      <w:spacing w:after="200" w:line="276" w:lineRule="auto"/>
    </w:pPr>
    <w:rPr>
      <w:color w:val="00000A"/>
      <w:sz w:val="24"/>
      <w:szCs w:val="24"/>
      <w:lang w:bidi="hi-IN"/>
    </w:rPr>
  </w:style>
  <w:style w:type="paragraph" w:styleId="a7">
    <w:name w:val="header"/>
    <w:basedOn w:val="a"/>
    <w:link w:val="a8"/>
    <w:uiPriority w:val="99"/>
    <w:semiHidden/>
    <w:rsid w:val="00C1386D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C1386D"/>
    <w:rPr>
      <w:rFonts w:ascii="Liberation Serif" w:eastAsia="Liberation Serif" w:cs="Mangal"/>
      <w:color w:val="00000A"/>
      <w:sz w:val="21"/>
      <w:szCs w:val="21"/>
      <w:lang w:eastAsia="zh-CN" w:bidi="hi-IN"/>
    </w:rPr>
  </w:style>
  <w:style w:type="paragraph" w:styleId="a9">
    <w:name w:val="footer"/>
    <w:basedOn w:val="a"/>
    <w:link w:val="aa"/>
    <w:uiPriority w:val="99"/>
    <w:rsid w:val="00C1386D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C1386D"/>
    <w:rPr>
      <w:rFonts w:ascii="Liberation Serif" w:eastAsia="Liberation Serif" w:cs="Mangal"/>
      <w:color w:val="00000A"/>
      <w:sz w:val="21"/>
      <w:szCs w:val="21"/>
      <w:lang w:eastAsia="zh-CN" w:bidi="hi-IN"/>
    </w:rPr>
  </w:style>
  <w:style w:type="paragraph" w:styleId="21">
    <w:name w:val="toc 2"/>
    <w:basedOn w:val="a"/>
    <w:next w:val="a"/>
    <w:autoRedefine/>
    <w:uiPriority w:val="99"/>
    <w:semiHidden/>
    <w:rsid w:val="006E013C"/>
    <w:pPr>
      <w:tabs>
        <w:tab w:val="clear" w:pos="708"/>
      </w:tabs>
      <w:spacing w:before="120" w:after="0"/>
      <w:ind w:left="240"/>
    </w:pPr>
    <w:rPr>
      <w:rFonts w:ascii="Times New Roman" w:cs="Times New Roman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rsid w:val="006E013C"/>
    <w:pPr>
      <w:tabs>
        <w:tab w:val="clear" w:pos="708"/>
      </w:tabs>
      <w:spacing w:after="0"/>
      <w:ind w:left="480"/>
    </w:pPr>
    <w:rPr>
      <w:rFonts w:ascii="Times New Roman" w:cs="Times New Roman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6E013C"/>
    <w:pPr>
      <w:tabs>
        <w:tab w:val="clear" w:pos="708"/>
      </w:tabs>
      <w:spacing w:before="240" w:after="120"/>
    </w:pPr>
    <w:rPr>
      <w:rFonts w:ascii="Times New Roman" w:cs="Times New Roman"/>
      <w:b/>
      <w:bCs/>
      <w:sz w:val="20"/>
      <w:szCs w:val="20"/>
    </w:rPr>
  </w:style>
  <w:style w:type="character" w:styleId="ab">
    <w:name w:val="Hyperlink"/>
    <w:basedOn w:val="a0"/>
    <w:uiPriority w:val="99"/>
    <w:rsid w:val="006E013C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DF4A9D"/>
    <w:pPr>
      <w:spacing w:after="0" w:line="240" w:lineRule="auto"/>
    </w:pPr>
    <w:rPr>
      <w:rFonts w:ascii="Tahoma" w:eastAsia="Times New Roman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F4A9D"/>
    <w:rPr>
      <w:rFonts w:ascii="Tahoma" w:hAnsi="Tahoma" w:cs="Mangal"/>
      <w:color w:val="00000A"/>
      <w:sz w:val="14"/>
      <w:szCs w:val="14"/>
      <w:lang w:eastAsia="zh-CN" w:bidi="hi-IN"/>
    </w:rPr>
  </w:style>
  <w:style w:type="paragraph" w:styleId="ae">
    <w:name w:val="Title"/>
    <w:basedOn w:val="a"/>
    <w:link w:val="af"/>
    <w:uiPriority w:val="99"/>
    <w:qFormat/>
    <w:locked/>
    <w:rsid w:val="0067496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5A6B73"/>
    <w:rPr>
      <w:rFonts w:ascii="Cambria" w:hAnsi="Cambria" w:cs="Mangal"/>
      <w:b/>
      <w:bCs/>
      <w:color w:val="00000A"/>
      <w:kern w:val="28"/>
      <w:sz w:val="29"/>
      <w:szCs w:val="29"/>
      <w:lang w:eastAsia="zh-CN" w:bidi="hi-IN"/>
    </w:rPr>
  </w:style>
  <w:style w:type="paragraph" w:styleId="41">
    <w:name w:val="toc 4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720"/>
    </w:pPr>
    <w:rPr>
      <w:rFonts w:ascii="Times New Roman" w:cs="Times New Roman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960"/>
    </w:pPr>
    <w:rPr>
      <w:rFonts w:ascii="Times New Roman" w:cs="Times New Roman"/>
      <w:sz w:val="28"/>
      <w:szCs w:val="20"/>
    </w:rPr>
  </w:style>
  <w:style w:type="paragraph" w:styleId="6">
    <w:name w:val="toc 6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200"/>
    </w:pPr>
    <w:rPr>
      <w:rFonts w:ascii="Times New Roman" w:cs="Times New Roman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440"/>
    </w:pPr>
    <w:rPr>
      <w:rFonts w:ascii="Times New Roman" w:cs="Times New Roman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680"/>
    </w:pPr>
    <w:rPr>
      <w:rFonts w:ascii="Times New Roman" w:cs="Times New Roman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locked/>
    <w:rsid w:val="008F3C43"/>
    <w:pPr>
      <w:tabs>
        <w:tab w:val="clear" w:pos="708"/>
      </w:tabs>
      <w:spacing w:after="0"/>
      <w:ind w:left="1920"/>
    </w:pPr>
    <w:rPr>
      <w:rFonts w:asci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8F3C43"/>
    <w:rPr>
      <w:rFonts w:eastAsia="Liberation Serif" w:cs="Times New Roman"/>
      <w:b/>
      <w:bCs/>
      <w:color w:val="00000A"/>
      <w:sz w:val="28"/>
      <w:szCs w:val="28"/>
      <w:lang w:val="ru-RU" w:eastAsia="zh-CN" w:bidi="hi-IN"/>
    </w:rPr>
  </w:style>
  <w:style w:type="paragraph" w:styleId="af0">
    <w:name w:val="Normal (Web)"/>
    <w:basedOn w:val="a"/>
    <w:uiPriority w:val="99"/>
    <w:rsid w:val="00C67609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cs="Times New Roman"/>
      <w:color w:val="auto"/>
      <w:lang w:eastAsia="ru-RU" w:bidi="ar-SA"/>
    </w:rPr>
  </w:style>
  <w:style w:type="table" w:styleId="af1">
    <w:name w:val="Table Grid"/>
    <w:basedOn w:val="a1"/>
    <w:uiPriority w:val="99"/>
    <w:locked/>
    <w:rsid w:val="00C22336"/>
    <w:pPr>
      <w:tabs>
        <w:tab w:val="left" w:pos="708"/>
      </w:tabs>
      <w:suppressAutoHyphens/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1401</Words>
  <Characters>7988</Characters>
  <Application>Microsoft Office Word</Application>
  <DocSecurity>0</DocSecurity>
  <Lines>66</Lines>
  <Paragraphs>18</Paragraphs>
  <ScaleCrop>false</ScaleCrop>
  <Company>RePack by SPecialiST</Company>
  <LinksUpToDate>false</LinksUpToDate>
  <CharactersWithSpaces>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Санкт-Петербургский государственный политехнический университет</dc:title>
  <dc:creator>Valued Acer Customer</dc:creator>
  <cp:lastModifiedBy>valery</cp:lastModifiedBy>
  <cp:revision>3</cp:revision>
  <dcterms:created xsi:type="dcterms:W3CDTF">2014-03-27T14:15:00Z</dcterms:created>
  <dcterms:modified xsi:type="dcterms:W3CDTF">2014-04-02T14:00:00Z</dcterms:modified>
</cp:coreProperties>
</file>