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210" w:rsidRDefault="005D314C" w:rsidP="0067564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67564D" w:rsidRPr="0067564D">
        <w:rPr>
          <w:rFonts w:ascii="Times New Roman" w:hAnsi="Times New Roman" w:cs="Times New Roman"/>
          <w:sz w:val="28"/>
          <w:szCs w:val="28"/>
        </w:rPr>
        <w:t>оспода!</w:t>
      </w:r>
    </w:p>
    <w:p w:rsidR="0067564D" w:rsidRDefault="0067564D" w:rsidP="006756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Рассмо</w:t>
      </w:r>
      <w:r w:rsidR="005D314C">
        <w:rPr>
          <w:rFonts w:ascii="Times New Roman" w:hAnsi="Times New Roman" w:cs="Times New Roman"/>
          <w:sz w:val="28"/>
          <w:szCs w:val="28"/>
        </w:rPr>
        <w:t>трев ваше предложение, мы хотим</w:t>
      </w:r>
      <w:r>
        <w:rPr>
          <w:rFonts w:ascii="Times New Roman" w:hAnsi="Times New Roman" w:cs="Times New Roman"/>
          <w:sz w:val="28"/>
          <w:szCs w:val="28"/>
        </w:rPr>
        <w:t xml:space="preserve"> получить ответы на возникшие вопросы, а именно:</w:t>
      </w:r>
    </w:p>
    <w:p w:rsidR="00A7519B" w:rsidRDefault="00A7519B" w:rsidP="006756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7564D">
        <w:rPr>
          <w:rFonts w:ascii="Times New Roman" w:hAnsi="Times New Roman" w:cs="Times New Roman"/>
          <w:sz w:val="28"/>
          <w:szCs w:val="28"/>
        </w:rPr>
        <w:t xml:space="preserve"> При зак</w:t>
      </w:r>
      <w:r>
        <w:rPr>
          <w:rFonts w:ascii="Times New Roman" w:hAnsi="Times New Roman" w:cs="Times New Roman"/>
          <w:sz w:val="28"/>
          <w:szCs w:val="28"/>
        </w:rPr>
        <w:t>лючении партнерского соглашения;</w:t>
      </w:r>
    </w:p>
    <w:p w:rsidR="0067564D" w:rsidRDefault="0067564D" w:rsidP="006756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519B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мы оплачиваем вам сумму 300т за разработку продукта и верстку 50т?</w:t>
      </w:r>
    </w:p>
    <w:p w:rsidR="00A7519B" w:rsidRPr="00600713" w:rsidRDefault="00600713" w:rsidP="0067564D">
      <w:pPr>
        <w:jc w:val="both"/>
        <w:rPr>
          <w:rFonts w:ascii="Times New Roman" w:hAnsi="Times New Roman" w:cs="Times New Roman"/>
          <w:sz w:val="28"/>
          <w:szCs w:val="28"/>
        </w:rPr>
      </w:pPr>
      <w:r w:rsidRPr="00632EBB">
        <w:rPr>
          <w:rFonts w:ascii="Times New Roman" w:hAnsi="Times New Roman" w:cs="Times New Roman"/>
          <w:sz w:val="28"/>
          <w:szCs w:val="28"/>
          <w:highlight w:val="yellow"/>
        </w:rPr>
        <w:t>&gt;&gt; Да, это стоимость за 1 эта</w:t>
      </w:r>
      <w:proofErr w:type="gramStart"/>
      <w:r w:rsidRPr="00632EBB">
        <w:rPr>
          <w:rFonts w:ascii="Times New Roman" w:hAnsi="Times New Roman" w:cs="Times New Roman"/>
          <w:sz w:val="28"/>
          <w:szCs w:val="28"/>
          <w:highlight w:val="yellow"/>
        </w:rPr>
        <w:t>п</w:t>
      </w:r>
      <w:r w:rsidR="00E475BC" w:rsidRPr="00632EBB">
        <w:rPr>
          <w:rFonts w:ascii="Times New Roman" w:hAnsi="Times New Roman" w:cs="Times New Roman"/>
          <w:sz w:val="28"/>
          <w:szCs w:val="28"/>
          <w:highlight w:val="yellow"/>
        </w:rPr>
        <w:t>(</w:t>
      </w:r>
      <w:proofErr w:type="spellStart"/>
      <w:proofErr w:type="gramEnd"/>
      <w:r w:rsidR="00E475BC" w:rsidRPr="00632EBB">
        <w:rPr>
          <w:rFonts w:ascii="Times New Roman" w:hAnsi="Times New Roman" w:cs="Times New Roman"/>
          <w:sz w:val="28"/>
          <w:szCs w:val="28"/>
          <w:highlight w:val="yellow"/>
        </w:rPr>
        <w:t>ТЗ,Шаблон</w:t>
      </w:r>
      <w:proofErr w:type="spellEnd"/>
      <w:r w:rsidR="00E475BC" w:rsidRPr="00632EBB">
        <w:rPr>
          <w:rFonts w:ascii="Times New Roman" w:hAnsi="Times New Roman" w:cs="Times New Roman"/>
          <w:sz w:val="28"/>
          <w:szCs w:val="28"/>
          <w:highlight w:val="yellow"/>
        </w:rPr>
        <w:t>, Верстка(50), Разработка (ТЗ, кодирование, тестирование)(300т)</w:t>
      </w:r>
      <w:r w:rsidRPr="00632EBB">
        <w:rPr>
          <w:rFonts w:ascii="Times New Roman" w:hAnsi="Times New Roman" w:cs="Times New Roman"/>
          <w:sz w:val="28"/>
          <w:szCs w:val="28"/>
          <w:highlight w:val="yellow"/>
        </w:rPr>
        <w:t>.</w:t>
      </w:r>
      <w:r w:rsidR="00E475BC" w:rsidRPr="00632EBB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632EBB">
        <w:rPr>
          <w:rFonts w:ascii="Times New Roman" w:hAnsi="Times New Roman" w:cs="Times New Roman"/>
          <w:sz w:val="28"/>
          <w:szCs w:val="28"/>
          <w:highlight w:val="yellow"/>
        </w:rPr>
        <w:t xml:space="preserve"> Стоимость примерная, так как ТЗ еще нет</w:t>
      </w:r>
    </w:p>
    <w:p w:rsidR="0067564D" w:rsidRDefault="00A7519B" w:rsidP="006756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6756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 заключении договора на разработку;</w:t>
      </w:r>
    </w:p>
    <w:p w:rsidR="00A7519B" w:rsidRDefault="00A7519B" w:rsidP="0067564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что входит в ПО для всей работы (наделение правом разрабатывать аналогичные проекты на вашем ПО, в дальнейшем разрабатывать данный проект на вашем ПО или только использовать готовый продукт)?</w:t>
      </w:r>
      <w:proofErr w:type="gramEnd"/>
    </w:p>
    <w:p w:rsidR="00632EBB" w:rsidRPr="00632EBB" w:rsidRDefault="00632EBB" w:rsidP="0067564D">
      <w:pPr>
        <w:jc w:val="both"/>
        <w:rPr>
          <w:rFonts w:ascii="Times New Roman" w:hAnsi="Times New Roman" w:cs="Times New Roman"/>
          <w:sz w:val="28"/>
          <w:szCs w:val="28"/>
        </w:rPr>
      </w:pPr>
      <w:r w:rsidRPr="00632EBB">
        <w:rPr>
          <w:rFonts w:ascii="Times New Roman" w:hAnsi="Times New Roman" w:cs="Times New Roman"/>
          <w:sz w:val="28"/>
          <w:szCs w:val="28"/>
          <w:highlight w:val="yellow"/>
        </w:rPr>
        <w:t xml:space="preserve">&gt;&gt;в дальнейшем разрабатывать данный проект на вашем </w:t>
      </w:r>
      <w:proofErr w:type="gramStart"/>
      <w:r w:rsidRPr="00632EBB">
        <w:rPr>
          <w:rFonts w:ascii="Times New Roman" w:hAnsi="Times New Roman" w:cs="Times New Roman"/>
          <w:sz w:val="28"/>
          <w:szCs w:val="28"/>
          <w:highlight w:val="yellow"/>
        </w:rPr>
        <w:t>ПО</w:t>
      </w:r>
      <w:proofErr w:type="gramEnd"/>
      <w:r w:rsidRPr="00632EBB">
        <w:rPr>
          <w:rFonts w:ascii="Times New Roman" w:hAnsi="Times New Roman" w:cs="Times New Roman"/>
          <w:sz w:val="28"/>
          <w:szCs w:val="28"/>
        </w:rPr>
        <w:t xml:space="preserve"> (на аналогичные проекты дополнительная лицензия)</w:t>
      </w:r>
    </w:p>
    <w:p w:rsidR="00A7519B" w:rsidRDefault="00A7519B" w:rsidP="006756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означает ли приобретение ПО, ваше согласие не использовать в своих (личных и коммерческих) целях результат оплаченной нами работы?</w:t>
      </w:r>
    </w:p>
    <w:p w:rsidR="00A7519B" w:rsidRDefault="00632EBB" w:rsidP="0067564D">
      <w:pPr>
        <w:jc w:val="both"/>
        <w:rPr>
          <w:rFonts w:ascii="Times New Roman" w:hAnsi="Times New Roman" w:cs="Times New Roman"/>
          <w:sz w:val="28"/>
          <w:szCs w:val="28"/>
        </w:rPr>
      </w:pPr>
      <w:r w:rsidRPr="00632EBB">
        <w:rPr>
          <w:rFonts w:ascii="Times New Roman" w:hAnsi="Times New Roman" w:cs="Times New Roman"/>
          <w:sz w:val="28"/>
          <w:szCs w:val="28"/>
          <w:highlight w:val="yellow"/>
        </w:rPr>
        <w:t>&gt;&gt;Да, Конечно</w:t>
      </w:r>
    </w:p>
    <w:p w:rsidR="00F275B9" w:rsidRDefault="00F275B9" w:rsidP="006756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7519B">
        <w:rPr>
          <w:rFonts w:ascii="Times New Roman" w:hAnsi="Times New Roman" w:cs="Times New Roman"/>
          <w:sz w:val="28"/>
          <w:szCs w:val="28"/>
        </w:rPr>
        <w:t xml:space="preserve">Вместе с тем, </w:t>
      </w:r>
      <w:r w:rsidR="00D7798E">
        <w:rPr>
          <w:rFonts w:ascii="Times New Roman" w:hAnsi="Times New Roman" w:cs="Times New Roman"/>
          <w:sz w:val="28"/>
          <w:szCs w:val="28"/>
        </w:rPr>
        <w:t>можем</w:t>
      </w:r>
      <w:r>
        <w:rPr>
          <w:rFonts w:ascii="Times New Roman" w:hAnsi="Times New Roman" w:cs="Times New Roman"/>
          <w:sz w:val="28"/>
          <w:szCs w:val="28"/>
        </w:rPr>
        <w:t xml:space="preserve"> предложить вам участие в совместном проекте, </w:t>
      </w:r>
    </w:p>
    <w:p w:rsidR="00A7519B" w:rsidRDefault="00F275B9" w:rsidP="006756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именно:</w:t>
      </w:r>
    </w:p>
    <w:p w:rsidR="00D7798E" w:rsidRDefault="00F275B9" w:rsidP="006756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Оговоренный проект, под рабочим названием «Поветь», является лишь вершиной задуманной идеи «строительного портала». Для воплощения общей концепции зарегистрировано обособленное юридическое лицо, на которое будут зарегистрированы все права, а прибыль (монетизацию) планируется извлекать не только за счет размещения платного контента на самом ресурсе, но и за счет коммерческой деятельности</w:t>
      </w:r>
      <w:r w:rsidR="00D7798E">
        <w:rPr>
          <w:rFonts w:ascii="Times New Roman" w:hAnsi="Times New Roman" w:cs="Times New Roman"/>
          <w:sz w:val="28"/>
          <w:szCs w:val="28"/>
        </w:rPr>
        <w:t xml:space="preserve">. Специально подобранной, не </w:t>
      </w:r>
      <w:r w:rsidR="00D7798E">
        <w:rPr>
          <w:rFonts w:ascii="Times New Roman" w:hAnsi="Times New Roman" w:cs="Times New Roman"/>
          <w:sz w:val="28"/>
          <w:szCs w:val="28"/>
          <w:lang w:val="en-US"/>
        </w:rPr>
        <w:t>IT</w:t>
      </w:r>
      <w:r w:rsidR="00D7798E">
        <w:rPr>
          <w:rFonts w:ascii="Times New Roman" w:hAnsi="Times New Roman" w:cs="Times New Roman"/>
          <w:sz w:val="28"/>
          <w:szCs w:val="28"/>
        </w:rPr>
        <w:t xml:space="preserve"> командой.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798E" w:rsidRDefault="00D7798E" w:rsidP="006756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Другими словами, идеей является не доска объявлений, а мощный конгломерат </w:t>
      </w:r>
      <w:r>
        <w:rPr>
          <w:rFonts w:ascii="Times New Roman" w:hAnsi="Times New Roman" w:cs="Times New Roman"/>
          <w:sz w:val="28"/>
          <w:szCs w:val="28"/>
          <w:lang w:val="en-US"/>
        </w:rPr>
        <w:t>IT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PR</w:t>
      </w:r>
      <w:r>
        <w:rPr>
          <w:rFonts w:ascii="Times New Roman" w:hAnsi="Times New Roman" w:cs="Times New Roman"/>
          <w:sz w:val="28"/>
          <w:szCs w:val="28"/>
        </w:rPr>
        <w:t xml:space="preserve"> и специалистов, знающих специфику строительного рынка. В связи с чем, с вашей стороны необходимо полностью изготовить готовый продукт, на первом этапе «Поветь». </w:t>
      </w:r>
      <w:r w:rsidR="005D314C">
        <w:rPr>
          <w:rFonts w:ascii="Times New Roman" w:hAnsi="Times New Roman" w:cs="Times New Roman"/>
          <w:sz w:val="28"/>
          <w:szCs w:val="28"/>
        </w:rPr>
        <w:t>Для дальнейшего развития проекта возможно создание отдельного подразделения (</w:t>
      </w:r>
      <w:r w:rsidR="005D314C">
        <w:rPr>
          <w:rFonts w:ascii="Times New Roman" w:hAnsi="Times New Roman" w:cs="Times New Roman"/>
          <w:sz w:val="28"/>
          <w:szCs w:val="28"/>
          <w:lang w:val="en-US"/>
        </w:rPr>
        <w:t>IT</w:t>
      </w:r>
      <w:r w:rsidR="005D314C">
        <w:rPr>
          <w:rFonts w:ascii="Times New Roman" w:hAnsi="Times New Roman" w:cs="Times New Roman"/>
          <w:sz w:val="28"/>
          <w:szCs w:val="28"/>
        </w:rPr>
        <w:t>), курируемого           с вашей стороны. В уставе ЮЛ можно прописать невозможность использовать достигнутые результаты, всеми участниками сообщества, кроме как                           в интересах данного ЮЛ. А также то, что решение о продаже долей, либо ЮЛ целиком, отнесено к компетенции общего собрания участников и только 100% голосов, не зависимо от размера долей учредителей.</w:t>
      </w:r>
      <w:bookmarkStart w:id="0" w:name="_GoBack"/>
      <w:bookmarkEnd w:id="0"/>
    </w:p>
    <w:p w:rsidR="005D314C" w:rsidRDefault="00632EBB" w:rsidP="0067564D">
      <w:pPr>
        <w:jc w:val="both"/>
        <w:rPr>
          <w:rFonts w:ascii="Times New Roman" w:hAnsi="Times New Roman" w:cs="Times New Roman"/>
          <w:sz w:val="28"/>
          <w:szCs w:val="28"/>
        </w:rPr>
      </w:pPr>
      <w:r w:rsidRPr="00632EBB">
        <w:rPr>
          <w:rFonts w:ascii="Times New Roman" w:hAnsi="Times New Roman" w:cs="Times New Roman"/>
          <w:sz w:val="28"/>
          <w:szCs w:val="28"/>
          <w:highlight w:val="yellow"/>
        </w:rPr>
        <w:lastRenderedPageBreak/>
        <w:t xml:space="preserve">&gt;&gt; По партнерству нужно обсуждать в части нашего участия. Думаю, что к нему можно вернуться после разработки </w:t>
      </w:r>
      <w:proofErr w:type="spellStart"/>
      <w:proofErr w:type="gramStart"/>
      <w:r w:rsidRPr="00632EBB">
        <w:rPr>
          <w:rFonts w:ascii="Times New Roman" w:hAnsi="Times New Roman" w:cs="Times New Roman"/>
          <w:sz w:val="28"/>
          <w:szCs w:val="28"/>
          <w:highlight w:val="yellow"/>
        </w:rPr>
        <w:t>бизнес-стратегии</w:t>
      </w:r>
      <w:proofErr w:type="spellEnd"/>
      <w:proofErr w:type="gramEnd"/>
      <w:r w:rsidRPr="00632EBB">
        <w:rPr>
          <w:rFonts w:ascii="Times New Roman" w:hAnsi="Times New Roman" w:cs="Times New Roman"/>
          <w:sz w:val="28"/>
          <w:szCs w:val="28"/>
          <w:highlight w:val="yellow"/>
        </w:rPr>
        <w:t xml:space="preserve"> и ТЗ по сайту.</w:t>
      </w:r>
    </w:p>
    <w:p w:rsidR="00632EBB" w:rsidRDefault="00632EBB" w:rsidP="0067564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96294" w:rsidRDefault="005D314C" w:rsidP="0049629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ува</w:t>
      </w:r>
      <w:r w:rsidR="00496294">
        <w:rPr>
          <w:rFonts w:ascii="Times New Roman" w:hAnsi="Times New Roman" w:cs="Times New Roman"/>
          <w:sz w:val="28"/>
          <w:szCs w:val="28"/>
        </w:rPr>
        <w:t>жением,</w:t>
      </w:r>
    </w:p>
    <w:p w:rsidR="00496294" w:rsidRPr="005D314C" w:rsidRDefault="00496294" w:rsidP="0049629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Струльков</w:t>
      </w:r>
      <w:proofErr w:type="spellEnd"/>
    </w:p>
    <w:sectPr w:rsidR="00496294" w:rsidRPr="005D314C" w:rsidSect="000D41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47BB"/>
    <w:rsid w:val="000D41EF"/>
    <w:rsid w:val="00496294"/>
    <w:rsid w:val="005D314C"/>
    <w:rsid w:val="00600713"/>
    <w:rsid w:val="00632EBB"/>
    <w:rsid w:val="0067564D"/>
    <w:rsid w:val="009847BB"/>
    <w:rsid w:val="00A7519B"/>
    <w:rsid w:val="00B947DC"/>
    <w:rsid w:val="00D7798E"/>
    <w:rsid w:val="00E475BC"/>
    <w:rsid w:val="00F275B9"/>
    <w:rsid w:val="00FD32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1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2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valery</cp:lastModifiedBy>
  <cp:revision>3</cp:revision>
  <dcterms:created xsi:type="dcterms:W3CDTF">2017-04-17T11:19:00Z</dcterms:created>
  <dcterms:modified xsi:type="dcterms:W3CDTF">2017-04-17T19:43:00Z</dcterms:modified>
</cp:coreProperties>
</file>