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988" w:rsidRDefault="00220988" w:rsidP="00220988">
      <w:pPr>
        <w:pStyle w:val="10"/>
        <w:rPr>
          <w:noProof/>
          <w:lang w:eastAsia="ru-RU"/>
        </w:rPr>
      </w:pPr>
      <w:r>
        <w:rPr>
          <w:noProof/>
          <w:lang w:eastAsia="ru-RU"/>
        </w:rPr>
        <w:t xml:space="preserve">Создание </w:t>
      </w:r>
      <w:r>
        <w:rPr>
          <w:noProof/>
          <w:lang w:val="en-US" w:eastAsia="ru-RU"/>
        </w:rPr>
        <w:t xml:space="preserve">Wave </w:t>
      </w:r>
      <w:r>
        <w:rPr>
          <w:noProof/>
          <w:lang w:eastAsia="ru-RU"/>
        </w:rPr>
        <w:t>таблиц</w:t>
      </w:r>
    </w:p>
    <w:p w:rsidR="00220988" w:rsidRDefault="00220988" w:rsidP="002F7498">
      <w:pPr>
        <w:rPr>
          <w:noProof/>
          <w:lang w:val="en-US" w:eastAsia="ru-RU"/>
        </w:rPr>
      </w:pPr>
    </w:p>
    <w:p w:rsidR="00220988" w:rsidRPr="00220988" w:rsidRDefault="00220988" w:rsidP="002F7498">
      <w:pPr>
        <w:rPr>
          <w:noProof/>
          <w:lang w:eastAsia="ru-RU"/>
        </w:rPr>
      </w:pPr>
      <w:r>
        <w:rPr>
          <w:noProof/>
          <w:lang w:val="en-US" w:eastAsia="ru-RU"/>
        </w:rPr>
        <w:t>Wave</w:t>
      </w:r>
      <w:r w:rsidRPr="0022098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таблицы, или Таблицы </w:t>
      </w:r>
      <w:r>
        <w:rPr>
          <w:noProof/>
          <w:lang w:val="en-US" w:eastAsia="ru-RU"/>
        </w:rPr>
        <w:t>Carabi</w:t>
      </w:r>
      <w:r w:rsidRPr="00220988">
        <w:rPr>
          <w:noProof/>
          <w:lang w:eastAsia="ru-RU"/>
        </w:rPr>
        <w:t xml:space="preserve"> </w:t>
      </w:r>
      <w:r>
        <w:rPr>
          <w:noProof/>
          <w:lang w:eastAsia="ru-RU"/>
        </w:rPr>
        <w:t>предназначены для упрощения ввода табличных данных в документы и настройки требуемого представления таблиц в интерфейсе пользователя.</w:t>
      </w:r>
    </w:p>
    <w:p w:rsidR="00220988" w:rsidRPr="00220988" w:rsidRDefault="00220988" w:rsidP="00220988">
      <w:pPr>
        <w:pStyle w:val="2"/>
        <w:rPr>
          <w:noProof/>
          <w:lang w:eastAsia="ru-RU"/>
        </w:rPr>
      </w:pPr>
      <w:r>
        <w:rPr>
          <w:noProof/>
          <w:lang w:eastAsia="ru-RU"/>
        </w:rPr>
        <w:t xml:space="preserve">1. Создание </w:t>
      </w:r>
      <w:r>
        <w:rPr>
          <w:noProof/>
          <w:lang w:val="en-US" w:eastAsia="ru-RU"/>
        </w:rPr>
        <w:t>Wave</w:t>
      </w:r>
      <w:r w:rsidRPr="00220988">
        <w:rPr>
          <w:noProof/>
          <w:lang w:eastAsia="ru-RU"/>
        </w:rPr>
        <w:t xml:space="preserve"> таблиц</w:t>
      </w:r>
      <w:r>
        <w:rPr>
          <w:noProof/>
          <w:lang w:eastAsia="ru-RU"/>
        </w:rPr>
        <w:t>ы и настройка основных свойств</w:t>
      </w:r>
    </w:p>
    <w:p w:rsidR="00E10E0F" w:rsidRDefault="00220988" w:rsidP="00220988">
      <w:pPr>
        <w:pStyle w:val="a5"/>
        <w:ind w:left="0"/>
      </w:pPr>
      <w:r>
        <w:rPr>
          <w:noProof/>
          <w:lang w:eastAsia="ru-RU"/>
        </w:rPr>
        <w:t xml:space="preserve">Для настройки </w:t>
      </w:r>
      <w:r>
        <w:rPr>
          <w:noProof/>
          <w:lang w:val="en-US" w:eastAsia="ru-RU"/>
        </w:rPr>
        <w:t>Wave</w:t>
      </w:r>
      <w:r w:rsidRPr="0022098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таблицы необходимо в браузере документов войти в </w:t>
      </w:r>
      <w:r w:rsidR="00E10E0F">
        <w:rPr>
          <w:noProof/>
          <w:lang w:eastAsia="ru-RU"/>
        </w:rPr>
        <w:t xml:space="preserve">папку « </w:t>
      </w:r>
      <w:r w:rsidR="00E10E0F" w:rsidRPr="00E10E0F">
        <w:rPr>
          <w:b/>
          <w:noProof/>
          <w:lang w:eastAsia="ru-RU"/>
        </w:rPr>
        <w:t>Таблицы караби</w:t>
      </w:r>
      <w:r w:rsidR="00E10E0F">
        <w:rPr>
          <w:noProof/>
          <w:lang w:eastAsia="ru-RU"/>
        </w:rPr>
        <w:t>»</w:t>
      </w:r>
      <w:r>
        <w:rPr>
          <w:noProof/>
          <w:lang w:eastAsia="ru-RU"/>
        </w:rPr>
        <w:t xml:space="preserve">, в которой выбрать </w:t>
      </w:r>
      <w:r w:rsidR="00E10E0F">
        <w:t>объект «</w:t>
      </w:r>
      <w:r w:rsidR="00E10E0F" w:rsidRPr="00E10E0F">
        <w:rPr>
          <w:b/>
        </w:rPr>
        <w:t>Структура таблицы</w:t>
      </w:r>
      <w:r w:rsidR="00E10E0F">
        <w:t>»</w:t>
      </w:r>
      <w:r>
        <w:t>:</w:t>
      </w:r>
    </w:p>
    <w:p w:rsidR="00E10E0F" w:rsidRDefault="00E10E0F" w:rsidP="00E10E0F">
      <w:pPr>
        <w:pStyle w:val="a5"/>
      </w:pPr>
    </w:p>
    <w:p w:rsidR="00E10E0F" w:rsidRDefault="00E10E0F" w:rsidP="00E10E0F">
      <w:pPr>
        <w:pStyle w:val="a5"/>
        <w:ind w:left="0"/>
      </w:pPr>
      <w:r>
        <w:rPr>
          <w:noProof/>
          <w:lang w:eastAsia="ru-RU"/>
        </w:rPr>
        <w:drawing>
          <wp:inline distT="0" distB="0" distL="0" distR="0" wp14:anchorId="6E320AC8" wp14:editId="10D49218">
            <wp:extent cx="4442771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605" r="48538" b="48297"/>
                    <a:stretch/>
                  </pic:blipFill>
                  <pic:spPr bwMode="auto">
                    <a:xfrm>
                      <a:off x="0" y="0"/>
                      <a:ext cx="4442063" cy="33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E0F" w:rsidRDefault="00220988" w:rsidP="00E10E0F">
      <w:pPr>
        <w:pStyle w:val="a5"/>
        <w:ind w:left="0"/>
        <w:rPr>
          <w:noProof/>
          <w:lang w:eastAsia="ru-RU"/>
        </w:rPr>
      </w:pPr>
      <w:r>
        <w:lastRenderedPageBreak/>
        <w:t xml:space="preserve">Для создания новой </w:t>
      </w:r>
      <w:r>
        <w:rPr>
          <w:lang w:val="en-US"/>
        </w:rPr>
        <w:t>Wave</w:t>
      </w:r>
      <w:r w:rsidRPr="00220988">
        <w:t xml:space="preserve"> </w:t>
      </w:r>
      <w:r>
        <w:t>таблицы необходимо д</w:t>
      </w:r>
      <w:r w:rsidR="00E10E0F">
        <w:t>обав</w:t>
      </w:r>
      <w:r>
        <w:t>ить</w:t>
      </w:r>
      <w:r w:rsidR="00E10E0F">
        <w:t xml:space="preserve"> новый документ через значок </w:t>
      </w:r>
      <w:r>
        <w:t>«</w:t>
      </w:r>
      <w:r w:rsidRPr="00E10E0F">
        <w:rPr>
          <w:b/>
        </w:rPr>
        <w:t>Добавить документ</w:t>
      </w:r>
      <w:r>
        <w:t>»</w:t>
      </w:r>
      <w:r>
        <w:t xml:space="preserve"> </w:t>
      </w:r>
      <w:r w:rsidR="00E10E0F">
        <w:t>на панели инструментов</w:t>
      </w:r>
      <w:r>
        <w:t>:</w:t>
      </w:r>
      <w:r>
        <w:br/>
      </w:r>
      <w:r w:rsidR="00E10E0F">
        <w:rPr>
          <w:noProof/>
          <w:lang w:eastAsia="ru-RU"/>
        </w:rPr>
        <w:drawing>
          <wp:inline distT="0" distB="0" distL="0" distR="0" wp14:anchorId="2EAF7074" wp14:editId="1B79CC70">
            <wp:extent cx="2428282" cy="3600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760" r="74349" b="49699"/>
                    <a:stretch/>
                  </pic:blipFill>
                  <pic:spPr bwMode="auto">
                    <a:xfrm>
                      <a:off x="0" y="0"/>
                      <a:ext cx="2432431" cy="360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E0F" w:rsidRDefault="00E10E0F" w:rsidP="00E10E0F">
      <w:pPr>
        <w:pStyle w:val="a5"/>
        <w:rPr>
          <w:noProof/>
          <w:lang w:eastAsia="ru-RU"/>
        </w:rPr>
      </w:pPr>
    </w:p>
    <w:p w:rsidR="002F7498" w:rsidRDefault="00220988" w:rsidP="00220988">
      <w:pPr>
        <w:pStyle w:val="a5"/>
        <w:ind w:left="0"/>
      </w:pPr>
      <w:r>
        <w:t xml:space="preserve">В открывшейся карточке настройки </w:t>
      </w:r>
      <w:r>
        <w:rPr>
          <w:lang w:val="en-US"/>
        </w:rPr>
        <w:t>Wave</w:t>
      </w:r>
      <w:r w:rsidRPr="00220988">
        <w:t xml:space="preserve"> </w:t>
      </w:r>
      <w:r>
        <w:t xml:space="preserve">таблицы </w:t>
      </w:r>
      <w:r w:rsidR="002F7498">
        <w:t xml:space="preserve">заполняем </w:t>
      </w:r>
      <w:r>
        <w:t xml:space="preserve">следующие </w:t>
      </w:r>
      <w:r w:rsidR="002F7498">
        <w:t>поля</w:t>
      </w:r>
      <w:r>
        <w:t>:</w:t>
      </w:r>
    </w:p>
    <w:p w:rsidR="00E10E0F" w:rsidRDefault="004E0408" w:rsidP="002F7498">
      <w:pPr>
        <w:pStyle w:val="a5"/>
        <w:ind w:left="0"/>
      </w:pPr>
      <w:r>
        <w:rPr>
          <w:noProof/>
          <w:lang w:eastAsia="ru-RU"/>
        </w:rPr>
        <w:drawing>
          <wp:inline distT="0" distB="0" distL="0" distR="0" wp14:anchorId="0EE4E964" wp14:editId="7EDA503B">
            <wp:extent cx="6141297" cy="1724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257" t="2996" b="68318"/>
                    <a:stretch/>
                  </pic:blipFill>
                  <pic:spPr bwMode="auto">
                    <a:xfrm>
                      <a:off x="0" y="0"/>
                      <a:ext cx="6141297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498" w:rsidRDefault="002F7498" w:rsidP="002F7498">
      <w:pPr>
        <w:pStyle w:val="a5"/>
        <w:ind w:left="0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59"/>
        <w:gridCol w:w="4055"/>
        <w:gridCol w:w="2048"/>
        <w:gridCol w:w="1709"/>
      </w:tblGrid>
      <w:tr w:rsidR="00F5487F" w:rsidTr="00F5487F">
        <w:tc>
          <w:tcPr>
            <w:tcW w:w="1585" w:type="dxa"/>
          </w:tcPr>
          <w:p w:rsidR="00F5487F" w:rsidRPr="00220988" w:rsidRDefault="00F5487F" w:rsidP="002F7498">
            <w:pPr>
              <w:pStyle w:val="a5"/>
              <w:ind w:left="0"/>
              <w:rPr>
                <w:b/>
              </w:rPr>
            </w:pPr>
            <w:r w:rsidRPr="00220988">
              <w:rPr>
                <w:b/>
              </w:rPr>
              <w:t>Название поля</w:t>
            </w:r>
          </w:p>
        </w:tc>
        <w:tc>
          <w:tcPr>
            <w:tcW w:w="4210" w:type="dxa"/>
          </w:tcPr>
          <w:p w:rsidR="00F5487F" w:rsidRPr="00220988" w:rsidRDefault="00F5487F" w:rsidP="002F7498">
            <w:pPr>
              <w:pStyle w:val="a5"/>
              <w:ind w:left="0"/>
              <w:rPr>
                <w:b/>
              </w:rPr>
            </w:pPr>
            <w:r w:rsidRPr="00220988">
              <w:rPr>
                <w:b/>
              </w:rPr>
              <w:t>Назначение</w:t>
            </w:r>
          </w:p>
        </w:tc>
        <w:tc>
          <w:tcPr>
            <w:tcW w:w="2067" w:type="dxa"/>
          </w:tcPr>
          <w:p w:rsidR="00F5487F" w:rsidRPr="00220988" w:rsidRDefault="00F5487F" w:rsidP="00226A62">
            <w:pPr>
              <w:pStyle w:val="a5"/>
              <w:ind w:left="0"/>
              <w:rPr>
                <w:b/>
              </w:rPr>
            </w:pPr>
            <w:r w:rsidRPr="00220988">
              <w:rPr>
                <w:b/>
              </w:rPr>
              <w:t>Обязательность к заполнению</w:t>
            </w:r>
            <w:proofErr w:type="gramStart"/>
            <w:r w:rsidRPr="00220988">
              <w:rPr>
                <w:b/>
              </w:rPr>
              <w:t xml:space="preserve"> </w:t>
            </w:r>
            <w:r w:rsidR="00226A62">
              <w:rPr>
                <w:b/>
              </w:rPr>
              <w:t>(*)</w:t>
            </w:r>
            <w:proofErr w:type="gramEnd"/>
          </w:p>
        </w:tc>
        <w:tc>
          <w:tcPr>
            <w:tcW w:w="1709" w:type="dxa"/>
          </w:tcPr>
          <w:p w:rsidR="00F5487F" w:rsidRPr="00220988" w:rsidRDefault="00F5487F" w:rsidP="002F7498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>Пример заполнения</w:t>
            </w:r>
          </w:p>
        </w:tc>
      </w:tr>
      <w:tr w:rsidR="00F5487F" w:rsidTr="00F5487F">
        <w:tc>
          <w:tcPr>
            <w:tcW w:w="1585" w:type="dxa"/>
          </w:tcPr>
          <w:p w:rsidR="00F5487F" w:rsidRDefault="00F5487F" w:rsidP="002F7498">
            <w:pPr>
              <w:pStyle w:val="a5"/>
              <w:ind w:left="0"/>
            </w:pPr>
            <w:r>
              <w:t>Корневой тип</w:t>
            </w:r>
          </w:p>
        </w:tc>
        <w:tc>
          <w:tcPr>
            <w:tcW w:w="4210" w:type="dxa"/>
          </w:tcPr>
          <w:p w:rsidR="00F5487F" w:rsidRPr="00F5487F" w:rsidRDefault="00F5487F" w:rsidP="00F5487F">
            <w:pPr>
              <w:pStyle w:val="a5"/>
              <w:ind w:left="0"/>
            </w:pPr>
            <w:r>
              <w:t xml:space="preserve">Указывает системное наименование основного объекта, к которому относится </w:t>
            </w:r>
            <w:r>
              <w:rPr>
                <w:lang w:val="en-US"/>
              </w:rPr>
              <w:t>Wave</w:t>
            </w:r>
            <w:r w:rsidRPr="00F5487F">
              <w:t xml:space="preserve"> </w:t>
            </w:r>
            <w:r>
              <w:t>таблица. Для уточнения системного наименования см. Примечание 1.</w:t>
            </w:r>
          </w:p>
        </w:tc>
        <w:tc>
          <w:tcPr>
            <w:tcW w:w="2067" w:type="dxa"/>
          </w:tcPr>
          <w:p w:rsidR="00F5487F" w:rsidRDefault="00226A62" w:rsidP="002F7498">
            <w:pPr>
              <w:pStyle w:val="a5"/>
              <w:ind w:left="0"/>
            </w:pPr>
            <w:r>
              <w:t>*</w:t>
            </w:r>
          </w:p>
        </w:tc>
        <w:tc>
          <w:tcPr>
            <w:tcW w:w="1709" w:type="dxa"/>
          </w:tcPr>
          <w:p w:rsidR="00F5487F" w:rsidRPr="00F5487F" w:rsidRDefault="00F5487F" w:rsidP="002F7498">
            <w:pPr>
              <w:pStyle w:val="a5"/>
              <w:ind w:left="0"/>
              <w:rPr>
                <w:lang w:val="en-US"/>
              </w:rPr>
            </w:pPr>
            <w:r w:rsidRPr="00F5487F">
              <w:rPr>
                <w:lang w:val="en-US"/>
              </w:rPr>
              <w:t>DOCFLOW_TASK</w:t>
            </w:r>
          </w:p>
        </w:tc>
      </w:tr>
      <w:tr w:rsidR="00F5487F" w:rsidTr="00F5487F">
        <w:tc>
          <w:tcPr>
            <w:tcW w:w="1585" w:type="dxa"/>
          </w:tcPr>
          <w:p w:rsidR="00F5487F" w:rsidRPr="00F5487F" w:rsidRDefault="00F5487F" w:rsidP="002F7498">
            <w:pPr>
              <w:pStyle w:val="a5"/>
              <w:ind w:left="0"/>
            </w:pPr>
            <w:r>
              <w:t>Название таблицы</w:t>
            </w:r>
          </w:p>
        </w:tc>
        <w:tc>
          <w:tcPr>
            <w:tcW w:w="4210" w:type="dxa"/>
          </w:tcPr>
          <w:p w:rsidR="00F5487F" w:rsidRDefault="00F5487F" w:rsidP="00F5487F">
            <w:pPr>
              <w:pStyle w:val="a5"/>
              <w:ind w:left="0"/>
            </w:pPr>
            <w:r>
              <w:t>Условное наименование таблицы</w:t>
            </w:r>
          </w:p>
        </w:tc>
        <w:tc>
          <w:tcPr>
            <w:tcW w:w="2067" w:type="dxa"/>
          </w:tcPr>
          <w:p w:rsidR="00F5487F" w:rsidRDefault="00226A62" w:rsidP="00297E0C">
            <w:pPr>
              <w:pStyle w:val="a5"/>
              <w:ind w:left="0"/>
            </w:pPr>
            <w:r>
              <w:t>*</w:t>
            </w:r>
          </w:p>
        </w:tc>
        <w:tc>
          <w:tcPr>
            <w:tcW w:w="1709" w:type="dxa"/>
          </w:tcPr>
          <w:p w:rsidR="00F5487F" w:rsidRDefault="00F5487F" w:rsidP="002F7498">
            <w:pPr>
              <w:pStyle w:val="a5"/>
              <w:ind w:left="0"/>
            </w:pPr>
            <w:r>
              <w:t>Договор</w:t>
            </w:r>
          </w:p>
        </w:tc>
      </w:tr>
      <w:tr w:rsidR="00F5487F" w:rsidTr="00F5487F">
        <w:tc>
          <w:tcPr>
            <w:tcW w:w="1585" w:type="dxa"/>
          </w:tcPr>
          <w:p w:rsidR="00F5487F" w:rsidRDefault="00F5487F" w:rsidP="002F7498">
            <w:pPr>
              <w:pStyle w:val="a5"/>
              <w:ind w:left="0"/>
            </w:pPr>
            <w:r>
              <w:t>Системное название</w:t>
            </w:r>
          </w:p>
        </w:tc>
        <w:tc>
          <w:tcPr>
            <w:tcW w:w="4210" w:type="dxa"/>
          </w:tcPr>
          <w:p w:rsidR="00F5487F" w:rsidRPr="00F5487F" w:rsidRDefault="00F5487F" w:rsidP="00F5487F">
            <w:pPr>
              <w:pStyle w:val="a5"/>
              <w:ind w:left="0"/>
            </w:pPr>
            <w:r>
              <w:t xml:space="preserve">Системное наименование </w:t>
            </w:r>
            <w:r>
              <w:rPr>
                <w:lang w:val="en-US"/>
              </w:rPr>
              <w:t>Wave</w:t>
            </w:r>
            <w:r w:rsidRPr="00F5487F">
              <w:t xml:space="preserve"> </w:t>
            </w:r>
            <w:r>
              <w:t>таблицы. Должно совпадать с корневым типом</w:t>
            </w:r>
          </w:p>
        </w:tc>
        <w:tc>
          <w:tcPr>
            <w:tcW w:w="2067" w:type="dxa"/>
          </w:tcPr>
          <w:p w:rsidR="00F5487F" w:rsidRDefault="00226A62" w:rsidP="00297E0C">
            <w:pPr>
              <w:pStyle w:val="a5"/>
              <w:ind w:left="0"/>
            </w:pPr>
            <w:r>
              <w:t>*</w:t>
            </w:r>
          </w:p>
        </w:tc>
        <w:tc>
          <w:tcPr>
            <w:tcW w:w="1709" w:type="dxa"/>
          </w:tcPr>
          <w:p w:rsidR="00F5487F" w:rsidRPr="00F5487F" w:rsidRDefault="00F5487F" w:rsidP="00297E0C">
            <w:pPr>
              <w:pStyle w:val="a5"/>
              <w:ind w:left="0"/>
              <w:rPr>
                <w:lang w:val="en-US"/>
              </w:rPr>
            </w:pPr>
            <w:r w:rsidRPr="00F5487F">
              <w:rPr>
                <w:lang w:val="en-US"/>
              </w:rPr>
              <w:t>DOCFLOW_TASK</w:t>
            </w:r>
          </w:p>
        </w:tc>
      </w:tr>
      <w:tr w:rsidR="00F5487F" w:rsidTr="00F5487F">
        <w:tc>
          <w:tcPr>
            <w:tcW w:w="1585" w:type="dxa"/>
          </w:tcPr>
          <w:p w:rsidR="00F5487F" w:rsidRDefault="00F5487F" w:rsidP="002F7498">
            <w:pPr>
              <w:pStyle w:val="a5"/>
              <w:ind w:left="0"/>
            </w:pPr>
            <w:r>
              <w:t>Корневое название</w:t>
            </w:r>
          </w:p>
        </w:tc>
        <w:tc>
          <w:tcPr>
            <w:tcW w:w="4210" w:type="dxa"/>
          </w:tcPr>
          <w:p w:rsidR="00F5487F" w:rsidRDefault="00226A62" w:rsidP="002F7498">
            <w:pPr>
              <w:pStyle w:val="a5"/>
              <w:ind w:left="0"/>
            </w:pPr>
            <w:r>
              <w:t>Один из основных системных наименований группы записей</w:t>
            </w:r>
          </w:p>
        </w:tc>
        <w:tc>
          <w:tcPr>
            <w:tcW w:w="2067" w:type="dxa"/>
          </w:tcPr>
          <w:p w:rsidR="00F5487F" w:rsidRDefault="00226A62" w:rsidP="002F7498">
            <w:pPr>
              <w:pStyle w:val="a5"/>
              <w:ind w:left="0"/>
            </w:pPr>
            <w:r>
              <w:t>-</w:t>
            </w:r>
          </w:p>
        </w:tc>
        <w:tc>
          <w:tcPr>
            <w:tcW w:w="1709" w:type="dxa"/>
          </w:tcPr>
          <w:p w:rsidR="00F5487F" w:rsidRDefault="00226A62" w:rsidP="002F7498">
            <w:pPr>
              <w:pStyle w:val="a5"/>
              <w:ind w:left="0"/>
            </w:pPr>
            <w:r>
              <w:t>(пусто)</w:t>
            </w:r>
          </w:p>
        </w:tc>
      </w:tr>
      <w:tr w:rsidR="00F5487F" w:rsidTr="00F5487F">
        <w:tc>
          <w:tcPr>
            <w:tcW w:w="1585" w:type="dxa"/>
          </w:tcPr>
          <w:p w:rsidR="00F5487F" w:rsidRDefault="00226A62" w:rsidP="002F7498">
            <w:pPr>
              <w:pStyle w:val="a5"/>
              <w:ind w:left="0"/>
            </w:pPr>
            <w:r>
              <w:t>Группы записей</w:t>
            </w:r>
          </w:p>
        </w:tc>
        <w:tc>
          <w:tcPr>
            <w:tcW w:w="4210" w:type="dxa"/>
          </w:tcPr>
          <w:p w:rsidR="00F5487F" w:rsidRDefault="00226A62" w:rsidP="00254CA4">
            <w:pPr>
              <w:pStyle w:val="a5"/>
              <w:ind w:left="0"/>
            </w:pPr>
            <w:r>
              <w:t>Список ссылок на объекты, из которых формируются колонки таблицы</w:t>
            </w:r>
            <w:r w:rsidR="00254CA4">
              <w:t xml:space="preserve">. По </w:t>
            </w:r>
            <w:r w:rsidR="00254CA4">
              <w:lastRenderedPageBreak/>
              <w:t>заполнению Групп записей см. Примечание 2</w:t>
            </w:r>
          </w:p>
        </w:tc>
        <w:tc>
          <w:tcPr>
            <w:tcW w:w="2067" w:type="dxa"/>
          </w:tcPr>
          <w:p w:rsidR="00F5487F" w:rsidRDefault="00226A62" w:rsidP="002F7498">
            <w:pPr>
              <w:pStyle w:val="a5"/>
              <w:ind w:left="0"/>
            </w:pPr>
            <w:r>
              <w:lastRenderedPageBreak/>
              <w:t>-</w:t>
            </w:r>
          </w:p>
        </w:tc>
        <w:tc>
          <w:tcPr>
            <w:tcW w:w="1709" w:type="dxa"/>
          </w:tcPr>
          <w:p w:rsidR="00F5487F" w:rsidRDefault="00F5487F" w:rsidP="002F7498">
            <w:pPr>
              <w:pStyle w:val="a5"/>
              <w:ind w:left="0"/>
            </w:pPr>
          </w:p>
        </w:tc>
      </w:tr>
      <w:tr w:rsidR="00F5487F" w:rsidTr="00F5487F">
        <w:tc>
          <w:tcPr>
            <w:tcW w:w="1585" w:type="dxa"/>
          </w:tcPr>
          <w:p w:rsidR="00F5487F" w:rsidRDefault="00226A62" w:rsidP="002F7498">
            <w:pPr>
              <w:pStyle w:val="a5"/>
              <w:ind w:left="0"/>
            </w:pPr>
            <w:r>
              <w:lastRenderedPageBreak/>
              <w:t>Настройка записей</w:t>
            </w:r>
          </w:p>
        </w:tc>
        <w:tc>
          <w:tcPr>
            <w:tcW w:w="4210" w:type="dxa"/>
          </w:tcPr>
          <w:p w:rsidR="00F5487F" w:rsidRDefault="00226A62" w:rsidP="002F7498">
            <w:pPr>
              <w:pStyle w:val="a5"/>
              <w:ind w:left="0"/>
            </w:pPr>
            <w:r>
              <w:t>Заполняется позже</w:t>
            </w:r>
          </w:p>
        </w:tc>
        <w:tc>
          <w:tcPr>
            <w:tcW w:w="2067" w:type="dxa"/>
          </w:tcPr>
          <w:p w:rsidR="00F5487F" w:rsidRDefault="00226A62" w:rsidP="002F7498">
            <w:pPr>
              <w:pStyle w:val="a5"/>
              <w:ind w:left="0"/>
            </w:pPr>
            <w:r>
              <w:t>-</w:t>
            </w:r>
          </w:p>
        </w:tc>
        <w:tc>
          <w:tcPr>
            <w:tcW w:w="1709" w:type="dxa"/>
          </w:tcPr>
          <w:p w:rsidR="00F5487F" w:rsidRDefault="00F5487F" w:rsidP="002F7498">
            <w:pPr>
              <w:pStyle w:val="a5"/>
              <w:ind w:left="0"/>
            </w:pPr>
          </w:p>
        </w:tc>
      </w:tr>
      <w:tr w:rsidR="00F5487F" w:rsidTr="00F5487F">
        <w:tc>
          <w:tcPr>
            <w:tcW w:w="1585" w:type="dxa"/>
          </w:tcPr>
          <w:p w:rsidR="00F5487F" w:rsidRDefault="00226A62" w:rsidP="002F7498">
            <w:pPr>
              <w:pStyle w:val="a5"/>
              <w:ind w:left="0"/>
            </w:pPr>
            <w:r>
              <w:t>Запрос</w:t>
            </w:r>
          </w:p>
        </w:tc>
        <w:tc>
          <w:tcPr>
            <w:tcW w:w="4210" w:type="dxa"/>
          </w:tcPr>
          <w:p w:rsidR="00F5487F" w:rsidRPr="00226A62" w:rsidRDefault="00226A62" w:rsidP="00226A62">
            <w:pPr>
              <w:pStyle w:val="a5"/>
              <w:ind w:left="0"/>
            </w:pPr>
            <w:r>
              <w:rPr>
                <w:lang w:val="en-US"/>
              </w:rPr>
              <w:t>SQL</w:t>
            </w:r>
            <w:r w:rsidRPr="00226A62">
              <w:t xml:space="preserve"> </w:t>
            </w:r>
            <w:r>
              <w:t>запрос для выдачи данных в табличной форме.</w:t>
            </w:r>
          </w:p>
        </w:tc>
        <w:tc>
          <w:tcPr>
            <w:tcW w:w="2067" w:type="dxa"/>
          </w:tcPr>
          <w:p w:rsidR="00F5487F" w:rsidRDefault="00226A62" w:rsidP="002F7498">
            <w:pPr>
              <w:pStyle w:val="a5"/>
              <w:ind w:left="0"/>
            </w:pPr>
            <w:r>
              <w:t>-</w:t>
            </w:r>
          </w:p>
        </w:tc>
        <w:tc>
          <w:tcPr>
            <w:tcW w:w="1709" w:type="dxa"/>
          </w:tcPr>
          <w:p w:rsidR="00F5487F" w:rsidRDefault="00226A62" w:rsidP="002F7498">
            <w:pPr>
              <w:pStyle w:val="a5"/>
              <w:ind w:left="0"/>
            </w:pPr>
            <w:r>
              <w:t>Заполняется автоматически</w:t>
            </w:r>
          </w:p>
        </w:tc>
      </w:tr>
      <w:tr w:rsidR="00226A62" w:rsidTr="00F5487F">
        <w:tc>
          <w:tcPr>
            <w:tcW w:w="1585" w:type="dxa"/>
          </w:tcPr>
          <w:p w:rsidR="00226A62" w:rsidRDefault="00226A62" w:rsidP="002F7498">
            <w:pPr>
              <w:pStyle w:val="a5"/>
              <w:ind w:left="0"/>
            </w:pPr>
            <w:r>
              <w:t>Текст запроса</w:t>
            </w:r>
          </w:p>
        </w:tc>
        <w:tc>
          <w:tcPr>
            <w:tcW w:w="4210" w:type="dxa"/>
          </w:tcPr>
          <w:p w:rsidR="00226A62" w:rsidRPr="00226A62" w:rsidRDefault="00226A62" w:rsidP="002F7498">
            <w:pPr>
              <w:pStyle w:val="a5"/>
              <w:ind w:left="0"/>
            </w:pPr>
            <w:r>
              <w:t>Не используется</w:t>
            </w:r>
          </w:p>
        </w:tc>
        <w:tc>
          <w:tcPr>
            <w:tcW w:w="2067" w:type="dxa"/>
          </w:tcPr>
          <w:p w:rsidR="00226A62" w:rsidRDefault="00226A62" w:rsidP="002F7498">
            <w:pPr>
              <w:pStyle w:val="a5"/>
              <w:ind w:left="0"/>
            </w:pPr>
          </w:p>
        </w:tc>
        <w:tc>
          <w:tcPr>
            <w:tcW w:w="1709" w:type="dxa"/>
          </w:tcPr>
          <w:p w:rsidR="00226A62" w:rsidRDefault="00226A62" w:rsidP="002F7498">
            <w:pPr>
              <w:pStyle w:val="a5"/>
              <w:ind w:left="0"/>
            </w:pPr>
          </w:p>
        </w:tc>
      </w:tr>
      <w:tr w:rsidR="00226A62" w:rsidTr="00F5487F">
        <w:tc>
          <w:tcPr>
            <w:tcW w:w="1585" w:type="dxa"/>
          </w:tcPr>
          <w:p w:rsidR="00226A62" w:rsidRDefault="00226A62" w:rsidP="00226A62">
            <w:pPr>
              <w:pStyle w:val="a5"/>
              <w:ind w:left="0"/>
            </w:pPr>
            <w:r>
              <w:t>Сортировка по умолчанию</w:t>
            </w:r>
          </w:p>
        </w:tc>
        <w:tc>
          <w:tcPr>
            <w:tcW w:w="4210" w:type="dxa"/>
          </w:tcPr>
          <w:p w:rsidR="00226A62" w:rsidRDefault="00226A62" w:rsidP="002F7498">
            <w:pPr>
              <w:pStyle w:val="a5"/>
              <w:ind w:left="0"/>
            </w:pPr>
            <w:r>
              <w:t>Номер столбца или поле, по которому выполняется сортировка</w:t>
            </w:r>
          </w:p>
        </w:tc>
        <w:tc>
          <w:tcPr>
            <w:tcW w:w="2067" w:type="dxa"/>
          </w:tcPr>
          <w:p w:rsidR="00226A62" w:rsidRDefault="00226A62" w:rsidP="002F7498">
            <w:pPr>
              <w:pStyle w:val="a5"/>
              <w:ind w:left="0"/>
            </w:pPr>
          </w:p>
        </w:tc>
        <w:tc>
          <w:tcPr>
            <w:tcW w:w="1709" w:type="dxa"/>
          </w:tcPr>
          <w:p w:rsidR="00226A62" w:rsidRPr="00226A62" w:rsidRDefault="00226A62" w:rsidP="002F7498">
            <w:pPr>
              <w:pStyle w:val="a5"/>
              <w:ind w:left="0"/>
              <w:rPr>
                <w:lang w:val="en-US"/>
              </w:rPr>
            </w:pPr>
            <w:r>
              <w:t xml:space="preserve">1 </w:t>
            </w:r>
            <w:r>
              <w:rPr>
                <w:lang w:val="en-US"/>
              </w:rPr>
              <w:t xml:space="preserve">ASC </w:t>
            </w:r>
          </w:p>
        </w:tc>
      </w:tr>
      <w:tr w:rsidR="00226A62" w:rsidTr="00F5487F">
        <w:tc>
          <w:tcPr>
            <w:tcW w:w="1585" w:type="dxa"/>
          </w:tcPr>
          <w:p w:rsidR="00226A62" w:rsidRPr="00226A62" w:rsidRDefault="00226A62" w:rsidP="00226A62">
            <w:pPr>
              <w:pStyle w:val="a5"/>
              <w:ind w:left="0"/>
            </w:pPr>
            <w:r>
              <w:t>Использовать для редактора карточки</w:t>
            </w:r>
          </w:p>
        </w:tc>
        <w:tc>
          <w:tcPr>
            <w:tcW w:w="4210" w:type="dxa"/>
          </w:tcPr>
          <w:p w:rsidR="00226A62" w:rsidRPr="00226A62" w:rsidRDefault="00226A62" w:rsidP="002F7498">
            <w:pPr>
              <w:pStyle w:val="a5"/>
              <w:ind w:left="0"/>
            </w:pPr>
            <w:r>
              <w:t>Если</w:t>
            </w:r>
            <w:proofErr w:type="gramStart"/>
            <w:r>
              <w:t xml:space="preserve"> Д</w:t>
            </w:r>
            <w:proofErr w:type="gramEnd"/>
            <w:r>
              <w:t xml:space="preserve">а, то подменяет стандартный интерфейс ввода данных на </w:t>
            </w:r>
            <w:r>
              <w:rPr>
                <w:lang w:val="en-US"/>
              </w:rPr>
              <w:t>Wave</w:t>
            </w:r>
            <w:r w:rsidRPr="00226A62">
              <w:t xml:space="preserve"> </w:t>
            </w:r>
            <w:r>
              <w:t xml:space="preserve">таблицу </w:t>
            </w:r>
          </w:p>
        </w:tc>
        <w:tc>
          <w:tcPr>
            <w:tcW w:w="2067" w:type="dxa"/>
          </w:tcPr>
          <w:p w:rsidR="00226A62" w:rsidRDefault="00226A62" w:rsidP="002F7498">
            <w:pPr>
              <w:pStyle w:val="a5"/>
              <w:ind w:left="0"/>
            </w:pPr>
          </w:p>
        </w:tc>
        <w:tc>
          <w:tcPr>
            <w:tcW w:w="1709" w:type="dxa"/>
          </w:tcPr>
          <w:p w:rsidR="00226A62" w:rsidRDefault="00226A62" w:rsidP="002F7498">
            <w:pPr>
              <w:pStyle w:val="a5"/>
              <w:ind w:left="0"/>
            </w:pPr>
            <w:r>
              <w:t>Да</w:t>
            </w:r>
          </w:p>
        </w:tc>
      </w:tr>
      <w:tr w:rsidR="00226A62" w:rsidTr="00F5487F">
        <w:tc>
          <w:tcPr>
            <w:tcW w:w="1585" w:type="dxa"/>
          </w:tcPr>
          <w:p w:rsidR="00226A62" w:rsidRDefault="00226A62" w:rsidP="00226A62">
            <w:pPr>
              <w:pStyle w:val="a5"/>
              <w:ind w:left="0"/>
            </w:pPr>
            <w:r>
              <w:t>Ссылочное поле для редактирования ссылки корневого типа</w:t>
            </w:r>
          </w:p>
        </w:tc>
        <w:tc>
          <w:tcPr>
            <w:tcW w:w="4210" w:type="dxa"/>
          </w:tcPr>
          <w:p w:rsidR="00226A62" w:rsidRPr="00226A62" w:rsidRDefault="00226A62" w:rsidP="002F7498">
            <w:pPr>
              <w:pStyle w:val="a5"/>
              <w:ind w:left="0"/>
            </w:pPr>
            <w:r>
              <w:t xml:space="preserve">Перечень ссылочных полей, где необходимо заменить стандартный интерфейс на </w:t>
            </w:r>
            <w:r>
              <w:rPr>
                <w:lang w:val="en-US"/>
              </w:rPr>
              <w:t>Wave</w:t>
            </w:r>
            <w:r w:rsidRPr="00226A62">
              <w:t xml:space="preserve"> </w:t>
            </w:r>
            <w:r>
              <w:t xml:space="preserve">таблицу </w:t>
            </w:r>
          </w:p>
        </w:tc>
        <w:tc>
          <w:tcPr>
            <w:tcW w:w="2067" w:type="dxa"/>
          </w:tcPr>
          <w:p w:rsidR="00226A62" w:rsidRDefault="00226A62" w:rsidP="002F7498">
            <w:pPr>
              <w:pStyle w:val="a5"/>
              <w:ind w:left="0"/>
            </w:pPr>
          </w:p>
        </w:tc>
        <w:tc>
          <w:tcPr>
            <w:tcW w:w="1709" w:type="dxa"/>
          </w:tcPr>
          <w:p w:rsidR="00226A62" w:rsidRDefault="00226A62" w:rsidP="002F7498">
            <w:pPr>
              <w:pStyle w:val="a5"/>
              <w:ind w:left="0"/>
            </w:pPr>
          </w:p>
        </w:tc>
      </w:tr>
    </w:tbl>
    <w:p w:rsidR="00220988" w:rsidRDefault="00220988" w:rsidP="002F7498">
      <w:pPr>
        <w:pStyle w:val="a5"/>
        <w:ind w:left="0"/>
      </w:pPr>
    </w:p>
    <w:p w:rsidR="00B30FE7" w:rsidRPr="00B30FE7" w:rsidRDefault="00F5487F" w:rsidP="00F5487F">
      <w:pPr>
        <w:pStyle w:val="a5"/>
        <w:ind w:left="0"/>
      </w:pPr>
      <w:r w:rsidRPr="00F5487F">
        <w:rPr>
          <w:b/>
        </w:rPr>
        <w:t xml:space="preserve">Примечание 1. Уточнение системного наименования объекта. </w:t>
      </w:r>
      <w:proofErr w:type="gramStart"/>
      <w:r w:rsidR="00BD376E">
        <w:t xml:space="preserve">Для того чтобы заполнить поле </w:t>
      </w:r>
      <w:r w:rsidR="00BD376E" w:rsidRPr="00B30FE7">
        <w:rPr>
          <w:b/>
        </w:rPr>
        <w:t>Корневой тип</w:t>
      </w:r>
      <w:r w:rsidR="00254CA4">
        <w:rPr>
          <w:b/>
        </w:rPr>
        <w:t>,</w:t>
      </w:r>
      <w:r w:rsidR="00BD376E">
        <w:t xml:space="preserve"> </w:t>
      </w:r>
      <w:r w:rsidR="00254CA4">
        <w:t>необходимо войти в</w:t>
      </w:r>
      <w:r w:rsidR="00BD376E">
        <w:t xml:space="preserve"> </w:t>
      </w:r>
      <w:r w:rsidR="00BD376E" w:rsidRPr="00B30FE7">
        <w:rPr>
          <w:b/>
        </w:rPr>
        <w:t>Редактор</w:t>
      </w:r>
      <w:r w:rsidR="00254CA4">
        <w:rPr>
          <w:b/>
        </w:rPr>
        <w:t xml:space="preserve"> типов документов</w:t>
      </w:r>
      <w:r w:rsidR="00BD376E">
        <w:t xml:space="preserve"> </w:t>
      </w:r>
      <w:r w:rsidR="00254CA4">
        <w:t>(</w:t>
      </w:r>
      <w:r w:rsidR="00BD376E">
        <w:t>горя</w:t>
      </w:r>
      <w:r w:rsidR="00254CA4">
        <w:t>чая</w:t>
      </w:r>
      <w:r w:rsidR="00BD376E">
        <w:t xml:space="preserve"> клавишу </w:t>
      </w:r>
      <w:r w:rsidR="00BD376E" w:rsidRPr="00B30FE7">
        <w:rPr>
          <w:b/>
          <w:lang w:val="en-US"/>
        </w:rPr>
        <w:t>F</w:t>
      </w:r>
      <w:r w:rsidR="00BD376E" w:rsidRPr="00B30FE7">
        <w:rPr>
          <w:b/>
        </w:rPr>
        <w:t>6</w:t>
      </w:r>
      <w:r w:rsidR="00254CA4">
        <w:rPr>
          <w:b/>
        </w:rPr>
        <w:t>).</w:t>
      </w:r>
      <w:proofErr w:type="gramEnd"/>
    </w:p>
    <w:p w:rsidR="00254CA4" w:rsidRDefault="00254CA4" w:rsidP="00B30FE7">
      <w:pPr>
        <w:pStyle w:val="a5"/>
        <w:ind w:left="0"/>
        <w:rPr>
          <w:noProof/>
          <w:lang w:eastAsia="ru-RU"/>
        </w:rPr>
      </w:pPr>
    </w:p>
    <w:p w:rsidR="006D13F4" w:rsidRPr="006D13F4" w:rsidRDefault="00254CA4" w:rsidP="00254CA4">
      <w:pPr>
        <w:pStyle w:val="a5"/>
        <w:ind w:left="0"/>
        <w:rPr>
          <w:b/>
          <w:noProof/>
          <w:lang w:eastAsia="ru-RU"/>
        </w:rPr>
      </w:pPr>
      <w:r>
        <w:rPr>
          <w:noProof/>
          <w:lang w:eastAsia="ru-RU"/>
        </w:rPr>
        <w:t>Системное наименование можно скопировать из поля внизу и слева окна:</w:t>
      </w:r>
    </w:p>
    <w:p w:rsidR="00B30FE7" w:rsidRDefault="00B30FE7" w:rsidP="00B30FE7">
      <w:pPr>
        <w:pStyle w:val="a5"/>
        <w:ind w:left="0"/>
      </w:pPr>
      <w:r>
        <w:rPr>
          <w:noProof/>
          <w:lang w:eastAsia="ru-RU"/>
        </w:rPr>
        <w:drawing>
          <wp:inline distT="0" distB="0" distL="0" distR="0" wp14:anchorId="75B87B36" wp14:editId="415BBE6E">
            <wp:extent cx="5941373" cy="43148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06" b="6412"/>
                    <a:stretch/>
                  </pic:blipFill>
                  <pic:spPr bwMode="auto">
                    <a:xfrm>
                      <a:off x="0" y="0"/>
                      <a:ext cx="5940425" cy="431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DC0" w:rsidRDefault="00B53DC0" w:rsidP="00B30FE7">
      <w:pPr>
        <w:pStyle w:val="a5"/>
        <w:ind w:left="0"/>
      </w:pPr>
    </w:p>
    <w:p w:rsidR="00B53DC0" w:rsidRPr="00254CA4" w:rsidRDefault="00254CA4" w:rsidP="00B53DC0">
      <w:pPr>
        <w:pStyle w:val="a5"/>
        <w:ind w:left="0"/>
        <w:rPr>
          <w:b/>
        </w:rPr>
      </w:pPr>
      <w:r w:rsidRPr="00254CA4">
        <w:rPr>
          <w:b/>
          <w:noProof/>
          <w:lang w:eastAsia="ru-RU"/>
        </w:rPr>
        <w:t>Примечание 2. Заполнение поля Группы записей</w:t>
      </w:r>
    </w:p>
    <w:p w:rsidR="00254CA4" w:rsidRDefault="00254CA4" w:rsidP="00254CA4">
      <w:pPr>
        <w:pStyle w:val="a5"/>
        <w:ind w:left="0"/>
      </w:pPr>
    </w:p>
    <w:p w:rsidR="003742FE" w:rsidRDefault="000B5CB1" w:rsidP="00254CA4">
      <w:pPr>
        <w:pStyle w:val="a5"/>
        <w:ind w:left="0"/>
      </w:pPr>
      <w:bookmarkStart w:id="0" w:name="_GoBack"/>
      <w:bookmarkEnd w:id="0"/>
      <w:r>
        <w:t xml:space="preserve">Заполняем поле </w:t>
      </w:r>
      <w:r w:rsidRPr="002435AB">
        <w:rPr>
          <w:b/>
        </w:rPr>
        <w:t>Группы записей</w:t>
      </w:r>
      <w:r>
        <w:t xml:space="preserve">, во вновь </w:t>
      </w:r>
      <w:r w:rsidR="003766A1">
        <w:t>появившемся</w:t>
      </w:r>
      <w:r>
        <w:t xml:space="preserve"> окне </w:t>
      </w:r>
      <w:r w:rsidR="003766A1">
        <w:t>нажимаем на кнопку «</w:t>
      </w:r>
      <w:r w:rsidR="003766A1" w:rsidRPr="003766A1">
        <w:rPr>
          <w:b/>
        </w:rPr>
        <w:t>Создать</w:t>
      </w:r>
      <w:r w:rsidR="003766A1">
        <w:t>»</w:t>
      </w:r>
    </w:p>
    <w:p w:rsidR="006744CB" w:rsidRDefault="003742FE" w:rsidP="000B5CB1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0A28668F" wp14:editId="4AF33F4F">
            <wp:extent cx="5941373" cy="35814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006" b="21643"/>
                    <a:stretch/>
                  </pic:blipFill>
                  <pic:spPr bwMode="auto">
                    <a:xfrm>
                      <a:off x="0" y="0"/>
                      <a:ext cx="5940425" cy="358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B24" w:rsidRDefault="00AF5B24" w:rsidP="000B5CB1">
      <w:pPr>
        <w:pStyle w:val="a5"/>
        <w:ind w:left="0"/>
      </w:pPr>
    </w:p>
    <w:p w:rsidR="00AF5B24" w:rsidRDefault="00094375" w:rsidP="00AF5B24">
      <w:pPr>
        <w:pStyle w:val="a5"/>
        <w:numPr>
          <w:ilvl w:val="0"/>
          <w:numId w:val="3"/>
        </w:numPr>
        <w:ind w:left="0" w:firstLine="0"/>
      </w:pPr>
      <w:r>
        <w:t xml:space="preserve">Заполняем </w:t>
      </w:r>
      <w:proofErr w:type="gramStart"/>
      <w:r>
        <w:t>поля</w:t>
      </w:r>
      <w:proofErr w:type="gramEnd"/>
      <w:r>
        <w:t xml:space="preserve"> помеченные красн</w:t>
      </w:r>
      <w:r w:rsidR="002435AB">
        <w:t>ой</w:t>
      </w:r>
      <w:r>
        <w:t xml:space="preserve"> звездочк</w:t>
      </w:r>
      <w:r w:rsidR="002435AB">
        <w:t>ой</w:t>
      </w:r>
    </w:p>
    <w:p w:rsidR="00AF5B24" w:rsidRDefault="00AF5B24" w:rsidP="00AF5B24">
      <w:pPr>
        <w:pStyle w:val="a5"/>
        <w:ind w:left="0"/>
      </w:pPr>
      <w:r>
        <w:rPr>
          <w:noProof/>
          <w:lang w:eastAsia="ru-RU"/>
        </w:rPr>
        <w:drawing>
          <wp:inline distT="0" distB="0" distL="0" distR="0" wp14:anchorId="63EDC2AE" wp14:editId="335269D3">
            <wp:extent cx="5906658" cy="1771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757" t="2404" b="67134"/>
                    <a:stretch/>
                  </pic:blipFill>
                  <pic:spPr bwMode="auto">
                    <a:xfrm>
                      <a:off x="0" y="0"/>
                      <a:ext cx="5905717" cy="177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375" w:rsidRDefault="00094375" w:rsidP="00094375">
      <w:pPr>
        <w:pStyle w:val="a5"/>
        <w:numPr>
          <w:ilvl w:val="0"/>
          <w:numId w:val="3"/>
        </w:numPr>
        <w:ind w:left="0" w:firstLine="0"/>
      </w:pPr>
      <w:r>
        <w:t xml:space="preserve">Поле </w:t>
      </w:r>
      <w:r w:rsidR="002435AB">
        <w:rPr>
          <w:b/>
        </w:rPr>
        <w:t>П</w:t>
      </w:r>
      <w:r w:rsidRPr="003B7D50">
        <w:rPr>
          <w:b/>
        </w:rPr>
        <w:t xml:space="preserve">уть к </w:t>
      </w:r>
      <w:proofErr w:type="gramStart"/>
      <w:r w:rsidRPr="003B7D50">
        <w:rPr>
          <w:b/>
        </w:rPr>
        <w:t>документу</w:t>
      </w:r>
      <w:r>
        <w:t>-заполняем</w:t>
      </w:r>
      <w:proofErr w:type="gramEnd"/>
      <w:r>
        <w:t xml:space="preserve"> из выпадающего списка. В выпадающем списке выбираем пу</w:t>
      </w:r>
      <w:r w:rsidR="003B7D50">
        <w:t xml:space="preserve">ть к документу и ставим галочку, нажимаем на кнопку </w:t>
      </w:r>
      <w:proofErr w:type="gramStart"/>
      <w:r w:rsidR="003B7D50" w:rsidRPr="007E495F">
        <w:rPr>
          <w:b/>
        </w:rPr>
        <w:t>ОК</w:t>
      </w:r>
      <w:proofErr w:type="gramEnd"/>
    </w:p>
    <w:p w:rsidR="00094375" w:rsidRDefault="00094375" w:rsidP="00094375">
      <w:pPr>
        <w:pStyle w:val="a5"/>
      </w:pPr>
      <w:r>
        <w:rPr>
          <w:noProof/>
          <w:lang w:eastAsia="ru-RU"/>
        </w:rPr>
        <w:drawing>
          <wp:inline distT="0" distB="0" distL="0" distR="0" wp14:anchorId="2FA67A6D" wp14:editId="20B3627E">
            <wp:extent cx="4162425" cy="2657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276" t="2405" r="11665" b="41683"/>
                    <a:stretch/>
                  </pic:blipFill>
                  <pic:spPr bwMode="auto">
                    <a:xfrm>
                      <a:off x="0" y="0"/>
                      <a:ext cx="4161761" cy="265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A48" w:rsidRDefault="00110A48" w:rsidP="00110A48">
      <w:pPr>
        <w:pStyle w:val="a5"/>
        <w:numPr>
          <w:ilvl w:val="0"/>
          <w:numId w:val="3"/>
        </w:numPr>
        <w:ind w:left="0" w:firstLine="0"/>
      </w:pPr>
      <w:r>
        <w:t xml:space="preserve">Нажимаем на поле </w:t>
      </w:r>
      <w:r w:rsidRPr="00110A48">
        <w:rPr>
          <w:b/>
        </w:rPr>
        <w:t>Реквизиты</w:t>
      </w:r>
      <w:r>
        <w:rPr>
          <w:b/>
        </w:rPr>
        <w:t xml:space="preserve"> </w:t>
      </w:r>
      <w:r w:rsidRPr="00110A48">
        <w:t>и выбираем значения из списка</w:t>
      </w:r>
      <w:r w:rsidR="000E583F">
        <w:t xml:space="preserve"> для таблицы, нажимаем кнопку </w:t>
      </w:r>
      <w:proofErr w:type="gramStart"/>
      <w:r w:rsidR="000E583F" w:rsidRPr="000E583F">
        <w:rPr>
          <w:b/>
        </w:rPr>
        <w:t>ОК</w:t>
      </w:r>
      <w:proofErr w:type="gramEnd"/>
    </w:p>
    <w:p w:rsidR="00110A48" w:rsidRDefault="00110A48" w:rsidP="00110A48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2AAF0099" wp14:editId="16B6C27B">
            <wp:extent cx="5972175" cy="2887683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437" t="2605" b="48096"/>
                    <a:stretch/>
                  </pic:blipFill>
                  <pic:spPr bwMode="auto">
                    <a:xfrm>
                      <a:off x="0" y="0"/>
                      <a:ext cx="5974949" cy="288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DA9" w:rsidRDefault="00092DA9" w:rsidP="00110A48">
      <w:pPr>
        <w:pStyle w:val="a5"/>
        <w:ind w:left="0"/>
      </w:pPr>
    </w:p>
    <w:p w:rsidR="00095748" w:rsidRDefault="00095748" w:rsidP="00095748">
      <w:pPr>
        <w:pStyle w:val="a5"/>
        <w:numPr>
          <w:ilvl w:val="0"/>
          <w:numId w:val="3"/>
        </w:numPr>
        <w:ind w:left="0" w:firstLine="0"/>
      </w:pPr>
      <w:proofErr w:type="gramStart"/>
      <w:r>
        <w:t>Поля</w:t>
      </w:r>
      <w:proofErr w:type="gramEnd"/>
      <w:r>
        <w:t xml:space="preserve"> представленные ниже остаются неизменными</w:t>
      </w:r>
    </w:p>
    <w:p w:rsidR="00095748" w:rsidRDefault="00095748" w:rsidP="00095748">
      <w:pPr>
        <w:pStyle w:val="a5"/>
        <w:ind w:left="0"/>
      </w:pPr>
      <w:r>
        <w:rPr>
          <w:noProof/>
          <w:lang w:eastAsia="ru-RU"/>
        </w:rPr>
        <w:drawing>
          <wp:inline distT="0" distB="0" distL="0" distR="0" wp14:anchorId="246908F7" wp14:editId="6C89BB60">
            <wp:extent cx="5924550" cy="4282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360" t="17836" r="39400" b="78557"/>
                    <a:stretch/>
                  </pic:blipFill>
                  <pic:spPr bwMode="auto">
                    <a:xfrm>
                      <a:off x="0" y="0"/>
                      <a:ext cx="5928343" cy="42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DA9" w:rsidRDefault="00092DA9" w:rsidP="00095748">
      <w:pPr>
        <w:pStyle w:val="a5"/>
        <w:ind w:left="0"/>
      </w:pPr>
    </w:p>
    <w:p w:rsidR="00092DA9" w:rsidRDefault="00092DA9" w:rsidP="00092DA9">
      <w:pPr>
        <w:pStyle w:val="a5"/>
        <w:numPr>
          <w:ilvl w:val="0"/>
          <w:numId w:val="3"/>
        </w:numPr>
        <w:ind w:left="0" w:firstLine="0"/>
      </w:pPr>
      <w:r>
        <w:t>Название таблицы и системное название заполняется по аналогии</w:t>
      </w:r>
      <w:r w:rsidR="002306B2">
        <w:t xml:space="preserve"> пункта 5.</w:t>
      </w:r>
    </w:p>
    <w:p w:rsidR="00321755" w:rsidRDefault="00321755" w:rsidP="00092DA9">
      <w:pPr>
        <w:pStyle w:val="a5"/>
        <w:ind w:left="0"/>
        <w:rPr>
          <w:noProof/>
          <w:lang w:eastAsia="ru-RU"/>
        </w:rPr>
      </w:pPr>
    </w:p>
    <w:p w:rsidR="00092DA9" w:rsidRDefault="00092DA9" w:rsidP="00092DA9">
      <w:pPr>
        <w:pStyle w:val="a5"/>
        <w:ind w:left="0"/>
      </w:pPr>
      <w:r>
        <w:rPr>
          <w:noProof/>
          <w:lang w:eastAsia="ru-RU"/>
        </w:rPr>
        <w:drawing>
          <wp:inline distT="0" distB="0" distL="0" distR="0" wp14:anchorId="38832847" wp14:editId="1AACFF44">
            <wp:extent cx="5934073" cy="333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040" t="14758" r="35147" b="82163"/>
                    <a:stretch/>
                  </pic:blipFill>
                  <pic:spPr bwMode="auto">
                    <a:xfrm>
                      <a:off x="0" y="0"/>
                      <a:ext cx="6305054" cy="35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16D" w:rsidRDefault="0015116D" w:rsidP="00092DA9">
      <w:pPr>
        <w:pStyle w:val="a5"/>
        <w:ind w:left="0"/>
      </w:pPr>
    </w:p>
    <w:p w:rsidR="00C10BD7" w:rsidRDefault="0011091F" w:rsidP="00C10BD7">
      <w:pPr>
        <w:pStyle w:val="a5"/>
        <w:numPr>
          <w:ilvl w:val="0"/>
          <w:numId w:val="3"/>
        </w:numPr>
        <w:ind w:left="0" w:firstLine="0"/>
        <w:rPr>
          <w:noProof/>
          <w:lang w:eastAsia="ru-RU"/>
        </w:rPr>
      </w:pPr>
      <w:r>
        <w:rPr>
          <w:noProof/>
          <w:lang w:eastAsia="ru-RU"/>
        </w:rPr>
        <w:t>Поле</w:t>
      </w:r>
      <w:r w:rsidR="00C10BD7">
        <w:rPr>
          <w:noProof/>
          <w:lang w:eastAsia="ru-RU"/>
        </w:rPr>
        <w:t xml:space="preserve">- </w:t>
      </w:r>
      <w:r w:rsidR="00C10BD7" w:rsidRPr="00C10BD7">
        <w:rPr>
          <w:b/>
          <w:noProof/>
          <w:lang w:eastAsia="ru-RU"/>
        </w:rPr>
        <w:t>Настройка записей</w:t>
      </w:r>
      <w:r>
        <w:rPr>
          <w:b/>
          <w:noProof/>
          <w:lang w:eastAsia="ru-RU"/>
        </w:rPr>
        <w:t xml:space="preserve"> </w:t>
      </w:r>
      <w:r w:rsidRPr="0011091F">
        <w:rPr>
          <w:noProof/>
          <w:lang w:eastAsia="ru-RU"/>
        </w:rPr>
        <w:t xml:space="preserve">настраиваем из выпадающей настройки </w:t>
      </w:r>
    </w:p>
    <w:p w:rsidR="0011091F" w:rsidRDefault="0011091F" w:rsidP="00C10BD7">
      <w:pPr>
        <w:pStyle w:val="a5"/>
        <w:ind w:left="0"/>
        <w:rPr>
          <w:noProof/>
          <w:lang w:eastAsia="ru-RU"/>
        </w:rPr>
      </w:pPr>
    </w:p>
    <w:p w:rsidR="00C36E27" w:rsidRDefault="00C10BD7" w:rsidP="00C10BD7">
      <w:pPr>
        <w:pStyle w:val="a5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F690DE" wp14:editId="262083D8">
            <wp:extent cx="5953702" cy="3505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398" t="2805" b="37876"/>
                    <a:stretch/>
                  </pic:blipFill>
                  <pic:spPr bwMode="auto">
                    <a:xfrm>
                      <a:off x="0" y="0"/>
                      <a:ext cx="5954016" cy="350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8D3" w:rsidRDefault="00AB68D3" w:rsidP="00C10BD7">
      <w:pPr>
        <w:pStyle w:val="a5"/>
        <w:ind w:left="0"/>
        <w:rPr>
          <w:noProof/>
          <w:lang w:eastAsia="ru-RU"/>
        </w:rPr>
      </w:pPr>
    </w:p>
    <w:p w:rsidR="00AB68D3" w:rsidRDefault="00AB68D3" w:rsidP="00AB68D3">
      <w:pPr>
        <w:pStyle w:val="a5"/>
        <w:numPr>
          <w:ilvl w:val="0"/>
          <w:numId w:val="3"/>
        </w:numPr>
        <w:ind w:left="0"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Настраиваем видимость полей. Напротив необходимого поля ставим галочку </w:t>
      </w:r>
      <w:r w:rsidRPr="00AB68D3">
        <w:rPr>
          <w:b/>
          <w:noProof/>
          <w:lang w:eastAsia="ru-RU"/>
        </w:rPr>
        <w:t>только</w:t>
      </w:r>
      <w:r>
        <w:rPr>
          <w:noProof/>
          <w:lang w:eastAsia="ru-RU"/>
        </w:rPr>
        <w:t xml:space="preserve"> </w:t>
      </w:r>
      <w:r w:rsidRPr="00AB68D3">
        <w:rPr>
          <w:b/>
          <w:noProof/>
          <w:lang w:eastAsia="ru-RU"/>
        </w:rPr>
        <w:t>чтение</w:t>
      </w:r>
      <w:r>
        <w:rPr>
          <w:noProof/>
          <w:lang w:eastAsia="ru-RU"/>
        </w:rPr>
        <w:t xml:space="preserve">, </w:t>
      </w:r>
      <w:r w:rsidRPr="00AB68D3">
        <w:rPr>
          <w:b/>
          <w:noProof/>
          <w:lang w:eastAsia="ru-RU"/>
        </w:rPr>
        <w:t>видимое</w:t>
      </w:r>
      <w:r>
        <w:rPr>
          <w:noProof/>
          <w:lang w:eastAsia="ru-RU"/>
        </w:rPr>
        <w:t xml:space="preserve"> или </w:t>
      </w:r>
      <w:r w:rsidRPr="00AB68D3">
        <w:rPr>
          <w:b/>
          <w:noProof/>
          <w:lang w:eastAsia="ru-RU"/>
        </w:rPr>
        <w:t>обязательное</w:t>
      </w:r>
    </w:p>
    <w:p w:rsidR="00AB68D3" w:rsidRDefault="00AB68D3" w:rsidP="00AB68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F9A943" wp14:editId="32DF2A29">
            <wp:extent cx="5941372" cy="277177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404" b="39278"/>
                    <a:stretch/>
                  </pic:blipFill>
                  <pic:spPr bwMode="auto">
                    <a:xfrm>
                      <a:off x="0" y="0"/>
                      <a:ext cx="5940425" cy="277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8D3" w:rsidRDefault="00AB68D3" w:rsidP="00AB68D3">
      <w:pPr>
        <w:pStyle w:val="a5"/>
        <w:numPr>
          <w:ilvl w:val="0"/>
          <w:numId w:val="3"/>
        </w:numPr>
        <w:ind w:left="0" w:firstLine="0"/>
        <w:rPr>
          <w:noProof/>
          <w:lang w:eastAsia="ru-RU"/>
        </w:rPr>
      </w:pPr>
      <w:r>
        <w:rPr>
          <w:noProof/>
          <w:lang w:eastAsia="ru-RU"/>
        </w:rPr>
        <w:t>Нажимаем на значок Сохранить на панели инструментов</w:t>
      </w:r>
      <w:r w:rsidR="002F115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5AF9C7" wp14:editId="0E2D00C4">
            <wp:extent cx="371475" cy="333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238" t="4476" r="78678" b="93186"/>
                    <a:stretch/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8D3" w:rsidRDefault="00AB68D3" w:rsidP="00AB68D3">
      <w:pPr>
        <w:pStyle w:val="a5"/>
        <w:ind w:left="0"/>
        <w:rPr>
          <w:noProof/>
          <w:lang w:eastAsia="ru-RU"/>
        </w:rPr>
      </w:pPr>
    </w:p>
    <w:p w:rsidR="00AB68D3" w:rsidRDefault="00AB68D3" w:rsidP="00AB68D3">
      <w:pPr>
        <w:pStyle w:val="a5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DA216" wp14:editId="0E3FEC6E">
            <wp:extent cx="5940425" cy="273338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806" b="39679"/>
                    <a:stretch/>
                  </pic:blipFill>
                  <pic:spPr bwMode="auto">
                    <a:xfrm>
                      <a:off x="0" y="0"/>
                      <a:ext cx="5940425" cy="273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AD5" w:rsidRDefault="00093AD5" w:rsidP="00093AD5">
      <w:pPr>
        <w:pStyle w:val="a5"/>
        <w:ind w:left="0"/>
        <w:rPr>
          <w:noProof/>
          <w:lang w:eastAsia="ru-RU"/>
        </w:rPr>
      </w:pPr>
    </w:p>
    <w:p w:rsidR="00093AD5" w:rsidRDefault="00093AD5" w:rsidP="00C36E27">
      <w:pPr>
        <w:pStyle w:val="a5"/>
        <w:numPr>
          <w:ilvl w:val="0"/>
          <w:numId w:val="3"/>
        </w:numPr>
        <w:ind w:left="0" w:firstLine="0"/>
        <w:rPr>
          <w:noProof/>
          <w:lang w:eastAsia="ru-RU"/>
        </w:rPr>
      </w:pPr>
      <w:r>
        <w:rPr>
          <w:noProof/>
          <w:lang w:eastAsia="ru-RU"/>
        </w:rPr>
        <w:t>Нажимаем на значок</w:t>
      </w:r>
      <w:r>
        <w:rPr>
          <w:noProof/>
          <w:lang w:eastAsia="ru-RU"/>
        </w:rPr>
        <w:drawing>
          <wp:inline distT="0" distB="0" distL="0" distR="0" wp14:anchorId="3C8FE3B1" wp14:editId="3CB93AC1">
            <wp:extent cx="730021" cy="257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100" t="4587" r="85251" b="93365"/>
                    <a:stretch/>
                  </pic:blipFill>
                  <pic:spPr bwMode="auto">
                    <a:xfrm>
                      <a:off x="0" y="0"/>
                      <a:ext cx="729906" cy="25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на панели задач. </w:t>
      </w:r>
    </w:p>
    <w:p w:rsidR="007D130F" w:rsidRDefault="007D130F" w:rsidP="00C36E27">
      <w:pPr>
        <w:pStyle w:val="a5"/>
        <w:numPr>
          <w:ilvl w:val="0"/>
          <w:numId w:val="3"/>
        </w:numPr>
        <w:ind w:left="0" w:firstLine="0"/>
        <w:rPr>
          <w:noProof/>
          <w:lang w:eastAsia="ru-RU"/>
        </w:rPr>
      </w:pPr>
      <w:r>
        <w:rPr>
          <w:noProof/>
          <w:lang w:eastAsia="ru-RU"/>
        </w:rPr>
        <w:t xml:space="preserve">Выбираем  поле </w:t>
      </w:r>
      <w:r>
        <w:rPr>
          <w:b/>
          <w:noProof/>
          <w:lang w:eastAsia="ru-RU"/>
        </w:rPr>
        <w:t>С</w:t>
      </w:r>
      <w:r w:rsidRPr="007D130F">
        <w:rPr>
          <w:b/>
          <w:noProof/>
          <w:lang w:eastAsia="ru-RU"/>
        </w:rPr>
        <w:t>ортировка по умолчанию</w:t>
      </w:r>
      <w:r>
        <w:rPr>
          <w:b/>
          <w:noProof/>
          <w:lang w:eastAsia="ru-RU"/>
        </w:rPr>
        <w:t xml:space="preserve">. </w:t>
      </w:r>
      <w:r>
        <w:rPr>
          <w:noProof/>
          <w:lang w:eastAsia="ru-RU"/>
        </w:rPr>
        <w:t xml:space="preserve">Для того  чтобы отсортировать столбец необходимо указать номер и добавить через пробел </w:t>
      </w:r>
      <w:r>
        <w:rPr>
          <w:noProof/>
          <w:lang w:val="en-US" w:eastAsia="ru-RU"/>
        </w:rPr>
        <w:t>ASC</w:t>
      </w:r>
      <w:r w:rsidR="00823786" w:rsidRPr="00823786">
        <w:rPr>
          <w:noProof/>
          <w:lang w:eastAsia="ru-RU"/>
        </w:rPr>
        <w:t xml:space="preserve">. </w:t>
      </w:r>
      <w:r w:rsidR="00823786">
        <w:rPr>
          <w:noProof/>
          <w:lang w:eastAsia="ru-RU"/>
        </w:rPr>
        <w:t xml:space="preserve">Например: </w:t>
      </w:r>
      <w:r w:rsidR="00337A7F">
        <w:rPr>
          <w:noProof/>
          <w:lang w:val="en-US" w:eastAsia="ru-RU"/>
        </w:rPr>
        <w:t xml:space="preserve"> </w:t>
      </w:r>
      <w:r w:rsidR="00823786" w:rsidRPr="00337A7F">
        <w:rPr>
          <w:b/>
          <w:noProof/>
          <w:lang w:eastAsia="ru-RU"/>
        </w:rPr>
        <w:t xml:space="preserve">1 </w:t>
      </w:r>
      <w:r w:rsidR="00337A7F" w:rsidRPr="00337A7F">
        <w:rPr>
          <w:b/>
          <w:noProof/>
          <w:lang w:val="en-US" w:eastAsia="ru-RU"/>
        </w:rPr>
        <w:t>ASC</w:t>
      </w:r>
    </w:p>
    <w:p w:rsidR="007D130F" w:rsidRDefault="007D130F" w:rsidP="007D130F">
      <w:pPr>
        <w:pStyle w:val="a5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076417" wp14:editId="4397B5C6">
            <wp:extent cx="5911898" cy="2657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398" t="2404" b="52306"/>
                    <a:stretch/>
                  </pic:blipFill>
                  <pic:spPr bwMode="auto">
                    <a:xfrm>
                      <a:off x="0" y="0"/>
                      <a:ext cx="5917534" cy="266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27" w:rsidRDefault="00C36E27" w:rsidP="00C36E27">
      <w:pPr>
        <w:pStyle w:val="a5"/>
        <w:numPr>
          <w:ilvl w:val="0"/>
          <w:numId w:val="3"/>
        </w:numPr>
        <w:ind w:left="0" w:firstLine="0"/>
        <w:rPr>
          <w:noProof/>
          <w:lang w:eastAsia="ru-RU"/>
        </w:rPr>
      </w:pPr>
      <w:r>
        <w:rPr>
          <w:noProof/>
          <w:lang w:eastAsia="ru-RU"/>
        </w:rPr>
        <w:t xml:space="preserve">В поле </w:t>
      </w:r>
      <w:r w:rsidRPr="00C36E27">
        <w:rPr>
          <w:b/>
          <w:noProof/>
          <w:lang w:eastAsia="ru-RU"/>
        </w:rPr>
        <w:t>Использовать для редактора карточки</w:t>
      </w:r>
      <w:r>
        <w:rPr>
          <w:noProof/>
          <w:lang w:eastAsia="ru-RU"/>
        </w:rPr>
        <w:t xml:space="preserve"> выбираем-</w:t>
      </w:r>
      <w:r w:rsidRPr="00C36E27">
        <w:rPr>
          <w:b/>
          <w:noProof/>
          <w:lang w:eastAsia="ru-RU"/>
        </w:rPr>
        <w:t>Да</w:t>
      </w:r>
    </w:p>
    <w:p w:rsidR="0015116D" w:rsidRDefault="00C36E27" w:rsidP="00092DA9">
      <w:pPr>
        <w:pStyle w:val="a5"/>
        <w:ind w:left="0"/>
      </w:pPr>
      <w:r>
        <w:rPr>
          <w:noProof/>
          <w:lang w:eastAsia="ru-RU"/>
        </w:rPr>
        <w:drawing>
          <wp:inline distT="0" distB="0" distL="0" distR="0" wp14:anchorId="7B480D0F" wp14:editId="34B765B0">
            <wp:extent cx="5915025" cy="2316138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116" t="2606" b="57315"/>
                    <a:stretch/>
                  </pic:blipFill>
                  <pic:spPr bwMode="auto">
                    <a:xfrm>
                      <a:off x="0" y="0"/>
                      <a:ext cx="5914081" cy="231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27" w:rsidRDefault="00C36E27" w:rsidP="00092DA9">
      <w:pPr>
        <w:pStyle w:val="a5"/>
        <w:ind w:left="0"/>
      </w:pPr>
    </w:p>
    <w:p w:rsidR="00AC2A14" w:rsidRPr="00AC2A14" w:rsidRDefault="00AC2A14" w:rsidP="00380712">
      <w:pPr>
        <w:pStyle w:val="a5"/>
        <w:numPr>
          <w:ilvl w:val="0"/>
          <w:numId w:val="3"/>
        </w:numPr>
        <w:ind w:left="0" w:firstLine="0"/>
      </w:pPr>
      <w:r>
        <w:t xml:space="preserve">Поле </w:t>
      </w:r>
      <w:r w:rsidRPr="00AC2A14">
        <w:rPr>
          <w:b/>
        </w:rPr>
        <w:t>Ссылочное поле для редактирования ссылки корневого типа</w:t>
      </w:r>
      <w:r>
        <w:t xml:space="preserve"> заполняем из выпадающего списка</w:t>
      </w:r>
    </w:p>
    <w:p w:rsidR="00C36E27" w:rsidRDefault="00AC2A14" w:rsidP="00AC2A14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549798E0" wp14:editId="56D0AA42">
            <wp:extent cx="5892507" cy="3467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078" t="2405" b="38076"/>
                    <a:stretch/>
                  </pic:blipFill>
                  <pic:spPr bwMode="auto">
                    <a:xfrm>
                      <a:off x="0" y="0"/>
                      <a:ext cx="5891568" cy="346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D95" w:rsidRDefault="006E6D95" w:rsidP="006E6D95">
      <w:pPr>
        <w:pStyle w:val="a5"/>
        <w:numPr>
          <w:ilvl w:val="0"/>
          <w:numId w:val="3"/>
        </w:numPr>
        <w:ind w:left="0" w:firstLine="0"/>
        <w:rPr>
          <w:noProof/>
          <w:lang w:eastAsia="ru-RU"/>
        </w:rPr>
      </w:pPr>
      <w:r>
        <w:rPr>
          <w:noProof/>
          <w:lang w:eastAsia="ru-RU"/>
        </w:rPr>
        <w:t xml:space="preserve">Нажимаем на значок Сохранить на панели инструментов </w:t>
      </w:r>
      <w:r>
        <w:rPr>
          <w:noProof/>
          <w:lang w:eastAsia="ru-RU"/>
        </w:rPr>
        <w:drawing>
          <wp:inline distT="0" distB="0" distL="0" distR="0" wp14:anchorId="0D4B7ACE" wp14:editId="23B2F300">
            <wp:extent cx="371475" cy="333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238" t="4476" r="78678" b="93186"/>
                    <a:stretch/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D95" w:rsidRDefault="006E6D95" w:rsidP="006E6D95">
      <w:pPr>
        <w:pStyle w:val="a5"/>
      </w:pPr>
    </w:p>
    <w:sectPr w:rsidR="006E6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73AB1"/>
    <w:multiLevelType w:val="hybridMultilevel"/>
    <w:tmpl w:val="2BACC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53609"/>
    <w:multiLevelType w:val="multilevel"/>
    <w:tmpl w:val="1E1C70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0F"/>
    <w:rsid w:val="00092DA9"/>
    <w:rsid w:val="00093AD5"/>
    <w:rsid w:val="00094375"/>
    <w:rsid w:val="00095748"/>
    <w:rsid w:val="000B5CB1"/>
    <w:rsid w:val="000E583F"/>
    <w:rsid w:val="0011091F"/>
    <w:rsid w:val="00110A48"/>
    <w:rsid w:val="0015116D"/>
    <w:rsid w:val="001C4DFE"/>
    <w:rsid w:val="00220988"/>
    <w:rsid w:val="00220B84"/>
    <w:rsid w:val="00226A62"/>
    <w:rsid w:val="002306B2"/>
    <w:rsid w:val="002435AB"/>
    <w:rsid w:val="00254CA4"/>
    <w:rsid w:val="002F1158"/>
    <w:rsid w:val="002F7498"/>
    <w:rsid w:val="00321755"/>
    <w:rsid w:val="00337A7F"/>
    <w:rsid w:val="003742FE"/>
    <w:rsid w:val="003766A1"/>
    <w:rsid w:val="00380712"/>
    <w:rsid w:val="003B7D50"/>
    <w:rsid w:val="00406DE8"/>
    <w:rsid w:val="004E0408"/>
    <w:rsid w:val="006744CB"/>
    <w:rsid w:val="006932FB"/>
    <w:rsid w:val="006D13F4"/>
    <w:rsid w:val="006E6D95"/>
    <w:rsid w:val="007D130F"/>
    <w:rsid w:val="007E495F"/>
    <w:rsid w:val="00823786"/>
    <w:rsid w:val="008C190B"/>
    <w:rsid w:val="00A41A8F"/>
    <w:rsid w:val="00AB68D3"/>
    <w:rsid w:val="00AC2A14"/>
    <w:rsid w:val="00AF5B24"/>
    <w:rsid w:val="00B30FE7"/>
    <w:rsid w:val="00B53DC0"/>
    <w:rsid w:val="00BD376E"/>
    <w:rsid w:val="00C10BD7"/>
    <w:rsid w:val="00C36E27"/>
    <w:rsid w:val="00CA2C97"/>
    <w:rsid w:val="00CF533C"/>
    <w:rsid w:val="00E10E0F"/>
    <w:rsid w:val="00F5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2209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09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link w:val="12"/>
    <w:qFormat/>
    <w:rsid w:val="00CF533C"/>
    <w:pPr>
      <w:numPr>
        <w:numId w:val="2"/>
      </w:numPr>
      <w:spacing w:after="0" w:line="240" w:lineRule="auto"/>
      <w:jc w:val="center"/>
    </w:pPr>
    <w:rPr>
      <w:b/>
      <w:sz w:val="28"/>
      <w:szCs w:val="28"/>
    </w:rPr>
  </w:style>
  <w:style w:type="character" w:customStyle="1" w:styleId="12">
    <w:name w:val="Заголовок1 Знак"/>
    <w:basedOn w:val="a0"/>
    <w:link w:val="1"/>
    <w:rsid w:val="00CF533C"/>
    <w:rPr>
      <w:b/>
      <w:sz w:val="28"/>
      <w:szCs w:val="28"/>
    </w:rPr>
  </w:style>
  <w:style w:type="paragraph" w:customStyle="1" w:styleId="21">
    <w:name w:val="Заголовок2"/>
    <w:basedOn w:val="a"/>
    <w:link w:val="22"/>
    <w:qFormat/>
    <w:rsid w:val="00CF533C"/>
    <w:pPr>
      <w:spacing w:after="0" w:line="240" w:lineRule="auto"/>
      <w:ind w:left="792" w:hanging="432"/>
    </w:pPr>
    <w:rPr>
      <w:b/>
      <w:sz w:val="24"/>
      <w:szCs w:val="24"/>
    </w:rPr>
  </w:style>
  <w:style w:type="character" w:customStyle="1" w:styleId="22">
    <w:name w:val="Заголовок2 Знак"/>
    <w:basedOn w:val="a0"/>
    <w:link w:val="21"/>
    <w:rsid w:val="00CF533C"/>
    <w:rPr>
      <w:b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E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0E0F"/>
    <w:pPr>
      <w:ind w:left="720"/>
      <w:contextualSpacing/>
    </w:pPr>
  </w:style>
  <w:style w:type="character" w:customStyle="1" w:styleId="11">
    <w:name w:val="Заголовок 1 Знак"/>
    <w:basedOn w:val="a0"/>
    <w:link w:val="10"/>
    <w:uiPriority w:val="9"/>
    <w:rsid w:val="002209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209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220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2209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09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link w:val="12"/>
    <w:qFormat/>
    <w:rsid w:val="00CF533C"/>
    <w:pPr>
      <w:numPr>
        <w:numId w:val="2"/>
      </w:numPr>
      <w:spacing w:after="0" w:line="240" w:lineRule="auto"/>
      <w:jc w:val="center"/>
    </w:pPr>
    <w:rPr>
      <w:b/>
      <w:sz w:val="28"/>
      <w:szCs w:val="28"/>
    </w:rPr>
  </w:style>
  <w:style w:type="character" w:customStyle="1" w:styleId="12">
    <w:name w:val="Заголовок1 Знак"/>
    <w:basedOn w:val="a0"/>
    <w:link w:val="1"/>
    <w:rsid w:val="00CF533C"/>
    <w:rPr>
      <w:b/>
      <w:sz w:val="28"/>
      <w:szCs w:val="28"/>
    </w:rPr>
  </w:style>
  <w:style w:type="paragraph" w:customStyle="1" w:styleId="21">
    <w:name w:val="Заголовок2"/>
    <w:basedOn w:val="a"/>
    <w:link w:val="22"/>
    <w:qFormat/>
    <w:rsid w:val="00CF533C"/>
    <w:pPr>
      <w:spacing w:after="0" w:line="240" w:lineRule="auto"/>
      <w:ind w:left="792" w:hanging="432"/>
    </w:pPr>
    <w:rPr>
      <w:b/>
      <w:sz w:val="24"/>
      <w:szCs w:val="24"/>
    </w:rPr>
  </w:style>
  <w:style w:type="character" w:customStyle="1" w:styleId="22">
    <w:name w:val="Заголовок2 Знак"/>
    <w:basedOn w:val="a0"/>
    <w:link w:val="21"/>
    <w:rsid w:val="00CF533C"/>
    <w:rPr>
      <w:b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E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0E0F"/>
    <w:pPr>
      <w:ind w:left="720"/>
      <w:contextualSpacing/>
    </w:pPr>
  </w:style>
  <w:style w:type="character" w:customStyle="1" w:styleId="11">
    <w:name w:val="Заголовок 1 Знак"/>
    <w:basedOn w:val="a0"/>
    <w:link w:val="10"/>
    <w:uiPriority w:val="9"/>
    <w:rsid w:val="002209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209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220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1563</TotalTime>
  <Pages>8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MM</cp:lastModifiedBy>
  <cp:revision>3</cp:revision>
  <dcterms:created xsi:type="dcterms:W3CDTF">2014-03-19T08:30:00Z</dcterms:created>
  <dcterms:modified xsi:type="dcterms:W3CDTF">2014-03-20T14:13:00Z</dcterms:modified>
</cp:coreProperties>
</file>