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44" w:rsidRPr="00FD744F" w:rsidRDefault="001C7544" w:rsidP="001C7544">
      <w:pPr>
        <w:spacing w:after="0" w:line="240" w:lineRule="auto"/>
        <w:jc w:val="center"/>
        <w:rPr>
          <w:rFonts w:ascii="Times New Roman" w:eastAsia="Times New Roman" w:hAnsi="Times New Roman" w:cs="Times New Roman"/>
          <w:b/>
          <w:sz w:val="32"/>
          <w:szCs w:val="32"/>
          <w:lang w:val="en-US" w:eastAsia="ru-RU"/>
        </w:rPr>
      </w:pPr>
    </w:p>
    <w:p w:rsidR="001C7544" w:rsidRPr="00FD744F" w:rsidRDefault="001C7544" w:rsidP="001C7544">
      <w:pPr>
        <w:spacing w:after="0" w:line="240" w:lineRule="auto"/>
        <w:jc w:val="center"/>
        <w:rPr>
          <w:rFonts w:ascii="Times New Roman" w:eastAsia="Times New Roman" w:hAnsi="Times New Roman" w:cs="Times New Roman"/>
          <w:b/>
          <w:sz w:val="32"/>
          <w:szCs w:val="32"/>
          <w:lang w:val="en-US" w:eastAsia="ru-RU"/>
        </w:rPr>
      </w:pPr>
    </w:p>
    <w:p w:rsidR="001C7544" w:rsidRPr="00FD744F" w:rsidRDefault="001C7544" w:rsidP="001C7544">
      <w:pPr>
        <w:spacing w:after="0" w:line="240" w:lineRule="auto"/>
        <w:jc w:val="center"/>
        <w:rPr>
          <w:rFonts w:ascii="Times New Roman" w:eastAsia="Times New Roman" w:hAnsi="Times New Roman" w:cs="Times New Roman"/>
          <w:b/>
          <w:sz w:val="32"/>
          <w:szCs w:val="32"/>
          <w:lang w:val="en-US" w:eastAsia="ru-RU"/>
        </w:rPr>
      </w:pPr>
    </w:p>
    <w:p w:rsidR="001C7544" w:rsidRPr="00FD744F" w:rsidRDefault="001C7544" w:rsidP="001C7544">
      <w:pPr>
        <w:spacing w:after="0" w:line="240" w:lineRule="auto"/>
        <w:jc w:val="center"/>
        <w:rPr>
          <w:rFonts w:ascii="Times New Roman" w:eastAsia="Times New Roman" w:hAnsi="Times New Roman" w:cs="Times New Roman"/>
          <w:b/>
          <w:sz w:val="32"/>
          <w:szCs w:val="32"/>
          <w:lang w:val="en-US" w:eastAsia="ru-RU"/>
        </w:rPr>
      </w:pPr>
    </w:p>
    <w:p w:rsidR="001C7544" w:rsidRPr="00FD744F" w:rsidRDefault="001C7544" w:rsidP="001C7544">
      <w:pPr>
        <w:spacing w:after="0" w:line="240" w:lineRule="auto"/>
        <w:jc w:val="center"/>
        <w:rPr>
          <w:rFonts w:ascii="Times New Roman" w:eastAsia="Times New Roman" w:hAnsi="Times New Roman" w:cs="Times New Roman"/>
          <w:b/>
          <w:sz w:val="32"/>
          <w:szCs w:val="32"/>
          <w:lang w:val="en-US" w:eastAsia="ru-RU"/>
        </w:rPr>
      </w:pPr>
    </w:p>
    <w:p w:rsidR="001C7544" w:rsidRPr="00FD744F" w:rsidRDefault="001C7544" w:rsidP="001C7544">
      <w:pPr>
        <w:spacing w:after="0" w:line="240" w:lineRule="auto"/>
        <w:jc w:val="center"/>
        <w:rPr>
          <w:rFonts w:ascii="Times New Roman" w:eastAsia="Times New Roman" w:hAnsi="Times New Roman" w:cs="Times New Roman"/>
          <w:b/>
          <w:sz w:val="32"/>
          <w:szCs w:val="32"/>
          <w:lang w:val="en-US" w:eastAsia="ru-RU"/>
        </w:rPr>
      </w:pPr>
    </w:p>
    <w:p w:rsidR="001C7544" w:rsidRDefault="001C7544" w:rsidP="001C7544">
      <w:pPr>
        <w:spacing w:after="0" w:line="240" w:lineRule="auto"/>
        <w:jc w:val="center"/>
        <w:rPr>
          <w:rFonts w:ascii="Times New Roman" w:eastAsia="Times New Roman" w:hAnsi="Times New Roman" w:cs="Times New Roman"/>
          <w:b/>
          <w:sz w:val="32"/>
          <w:szCs w:val="32"/>
          <w:lang w:eastAsia="ru-RU"/>
        </w:rPr>
      </w:pPr>
    </w:p>
    <w:p w:rsidR="001C7544" w:rsidRPr="00FD744F" w:rsidRDefault="001C7544" w:rsidP="001C7544">
      <w:pPr>
        <w:spacing w:after="0" w:line="240" w:lineRule="auto"/>
        <w:jc w:val="center"/>
        <w:rPr>
          <w:rFonts w:ascii="Times New Roman" w:eastAsia="Times New Roman" w:hAnsi="Times New Roman" w:cs="Times New Roman"/>
          <w:b/>
          <w:sz w:val="32"/>
          <w:szCs w:val="32"/>
          <w:lang w:val="en-US" w:eastAsia="ru-RU"/>
        </w:rPr>
      </w:pPr>
    </w:p>
    <w:p w:rsidR="001C7544" w:rsidRPr="00FD744F" w:rsidRDefault="001C7544" w:rsidP="001C7544">
      <w:pPr>
        <w:jc w:val="center"/>
        <w:rPr>
          <w:rFonts w:ascii="Times New Roman" w:hAnsi="Times New Roman" w:cs="Times New Roman"/>
          <w:b/>
          <w:noProof/>
          <w:sz w:val="36"/>
          <w:szCs w:val="36"/>
        </w:rPr>
      </w:pPr>
      <w:r w:rsidRPr="00FD744F">
        <w:rPr>
          <w:rFonts w:ascii="Times New Roman" w:hAnsi="Times New Roman" w:cs="Times New Roman"/>
          <w:b/>
          <w:noProof/>
          <w:sz w:val="36"/>
          <w:szCs w:val="36"/>
        </w:rPr>
        <w:t>Инструкция по работе в АИС «</w:t>
      </w:r>
      <w:r>
        <w:rPr>
          <w:rFonts w:ascii="Times New Roman" w:hAnsi="Times New Roman" w:cs="Times New Roman"/>
          <w:b/>
          <w:noProof/>
          <w:sz w:val="36"/>
          <w:szCs w:val="36"/>
        </w:rPr>
        <w:t>Комплекс БТИ</w:t>
      </w:r>
      <w:r w:rsidRPr="00FD744F">
        <w:rPr>
          <w:rFonts w:ascii="Times New Roman" w:hAnsi="Times New Roman" w:cs="Times New Roman"/>
          <w:b/>
          <w:noProof/>
          <w:sz w:val="36"/>
          <w:szCs w:val="36"/>
        </w:rPr>
        <w:t>»</w:t>
      </w:r>
      <w:r>
        <w:rPr>
          <w:rFonts w:ascii="Times New Roman" w:hAnsi="Times New Roman" w:cs="Times New Roman"/>
          <w:b/>
          <w:noProof/>
          <w:sz w:val="36"/>
          <w:szCs w:val="36"/>
        </w:rPr>
        <w:t>.</w:t>
      </w:r>
    </w:p>
    <w:p w:rsidR="001C7544" w:rsidRDefault="001C7544" w:rsidP="001C7544">
      <w:pPr>
        <w:jc w:val="center"/>
        <w:rPr>
          <w:rFonts w:ascii="Times New Roman" w:hAnsi="Times New Roman" w:cs="Times New Roman"/>
          <w:b/>
          <w:noProof/>
          <w:sz w:val="36"/>
          <w:szCs w:val="36"/>
        </w:rPr>
      </w:pPr>
      <w:r w:rsidRPr="00FD744F">
        <w:rPr>
          <w:rFonts w:ascii="Times New Roman" w:hAnsi="Times New Roman" w:cs="Times New Roman"/>
          <w:b/>
          <w:noProof/>
          <w:sz w:val="36"/>
          <w:szCs w:val="36"/>
        </w:rPr>
        <w:t xml:space="preserve">Работа с </w:t>
      </w:r>
      <w:r>
        <w:rPr>
          <w:rFonts w:ascii="Times New Roman" w:hAnsi="Times New Roman" w:cs="Times New Roman"/>
          <w:b/>
          <w:noProof/>
          <w:sz w:val="36"/>
          <w:szCs w:val="36"/>
        </w:rPr>
        <w:t>архивом</w:t>
      </w:r>
    </w:p>
    <w:p w:rsidR="001C7544" w:rsidRPr="00FD744F" w:rsidRDefault="001C7544" w:rsidP="001C7544">
      <w:pPr>
        <w:jc w:val="center"/>
        <w:rPr>
          <w:rFonts w:ascii="Times New Roman" w:hAnsi="Times New Roman" w:cs="Times New Roman"/>
          <w:b/>
          <w:noProof/>
          <w:sz w:val="36"/>
          <w:szCs w:val="36"/>
        </w:rPr>
      </w:pPr>
    </w:p>
    <w:p w:rsidR="001C7544" w:rsidRPr="00FD744F" w:rsidRDefault="001C7544" w:rsidP="001C7544">
      <w:pPr>
        <w:spacing w:after="0" w:line="240" w:lineRule="auto"/>
        <w:jc w:val="center"/>
        <w:rPr>
          <w:rFonts w:ascii="Times New Roman" w:eastAsia="Times New Roman" w:hAnsi="Times New Roman" w:cs="Times New Roman"/>
          <w:sz w:val="24"/>
          <w:szCs w:val="24"/>
          <w:lang w:eastAsia="ru-RU"/>
        </w:rPr>
      </w:pPr>
      <w:r w:rsidRPr="00E624ED">
        <w:rPr>
          <w:rFonts w:ascii="Times New Roman" w:hAnsi="Times New Roman" w:cs="Times New Roman"/>
          <w:b/>
          <w:noProof/>
          <w:sz w:val="36"/>
          <w:szCs w:val="36"/>
        </w:rPr>
        <w:t>ФГУП «Ростехинвентаризация -</w:t>
      </w:r>
      <w:r>
        <w:rPr>
          <w:rFonts w:ascii="Times New Roman" w:hAnsi="Times New Roman" w:cs="Times New Roman"/>
          <w:b/>
          <w:noProof/>
          <w:sz w:val="36"/>
          <w:szCs w:val="36"/>
        </w:rPr>
        <w:t xml:space="preserve"> </w:t>
      </w:r>
      <w:r w:rsidRPr="00E624ED">
        <w:rPr>
          <w:rFonts w:ascii="Times New Roman" w:hAnsi="Times New Roman" w:cs="Times New Roman"/>
          <w:b/>
          <w:noProof/>
          <w:sz w:val="36"/>
          <w:szCs w:val="36"/>
        </w:rPr>
        <w:t>Федеральное БТИ»</w:t>
      </w:r>
    </w:p>
    <w:p w:rsidR="001C7544" w:rsidRDefault="001C7544" w:rsidP="001C7544">
      <w:pPr>
        <w:spacing w:after="0" w:line="240" w:lineRule="auto"/>
        <w:rPr>
          <w:rFonts w:ascii="Times New Roman" w:eastAsia="Times New Roman" w:hAnsi="Times New Roman" w:cs="Times New Roman"/>
          <w:sz w:val="24"/>
          <w:szCs w:val="24"/>
          <w:lang w:eastAsia="ru-RU"/>
        </w:rPr>
      </w:pPr>
    </w:p>
    <w:p w:rsidR="001C7544" w:rsidRDefault="001C7544" w:rsidP="001C7544">
      <w:pPr>
        <w:spacing w:after="0" w:line="240" w:lineRule="auto"/>
        <w:rPr>
          <w:rFonts w:ascii="Times New Roman" w:eastAsia="Times New Roman" w:hAnsi="Times New Roman" w:cs="Times New Roman"/>
          <w:sz w:val="24"/>
          <w:szCs w:val="24"/>
          <w:lang w:eastAsia="ru-RU"/>
        </w:rPr>
      </w:pPr>
    </w:p>
    <w:p w:rsidR="001C7544" w:rsidRDefault="001C7544" w:rsidP="001C7544">
      <w:pPr>
        <w:spacing w:after="0" w:line="240" w:lineRule="auto"/>
        <w:rPr>
          <w:rFonts w:ascii="Times New Roman" w:eastAsia="Times New Roman" w:hAnsi="Times New Roman" w:cs="Times New Roman"/>
          <w:sz w:val="24"/>
          <w:szCs w:val="24"/>
          <w:lang w:eastAsia="ru-RU"/>
        </w:rPr>
      </w:pPr>
    </w:p>
    <w:p w:rsidR="001C7544" w:rsidRDefault="001C7544" w:rsidP="001C7544">
      <w:pPr>
        <w:spacing w:after="0" w:line="240" w:lineRule="auto"/>
        <w:rPr>
          <w:rFonts w:ascii="Times New Roman" w:eastAsia="Times New Roman" w:hAnsi="Times New Roman" w:cs="Times New Roman"/>
          <w:sz w:val="24"/>
          <w:szCs w:val="24"/>
          <w:lang w:eastAsia="ru-RU"/>
        </w:rPr>
      </w:pPr>
    </w:p>
    <w:p w:rsidR="001C7544"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jc w:val="center"/>
        <w:rPr>
          <w:rFonts w:ascii="Times New Roman" w:eastAsia="Times New Roman" w:hAnsi="Times New Roman" w:cs="Times New Roman"/>
          <w:sz w:val="24"/>
          <w:szCs w:val="24"/>
          <w:lang w:eastAsia="ru-RU"/>
        </w:rPr>
      </w:pPr>
      <w:r w:rsidRPr="00FD744F">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23</w:t>
      </w:r>
      <w:r w:rsidRPr="00FD744F">
        <w:rPr>
          <w:rFonts w:ascii="Times New Roman" w:eastAsia="Times New Roman" w:hAnsi="Times New Roman" w:cs="Times New Roman"/>
          <w:sz w:val="24"/>
          <w:szCs w:val="24"/>
          <w:lang w:eastAsia="ru-RU"/>
        </w:rPr>
        <w:t xml:space="preserve"> лист</w:t>
      </w:r>
      <w:r>
        <w:rPr>
          <w:rFonts w:ascii="Times New Roman" w:eastAsia="Times New Roman" w:hAnsi="Times New Roman" w:cs="Times New Roman"/>
          <w:sz w:val="24"/>
          <w:szCs w:val="24"/>
          <w:lang w:eastAsia="ru-RU"/>
        </w:rPr>
        <w:t>ах</w:t>
      </w: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tbl>
      <w:tblPr>
        <w:tblStyle w:val="af"/>
        <w:tblW w:w="0" w:type="auto"/>
        <w:tblLook w:val="04A0" w:firstRow="1" w:lastRow="0" w:firstColumn="1" w:lastColumn="0" w:noHBand="0" w:noVBand="1"/>
      </w:tblPr>
      <w:tblGrid>
        <w:gridCol w:w="3190"/>
        <w:gridCol w:w="3190"/>
        <w:gridCol w:w="3191"/>
      </w:tblGrid>
      <w:tr w:rsidR="001C7544" w:rsidTr="008A71C0">
        <w:tc>
          <w:tcPr>
            <w:tcW w:w="3190" w:type="dxa"/>
          </w:tcPr>
          <w:p w:rsidR="001C7544" w:rsidRPr="00E55304" w:rsidRDefault="001C7544" w:rsidP="008A71C0">
            <w:pPr>
              <w:rPr>
                <w:rFonts w:ascii="Times New Roman" w:eastAsia="Times New Roman" w:hAnsi="Times New Roman" w:cs="Times New Roman"/>
                <w:b/>
                <w:sz w:val="24"/>
                <w:szCs w:val="24"/>
                <w:lang w:eastAsia="ru-RU"/>
              </w:rPr>
            </w:pPr>
            <w:r w:rsidRPr="00E55304">
              <w:rPr>
                <w:rFonts w:ascii="Times New Roman" w:eastAsia="Times New Roman" w:hAnsi="Times New Roman" w:cs="Times New Roman"/>
                <w:b/>
                <w:sz w:val="24"/>
                <w:szCs w:val="24"/>
                <w:lang w:eastAsia="ru-RU"/>
              </w:rPr>
              <w:t>Разработал:</w:t>
            </w:r>
          </w:p>
        </w:tc>
        <w:tc>
          <w:tcPr>
            <w:tcW w:w="3190" w:type="dxa"/>
          </w:tcPr>
          <w:p w:rsidR="001C7544" w:rsidRPr="00E55304" w:rsidRDefault="001C7544" w:rsidP="008A71C0">
            <w:pPr>
              <w:rPr>
                <w:rFonts w:ascii="Times New Roman" w:eastAsia="Times New Roman" w:hAnsi="Times New Roman" w:cs="Times New Roman"/>
                <w:b/>
                <w:sz w:val="24"/>
                <w:szCs w:val="24"/>
                <w:lang w:eastAsia="ru-RU"/>
              </w:rPr>
            </w:pPr>
            <w:r w:rsidRPr="00E55304">
              <w:rPr>
                <w:rFonts w:ascii="Times New Roman" w:eastAsia="Times New Roman" w:hAnsi="Times New Roman" w:cs="Times New Roman"/>
                <w:b/>
                <w:sz w:val="24"/>
                <w:szCs w:val="24"/>
                <w:lang w:eastAsia="ru-RU"/>
              </w:rPr>
              <w:t>Проверил:</w:t>
            </w:r>
          </w:p>
        </w:tc>
        <w:tc>
          <w:tcPr>
            <w:tcW w:w="3191" w:type="dxa"/>
          </w:tcPr>
          <w:p w:rsidR="001C7544" w:rsidRPr="00E55304" w:rsidRDefault="001C7544" w:rsidP="008A71C0">
            <w:pPr>
              <w:rPr>
                <w:rFonts w:ascii="Times New Roman" w:eastAsia="Times New Roman" w:hAnsi="Times New Roman" w:cs="Times New Roman"/>
                <w:b/>
                <w:sz w:val="24"/>
                <w:szCs w:val="24"/>
                <w:lang w:eastAsia="ru-RU"/>
              </w:rPr>
            </w:pPr>
            <w:r w:rsidRPr="00E55304">
              <w:rPr>
                <w:rFonts w:ascii="Times New Roman" w:eastAsia="Times New Roman" w:hAnsi="Times New Roman" w:cs="Times New Roman"/>
                <w:b/>
                <w:sz w:val="24"/>
                <w:szCs w:val="24"/>
                <w:lang w:eastAsia="ru-RU"/>
              </w:rPr>
              <w:t>Принял:</w:t>
            </w:r>
          </w:p>
        </w:tc>
      </w:tr>
      <w:tr w:rsidR="001C7544" w:rsidTr="008A71C0">
        <w:tc>
          <w:tcPr>
            <w:tcW w:w="3190" w:type="dxa"/>
          </w:tcPr>
          <w:p w:rsidR="001C7544" w:rsidRDefault="001C7544" w:rsidP="008A71C0">
            <w:pPr>
              <w:rPr>
                <w:rFonts w:ascii="Times New Roman" w:eastAsia="Times New Roman" w:hAnsi="Times New Roman" w:cs="Times New Roman"/>
                <w:sz w:val="24"/>
                <w:szCs w:val="24"/>
                <w:lang w:eastAsia="ru-RU"/>
              </w:rPr>
            </w:pPr>
          </w:p>
          <w:p w:rsidR="001C7544" w:rsidRDefault="001C7544" w:rsidP="008A71C0">
            <w:pPr>
              <w:rPr>
                <w:rFonts w:ascii="Times New Roman" w:eastAsia="Times New Roman" w:hAnsi="Times New Roman" w:cs="Times New Roman"/>
                <w:sz w:val="24"/>
                <w:szCs w:val="24"/>
                <w:lang w:eastAsia="ru-RU"/>
              </w:rPr>
            </w:pPr>
          </w:p>
          <w:p w:rsidR="001C7544" w:rsidRDefault="001C7544" w:rsidP="008A71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Шкляр В.А. ______________</w:t>
            </w:r>
          </w:p>
          <w:p w:rsidR="001C7544" w:rsidRDefault="001C7544" w:rsidP="008A71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w:t>
            </w:r>
          </w:p>
          <w:p w:rsidR="001C7544" w:rsidRDefault="001C7544" w:rsidP="008A71C0">
            <w:pPr>
              <w:rPr>
                <w:rFonts w:ascii="Times New Roman" w:eastAsia="Times New Roman" w:hAnsi="Times New Roman" w:cs="Times New Roman"/>
                <w:sz w:val="24"/>
                <w:szCs w:val="24"/>
                <w:lang w:eastAsia="ru-RU"/>
              </w:rPr>
            </w:pPr>
          </w:p>
        </w:tc>
        <w:tc>
          <w:tcPr>
            <w:tcW w:w="3190" w:type="dxa"/>
          </w:tcPr>
          <w:p w:rsidR="001C7544" w:rsidRDefault="001C7544" w:rsidP="008A71C0">
            <w:pPr>
              <w:rPr>
                <w:rFonts w:ascii="Times New Roman" w:eastAsia="Times New Roman" w:hAnsi="Times New Roman" w:cs="Times New Roman"/>
                <w:sz w:val="24"/>
                <w:szCs w:val="24"/>
                <w:lang w:eastAsia="ru-RU"/>
              </w:rPr>
            </w:pPr>
          </w:p>
          <w:p w:rsidR="001C7544" w:rsidRDefault="001C7544" w:rsidP="008A71C0">
            <w:pPr>
              <w:rPr>
                <w:rFonts w:ascii="Times New Roman" w:eastAsia="Times New Roman" w:hAnsi="Times New Roman" w:cs="Times New Roman"/>
                <w:sz w:val="24"/>
                <w:szCs w:val="24"/>
                <w:lang w:eastAsia="ru-RU"/>
              </w:rPr>
            </w:pPr>
          </w:p>
          <w:p w:rsidR="001C7544" w:rsidRDefault="001C7544" w:rsidP="008A71C0">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Еникеев</w:t>
            </w:r>
            <w:proofErr w:type="spellEnd"/>
            <w:r>
              <w:rPr>
                <w:rFonts w:ascii="Times New Roman" w:eastAsia="Times New Roman" w:hAnsi="Times New Roman" w:cs="Times New Roman"/>
                <w:sz w:val="24"/>
                <w:szCs w:val="24"/>
                <w:lang w:eastAsia="ru-RU"/>
              </w:rPr>
              <w:t xml:space="preserve"> В.А._____________</w:t>
            </w:r>
          </w:p>
          <w:p w:rsidR="001C7544" w:rsidRDefault="001C7544" w:rsidP="008A71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w:t>
            </w:r>
          </w:p>
          <w:p w:rsidR="001C7544" w:rsidRDefault="001C7544" w:rsidP="008A71C0">
            <w:pPr>
              <w:rPr>
                <w:rFonts w:ascii="Times New Roman" w:eastAsia="Times New Roman" w:hAnsi="Times New Roman" w:cs="Times New Roman"/>
                <w:sz w:val="24"/>
                <w:szCs w:val="24"/>
                <w:lang w:eastAsia="ru-RU"/>
              </w:rPr>
            </w:pPr>
          </w:p>
        </w:tc>
        <w:tc>
          <w:tcPr>
            <w:tcW w:w="3191" w:type="dxa"/>
          </w:tcPr>
          <w:p w:rsidR="001C7544" w:rsidRDefault="001C7544" w:rsidP="008A71C0">
            <w:pPr>
              <w:rPr>
                <w:rFonts w:ascii="Times New Roman" w:eastAsia="Times New Roman" w:hAnsi="Times New Roman" w:cs="Times New Roman"/>
                <w:sz w:val="24"/>
                <w:szCs w:val="24"/>
                <w:lang w:eastAsia="ru-RU"/>
              </w:rPr>
            </w:pPr>
          </w:p>
          <w:p w:rsidR="001C7544" w:rsidRDefault="001C7544" w:rsidP="008A71C0">
            <w:pPr>
              <w:rPr>
                <w:rFonts w:ascii="Times New Roman" w:eastAsia="Times New Roman" w:hAnsi="Times New Roman" w:cs="Times New Roman"/>
                <w:sz w:val="24"/>
                <w:szCs w:val="24"/>
                <w:lang w:eastAsia="ru-RU"/>
              </w:rPr>
            </w:pPr>
          </w:p>
          <w:p w:rsidR="001C7544" w:rsidRDefault="001C7544" w:rsidP="008A71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Фалько С.И.______________</w:t>
            </w:r>
          </w:p>
          <w:p w:rsidR="001C7544" w:rsidRDefault="001C7544" w:rsidP="008A71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w:t>
            </w:r>
          </w:p>
          <w:p w:rsidR="001C7544" w:rsidRDefault="001C7544" w:rsidP="008A71C0">
            <w:pPr>
              <w:rPr>
                <w:rFonts w:ascii="Times New Roman" w:eastAsia="Times New Roman" w:hAnsi="Times New Roman" w:cs="Times New Roman"/>
                <w:sz w:val="24"/>
                <w:szCs w:val="24"/>
                <w:lang w:eastAsia="ru-RU"/>
              </w:rPr>
            </w:pPr>
          </w:p>
        </w:tc>
      </w:tr>
    </w:tbl>
    <w:p w:rsidR="001C7544" w:rsidRDefault="001C7544" w:rsidP="001C7544">
      <w:pPr>
        <w:spacing w:after="0" w:line="240" w:lineRule="auto"/>
        <w:rPr>
          <w:rFonts w:ascii="Times New Roman" w:eastAsia="Times New Roman" w:hAnsi="Times New Roman" w:cs="Times New Roman"/>
          <w:sz w:val="24"/>
          <w:szCs w:val="24"/>
          <w:lang w:eastAsia="ru-RU"/>
        </w:rPr>
      </w:pPr>
    </w:p>
    <w:p w:rsidR="001C7544"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Pr="00FD744F" w:rsidRDefault="001C7544" w:rsidP="001C7544">
      <w:pPr>
        <w:spacing w:after="0" w:line="240" w:lineRule="auto"/>
        <w:rPr>
          <w:rFonts w:ascii="Times New Roman" w:eastAsia="Times New Roman" w:hAnsi="Times New Roman" w:cs="Times New Roman"/>
          <w:sz w:val="24"/>
          <w:szCs w:val="24"/>
          <w:lang w:eastAsia="ru-RU"/>
        </w:rPr>
      </w:pPr>
    </w:p>
    <w:p w:rsidR="001C7544" w:rsidRDefault="001C7544" w:rsidP="001C7544">
      <w:pPr>
        <w:jc w:val="center"/>
        <w:rPr>
          <w:rFonts w:ascii="Times New Roman" w:eastAsia="Times New Roman" w:hAnsi="Times New Roman" w:cs="Times New Roman"/>
          <w:sz w:val="24"/>
          <w:szCs w:val="24"/>
          <w:lang w:eastAsia="ru-RU"/>
        </w:rPr>
      </w:pPr>
      <w:r w:rsidRPr="00F957D2">
        <w:rPr>
          <w:rFonts w:ascii="Times New Roman" w:hAnsi="Times New Roman" w:cs="Times New Roman"/>
          <w:sz w:val="24"/>
          <w:szCs w:val="24"/>
        </w:rPr>
        <w:t>Санкт-Петербург, 2014</w:t>
      </w:r>
    </w:p>
    <w:p w:rsidR="009C6943" w:rsidRPr="00FD744F" w:rsidRDefault="009C6943" w:rsidP="00FD744F">
      <w:pPr>
        <w:spacing w:after="0" w:line="240" w:lineRule="auto"/>
        <w:jc w:val="center"/>
        <w:rPr>
          <w:rFonts w:ascii="Times New Roman" w:eastAsia="Times New Roman" w:hAnsi="Times New Roman" w:cs="Times New Roman"/>
          <w:b/>
          <w:sz w:val="32"/>
          <w:szCs w:val="32"/>
          <w:lang w:val="en-US" w:eastAsia="ru-RU"/>
        </w:rPr>
      </w:pPr>
    </w:p>
    <w:p w:rsidR="00FD744F" w:rsidRDefault="00FD744F">
      <w:pPr>
        <w:rPr>
          <w:rFonts w:ascii="Times New Roman" w:eastAsia="Times New Roman" w:hAnsi="Times New Roman" w:cs="Times New Roman"/>
          <w:sz w:val="24"/>
          <w:szCs w:val="24"/>
          <w:lang w:eastAsia="ru-RU"/>
        </w:rPr>
      </w:pPr>
    </w:p>
    <w:sdt>
      <w:sdtPr>
        <w:rPr>
          <w:rFonts w:asciiTheme="minorHAnsi" w:eastAsiaTheme="minorHAnsi" w:hAnsiTheme="minorHAnsi" w:cstheme="minorBidi"/>
          <w:b w:val="0"/>
          <w:bCs w:val="0"/>
          <w:color w:val="auto"/>
          <w:sz w:val="22"/>
          <w:szCs w:val="22"/>
          <w:lang w:eastAsia="en-US"/>
        </w:rPr>
        <w:id w:val="371194663"/>
        <w:docPartObj>
          <w:docPartGallery w:val="Table of Contents"/>
          <w:docPartUnique/>
        </w:docPartObj>
      </w:sdtPr>
      <w:sdtEndPr/>
      <w:sdtContent>
        <w:p w:rsidR="006A2743" w:rsidRDefault="006A2743">
          <w:pPr>
            <w:pStyle w:val="a7"/>
          </w:pPr>
          <w:r>
            <w:t>Оглавление</w:t>
          </w:r>
        </w:p>
        <w:p w:rsidR="001C7544" w:rsidRDefault="000C5A4A">
          <w:pPr>
            <w:pStyle w:val="11"/>
            <w:tabs>
              <w:tab w:val="left" w:pos="440"/>
              <w:tab w:val="right" w:leader="dot" w:pos="9345"/>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388624964" w:history="1">
            <w:r w:rsidR="001C7544" w:rsidRPr="00D1087F">
              <w:rPr>
                <w:rStyle w:val="a8"/>
                <w:noProof/>
              </w:rPr>
              <w:t>1.</w:t>
            </w:r>
            <w:r w:rsidR="001C7544">
              <w:rPr>
                <w:rFonts w:asciiTheme="minorHAnsi" w:eastAsiaTheme="minorEastAsia" w:hAnsiTheme="minorHAnsi"/>
                <w:noProof/>
                <w:sz w:val="22"/>
                <w:lang w:eastAsia="ru-RU"/>
              </w:rPr>
              <w:tab/>
            </w:r>
            <w:r w:rsidR="001C7544" w:rsidRPr="00D1087F">
              <w:rPr>
                <w:rStyle w:val="a8"/>
                <w:noProof/>
              </w:rPr>
              <w:t>Общие сведения о структуре архива объектов учета</w:t>
            </w:r>
            <w:r w:rsidR="001C7544">
              <w:rPr>
                <w:noProof/>
                <w:webHidden/>
              </w:rPr>
              <w:tab/>
            </w:r>
            <w:r w:rsidR="001C7544">
              <w:rPr>
                <w:noProof/>
                <w:webHidden/>
              </w:rPr>
              <w:fldChar w:fldCharType="begin"/>
            </w:r>
            <w:r w:rsidR="001C7544">
              <w:rPr>
                <w:noProof/>
                <w:webHidden/>
              </w:rPr>
              <w:instrText xml:space="preserve"> PAGEREF _Toc388624964 \h </w:instrText>
            </w:r>
            <w:r w:rsidR="001C7544">
              <w:rPr>
                <w:noProof/>
                <w:webHidden/>
              </w:rPr>
            </w:r>
            <w:r w:rsidR="001C7544">
              <w:rPr>
                <w:noProof/>
                <w:webHidden/>
              </w:rPr>
              <w:fldChar w:fldCharType="separate"/>
            </w:r>
            <w:r w:rsidR="001C7544">
              <w:rPr>
                <w:noProof/>
                <w:webHidden/>
              </w:rPr>
              <w:t>3</w:t>
            </w:r>
            <w:r w:rsidR="001C7544">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65" w:history="1">
            <w:r w:rsidRPr="00D1087F">
              <w:rPr>
                <w:rStyle w:val="a8"/>
                <w:rFonts w:eastAsia="Calibri" w:cs="Times New Roman"/>
                <w:noProof/>
              </w:rPr>
              <w:t>1.1.</w:t>
            </w:r>
            <w:r>
              <w:rPr>
                <w:rFonts w:asciiTheme="minorHAnsi" w:eastAsiaTheme="minorEastAsia" w:hAnsiTheme="minorHAnsi"/>
                <w:noProof/>
                <w:sz w:val="22"/>
                <w:lang w:eastAsia="ru-RU"/>
              </w:rPr>
              <w:tab/>
            </w:r>
            <w:r w:rsidRPr="00D1087F">
              <w:rPr>
                <w:rStyle w:val="a8"/>
                <w:rFonts w:eastAsia="Calibri" w:cs="Times New Roman"/>
                <w:noProof/>
              </w:rPr>
              <w:t>Общие сведения</w:t>
            </w:r>
            <w:r>
              <w:rPr>
                <w:noProof/>
                <w:webHidden/>
              </w:rPr>
              <w:tab/>
            </w:r>
            <w:r>
              <w:rPr>
                <w:noProof/>
                <w:webHidden/>
              </w:rPr>
              <w:fldChar w:fldCharType="begin"/>
            </w:r>
            <w:r>
              <w:rPr>
                <w:noProof/>
                <w:webHidden/>
              </w:rPr>
              <w:instrText xml:space="preserve"> PAGEREF _Toc388624965 \h </w:instrText>
            </w:r>
            <w:r>
              <w:rPr>
                <w:noProof/>
                <w:webHidden/>
              </w:rPr>
            </w:r>
            <w:r>
              <w:rPr>
                <w:noProof/>
                <w:webHidden/>
              </w:rPr>
              <w:fldChar w:fldCharType="separate"/>
            </w:r>
            <w:r>
              <w:rPr>
                <w:noProof/>
                <w:webHidden/>
              </w:rPr>
              <w:t>3</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66" w:history="1">
            <w:r w:rsidRPr="00D1087F">
              <w:rPr>
                <w:rStyle w:val="a8"/>
                <w:rFonts w:eastAsia="Calibri" w:cs="Times New Roman"/>
                <w:noProof/>
              </w:rPr>
              <w:t>1.2.</w:t>
            </w:r>
            <w:r>
              <w:rPr>
                <w:rFonts w:asciiTheme="minorHAnsi" w:eastAsiaTheme="minorEastAsia" w:hAnsiTheme="minorHAnsi"/>
                <w:noProof/>
                <w:sz w:val="22"/>
                <w:lang w:eastAsia="ru-RU"/>
              </w:rPr>
              <w:tab/>
            </w:r>
            <w:r w:rsidRPr="00D1087F">
              <w:rPr>
                <w:rStyle w:val="a8"/>
                <w:rFonts w:eastAsia="Calibri" w:cs="Times New Roman"/>
                <w:noProof/>
              </w:rPr>
              <w:t>Структура документов типа «Объект учета (Архив)»</w:t>
            </w:r>
            <w:r>
              <w:rPr>
                <w:noProof/>
                <w:webHidden/>
              </w:rPr>
              <w:tab/>
            </w:r>
            <w:r>
              <w:rPr>
                <w:noProof/>
                <w:webHidden/>
              </w:rPr>
              <w:fldChar w:fldCharType="begin"/>
            </w:r>
            <w:r>
              <w:rPr>
                <w:noProof/>
                <w:webHidden/>
              </w:rPr>
              <w:instrText xml:space="preserve"> PAGEREF _Toc388624966 \h </w:instrText>
            </w:r>
            <w:r>
              <w:rPr>
                <w:noProof/>
                <w:webHidden/>
              </w:rPr>
            </w:r>
            <w:r>
              <w:rPr>
                <w:noProof/>
                <w:webHidden/>
              </w:rPr>
              <w:fldChar w:fldCharType="separate"/>
            </w:r>
            <w:r>
              <w:rPr>
                <w:noProof/>
                <w:webHidden/>
              </w:rPr>
              <w:t>3</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67" w:history="1">
            <w:r w:rsidRPr="00D1087F">
              <w:rPr>
                <w:rStyle w:val="a8"/>
                <w:rFonts w:eastAsia="Calibri" w:cs="Times New Roman"/>
                <w:noProof/>
              </w:rPr>
              <w:t>1.3.</w:t>
            </w:r>
            <w:r>
              <w:rPr>
                <w:rFonts w:asciiTheme="minorHAnsi" w:eastAsiaTheme="minorEastAsia" w:hAnsiTheme="minorHAnsi"/>
                <w:noProof/>
                <w:sz w:val="22"/>
                <w:lang w:eastAsia="ru-RU"/>
              </w:rPr>
              <w:tab/>
            </w:r>
            <w:r w:rsidRPr="00D1087F">
              <w:rPr>
                <w:rStyle w:val="a8"/>
                <w:rFonts w:eastAsia="Calibri" w:cs="Times New Roman"/>
                <w:noProof/>
              </w:rPr>
              <w:t>Структура документов типа «Архив объектов»</w:t>
            </w:r>
            <w:r>
              <w:rPr>
                <w:noProof/>
                <w:webHidden/>
              </w:rPr>
              <w:tab/>
            </w:r>
            <w:r>
              <w:rPr>
                <w:noProof/>
                <w:webHidden/>
              </w:rPr>
              <w:fldChar w:fldCharType="begin"/>
            </w:r>
            <w:r>
              <w:rPr>
                <w:noProof/>
                <w:webHidden/>
              </w:rPr>
              <w:instrText xml:space="preserve"> PAGEREF _Toc388624967 \h </w:instrText>
            </w:r>
            <w:r>
              <w:rPr>
                <w:noProof/>
                <w:webHidden/>
              </w:rPr>
            </w:r>
            <w:r>
              <w:rPr>
                <w:noProof/>
                <w:webHidden/>
              </w:rPr>
              <w:fldChar w:fldCharType="separate"/>
            </w:r>
            <w:r>
              <w:rPr>
                <w:noProof/>
                <w:webHidden/>
              </w:rPr>
              <w:t>4</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68" w:history="1">
            <w:r w:rsidRPr="00D1087F">
              <w:rPr>
                <w:rStyle w:val="a8"/>
                <w:rFonts w:eastAsia="Calibri" w:cs="Times New Roman"/>
                <w:noProof/>
              </w:rPr>
              <w:t>1.4.</w:t>
            </w:r>
            <w:r>
              <w:rPr>
                <w:rFonts w:asciiTheme="minorHAnsi" w:eastAsiaTheme="minorEastAsia" w:hAnsiTheme="minorHAnsi"/>
                <w:noProof/>
                <w:sz w:val="22"/>
                <w:lang w:eastAsia="ru-RU"/>
              </w:rPr>
              <w:tab/>
            </w:r>
            <w:r w:rsidRPr="00D1087F">
              <w:rPr>
                <w:rStyle w:val="a8"/>
                <w:rFonts w:eastAsia="Calibri" w:cs="Times New Roman"/>
                <w:noProof/>
              </w:rPr>
              <w:t>Структура документов, описывающих физическое хранение дел объектов учета</w:t>
            </w:r>
            <w:r>
              <w:rPr>
                <w:noProof/>
                <w:webHidden/>
              </w:rPr>
              <w:tab/>
            </w:r>
            <w:r>
              <w:rPr>
                <w:noProof/>
                <w:webHidden/>
              </w:rPr>
              <w:fldChar w:fldCharType="begin"/>
            </w:r>
            <w:r>
              <w:rPr>
                <w:noProof/>
                <w:webHidden/>
              </w:rPr>
              <w:instrText xml:space="preserve"> PAGEREF _Toc388624968 \h </w:instrText>
            </w:r>
            <w:r>
              <w:rPr>
                <w:noProof/>
                <w:webHidden/>
              </w:rPr>
            </w:r>
            <w:r>
              <w:rPr>
                <w:noProof/>
                <w:webHidden/>
              </w:rPr>
              <w:fldChar w:fldCharType="separate"/>
            </w:r>
            <w:r>
              <w:rPr>
                <w:noProof/>
                <w:webHidden/>
              </w:rPr>
              <w:t>5</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69" w:history="1">
            <w:r w:rsidRPr="00D1087F">
              <w:rPr>
                <w:rStyle w:val="a8"/>
                <w:rFonts w:eastAsia="Calibri" w:cs="Times New Roman"/>
                <w:noProof/>
              </w:rPr>
              <w:t>1.5.</w:t>
            </w:r>
            <w:r>
              <w:rPr>
                <w:rFonts w:asciiTheme="minorHAnsi" w:eastAsiaTheme="minorEastAsia" w:hAnsiTheme="minorHAnsi"/>
                <w:noProof/>
                <w:sz w:val="22"/>
                <w:lang w:eastAsia="ru-RU"/>
              </w:rPr>
              <w:tab/>
            </w:r>
            <w:r w:rsidRPr="00D1087F">
              <w:rPr>
                <w:rStyle w:val="a8"/>
                <w:rFonts w:eastAsia="Calibri" w:cs="Times New Roman"/>
                <w:noProof/>
              </w:rPr>
              <w:t>Структура документов регистрационного учета</w:t>
            </w:r>
            <w:r>
              <w:rPr>
                <w:noProof/>
                <w:webHidden/>
              </w:rPr>
              <w:tab/>
            </w:r>
            <w:r>
              <w:rPr>
                <w:noProof/>
                <w:webHidden/>
              </w:rPr>
              <w:fldChar w:fldCharType="begin"/>
            </w:r>
            <w:r>
              <w:rPr>
                <w:noProof/>
                <w:webHidden/>
              </w:rPr>
              <w:instrText xml:space="preserve"> PAGEREF _Toc388624969 \h </w:instrText>
            </w:r>
            <w:r>
              <w:rPr>
                <w:noProof/>
                <w:webHidden/>
              </w:rPr>
            </w:r>
            <w:r>
              <w:rPr>
                <w:noProof/>
                <w:webHidden/>
              </w:rPr>
              <w:fldChar w:fldCharType="separate"/>
            </w:r>
            <w:r>
              <w:rPr>
                <w:noProof/>
                <w:webHidden/>
              </w:rPr>
              <w:t>7</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0" w:history="1">
            <w:r w:rsidRPr="00D1087F">
              <w:rPr>
                <w:rStyle w:val="a8"/>
                <w:rFonts w:eastAsia="Calibri" w:cs="Times New Roman"/>
                <w:noProof/>
              </w:rPr>
              <w:t>1.6.</w:t>
            </w:r>
            <w:r>
              <w:rPr>
                <w:rFonts w:asciiTheme="minorHAnsi" w:eastAsiaTheme="minorEastAsia" w:hAnsiTheme="minorHAnsi"/>
                <w:noProof/>
                <w:sz w:val="22"/>
                <w:lang w:eastAsia="ru-RU"/>
              </w:rPr>
              <w:tab/>
            </w:r>
            <w:r w:rsidRPr="00D1087F">
              <w:rPr>
                <w:rStyle w:val="a8"/>
                <w:rFonts w:eastAsia="Calibri" w:cs="Times New Roman"/>
                <w:noProof/>
              </w:rPr>
              <w:t>Структура документов типа «Предоставление доступа»</w:t>
            </w:r>
            <w:r>
              <w:rPr>
                <w:noProof/>
                <w:webHidden/>
              </w:rPr>
              <w:tab/>
            </w:r>
            <w:r>
              <w:rPr>
                <w:noProof/>
                <w:webHidden/>
              </w:rPr>
              <w:fldChar w:fldCharType="begin"/>
            </w:r>
            <w:r>
              <w:rPr>
                <w:noProof/>
                <w:webHidden/>
              </w:rPr>
              <w:instrText xml:space="preserve"> PAGEREF _Toc388624970 \h </w:instrText>
            </w:r>
            <w:r>
              <w:rPr>
                <w:noProof/>
                <w:webHidden/>
              </w:rPr>
            </w:r>
            <w:r>
              <w:rPr>
                <w:noProof/>
                <w:webHidden/>
              </w:rPr>
              <w:fldChar w:fldCharType="separate"/>
            </w:r>
            <w:r>
              <w:rPr>
                <w:noProof/>
                <w:webHidden/>
              </w:rPr>
              <w:t>8</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1" w:history="1">
            <w:r w:rsidRPr="00D1087F">
              <w:rPr>
                <w:rStyle w:val="a8"/>
                <w:rFonts w:eastAsia="Calibri" w:cs="Times New Roman"/>
                <w:noProof/>
              </w:rPr>
              <w:t>1.7.</w:t>
            </w:r>
            <w:r>
              <w:rPr>
                <w:rFonts w:asciiTheme="minorHAnsi" w:eastAsiaTheme="minorEastAsia" w:hAnsiTheme="minorHAnsi"/>
                <w:noProof/>
                <w:sz w:val="22"/>
                <w:lang w:eastAsia="ru-RU"/>
              </w:rPr>
              <w:tab/>
            </w:r>
            <w:r w:rsidRPr="00D1087F">
              <w:rPr>
                <w:rStyle w:val="a8"/>
                <w:rFonts w:eastAsia="Calibri" w:cs="Times New Roman"/>
                <w:noProof/>
              </w:rPr>
              <w:t>Структура документов типа «Ведомость передачи дел»</w:t>
            </w:r>
            <w:r>
              <w:rPr>
                <w:noProof/>
                <w:webHidden/>
              </w:rPr>
              <w:tab/>
            </w:r>
            <w:r>
              <w:rPr>
                <w:noProof/>
                <w:webHidden/>
              </w:rPr>
              <w:fldChar w:fldCharType="begin"/>
            </w:r>
            <w:r>
              <w:rPr>
                <w:noProof/>
                <w:webHidden/>
              </w:rPr>
              <w:instrText xml:space="preserve"> PAGEREF _Toc388624971 \h </w:instrText>
            </w:r>
            <w:r>
              <w:rPr>
                <w:noProof/>
                <w:webHidden/>
              </w:rPr>
            </w:r>
            <w:r>
              <w:rPr>
                <w:noProof/>
                <w:webHidden/>
              </w:rPr>
              <w:fldChar w:fldCharType="separate"/>
            </w:r>
            <w:r>
              <w:rPr>
                <w:noProof/>
                <w:webHidden/>
              </w:rPr>
              <w:t>9</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2" w:history="1">
            <w:r w:rsidRPr="00D1087F">
              <w:rPr>
                <w:rStyle w:val="a8"/>
                <w:rFonts w:eastAsia="Calibri" w:cs="Times New Roman"/>
                <w:noProof/>
              </w:rPr>
              <w:t>1.8.</w:t>
            </w:r>
            <w:r>
              <w:rPr>
                <w:rFonts w:asciiTheme="minorHAnsi" w:eastAsiaTheme="minorEastAsia" w:hAnsiTheme="minorHAnsi"/>
                <w:noProof/>
                <w:sz w:val="22"/>
                <w:lang w:eastAsia="ru-RU"/>
              </w:rPr>
              <w:tab/>
            </w:r>
            <w:r w:rsidRPr="00D1087F">
              <w:rPr>
                <w:rStyle w:val="a8"/>
                <w:rFonts w:eastAsia="Calibri" w:cs="Times New Roman"/>
                <w:noProof/>
              </w:rPr>
              <w:t>Структура документов типа «Журнал движения архивных дел»</w:t>
            </w:r>
            <w:r>
              <w:rPr>
                <w:noProof/>
                <w:webHidden/>
              </w:rPr>
              <w:tab/>
            </w:r>
            <w:r>
              <w:rPr>
                <w:noProof/>
                <w:webHidden/>
              </w:rPr>
              <w:fldChar w:fldCharType="begin"/>
            </w:r>
            <w:r>
              <w:rPr>
                <w:noProof/>
                <w:webHidden/>
              </w:rPr>
              <w:instrText xml:space="preserve"> PAGEREF _Toc388624972 \h </w:instrText>
            </w:r>
            <w:r>
              <w:rPr>
                <w:noProof/>
                <w:webHidden/>
              </w:rPr>
            </w:r>
            <w:r>
              <w:rPr>
                <w:noProof/>
                <w:webHidden/>
              </w:rPr>
              <w:fldChar w:fldCharType="separate"/>
            </w:r>
            <w:r>
              <w:rPr>
                <w:noProof/>
                <w:webHidden/>
              </w:rPr>
              <w:t>10</w:t>
            </w:r>
            <w:r>
              <w:rPr>
                <w:noProof/>
                <w:webHidden/>
              </w:rPr>
              <w:fldChar w:fldCharType="end"/>
            </w:r>
          </w:hyperlink>
        </w:p>
        <w:p w:rsidR="001C7544" w:rsidRDefault="001C7544">
          <w:pPr>
            <w:pStyle w:val="11"/>
            <w:tabs>
              <w:tab w:val="left" w:pos="440"/>
              <w:tab w:val="right" w:leader="dot" w:pos="9345"/>
            </w:tabs>
            <w:rPr>
              <w:rFonts w:asciiTheme="minorHAnsi" w:eastAsiaTheme="minorEastAsia" w:hAnsiTheme="minorHAnsi"/>
              <w:noProof/>
              <w:sz w:val="22"/>
              <w:lang w:eastAsia="ru-RU"/>
            </w:rPr>
          </w:pPr>
          <w:hyperlink w:anchor="_Toc388624973" w:history="1">
            <w:r w:rsidRPr="00D1087F">
              <w:rPr>
                <w:rStyle w:val="a8"/>
                <w:noProof/>
              </w:rPr>
              <w:t>2.</w:t>
            </w:r>
            <w:r>
              <w:rPr>
                <w:rFonts w:asciiTheme="minorHAnsi" w:eastAsiaTheme="minorEastAsia" w:hAnsiTheme="minorHAnsi"/>
                <w:noProof/>
                <w:sz w:val="22"/>
                <w:lang w:eastAsia="ru-RU"/>
              </w:rPr>
              <w:tab/>
            </w:r>
            <w:r w:rsidRPr="00D1087F">
              <w:rPr>
                <w:rStyle w:val="a8"/>
                <w:noProof/>
              </w:rPr>
              <w:t>Экранная форма специалиста архива</w:t>
            </w:r>
            <w:r>
              <w:rPr>
                <w:noProof/>
                <w:webHidden/>
              </w:rPr>
              <w:tab/>
            </w:r>
            <w:r>
              <w:rPr>
                <w:noProof/>
                <w:webHidden/>
              </w:rPr>
              <w:fldChar w:fldCharType="begin"/>
            </w:r>
            <w:r>
              <w:rPr>
                <w:noProof/>
                <w:webHidden/>
              </w:rPr>
              <w:instrText xml:space="preserve"> PAGEREF _Toc388624973 \h </w:instrText>
            </w:r>
            <w:r>
              <w:rPr>
                <w:noProof/>
                <w:webHidden/>
              </w:rPr>
            </w:r>
            <w:r>
              <w:rPr>
                <w:noProof/>
                <w:webHidden/>
              </w:rPr>
              <w:fldChar w:fldCharType="separate"/>
            </w:r>
            <w:r>
              <w:rPr>
                <w:noProof/>
                <w:webHidden/>
              </w:rPr>
              <w:t>12</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4" w:history="1">
            <w:r w:rsidRPr="00D1087F">
              <w:rPr>
                <w:rStyle w:val="a8"/>
                <w:rFonts w:eastAsia="Calibri" w:cs="Times New Roman"/>
                <w:noProof/>
              </w:rPr>
              <w:t>2.1.</w:t>
            </w:r>
            <w:r>
              <w:rPr>
                <w:rFonts w:asciiTheme="minorHAnsi" w:eastAsiaTheme="minorEastAsia" w:hAnsiTheme="minorHAnsi"/>
                <w:noProof/>
                <w:sz w:val="22"/>
                <w:lang w:eastAsia="ru-RU"/>
              </w:rPr>
              <w:tab/>
            </w:r>
            <w:r w:rsidRPr="00D1087F">
              <w:rPr>
                <w:rStyle w:val="a8"/>
                <w:rFonts w:eastAsia="Calibri" w:cs="Times New Roman"/>
                <w:noProof/>
              </w:rPr>
              <w:t>Общие сведения об интерфейсе экранной формы специалиста архива</w:t>
            </w:r>
            <w:r>
              <w:rPr>
                <w:noProof/>
                <w:webHidden/>
              </w:rPr>
              <w:tab/>
            </w:r>
            <w:r>
              <w:rPr>
                <w:noProof/>
                <w:webHidden/>
              </w:rPr>
              <w:fldChar w:fldCharType="begin"/>
            </w:r>
            <w:r>
              <w:rPr>
                <w:noProof/>
                <w:webHidden/>
              </w:rPr>
              <w:instrText xml:space="preserve"> PAGEREF _Toc388624974 \h </w:instrText>
            </w:r>
            <w:r>
              <w:rPr>
                <w:noProof/>
                <w:webHidden/>
              </w:rPr>
            </w:r>
            <w:r>
              <w:rPr>
                <w:noProof/>
                <w:webHidden/>
              </w:rPr>
              <w:fldChar w:fldCharType="separate"/>
            </w:r>
            <w:r>
              <w:rPr>
                <w:noProof/>
                <w:webHidden/>
              </w:rPr>
              <w:t>12</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5" w:history="1">
            <w:r w:rsidRPr="00D1087F">
              <w:rPr>
                <w:rStyle w:val="a8"/>
                <w:rFonts w:eastAsia="Calibri" w:cs="Times New Roman"/>
                <w:noProof/>
              </w:rPr>
              <w:t>2.2.</w:t>
            </w:r>
            <w:r>
              <w:rPr>
                <w:rFonts w:asciiTheme="minorHAnsi" w:eastAsiaTheme="minorEastAsia" w:hAnsiTheme="minorHAnsi"/>
                <w:noProof/>
                <w:sz w:val="22"/>
                <w:lang w:eastAsia="ru-RU"/>
              </w:rPr>
              <w:tab/>
            </w:r>
            <w:r w:rsidRPr="00D1087F">
              <w:rPr>
                <w:rStyle w:val="a8"/>
                <w:rFonts w:eastAsia="Calibri" w:cs="Times New Roman"/>
                <w:noProof/>
              </w:rPr>
              <w:t>Создание нового документа «Объект учета (Архив)»</w:t>
            </w:r>
            <w:r>
              <w:rPr>
                <w:noProof/>
                <w:webHidden/>
              </w:rPr>
              <w:tab/>
            </w:r>
            <w:r>
              <w:rPr>
                <w:noProof/>
                <w:webHidden/>
              </w:rPr>
              <w:fldChar w:fldCharType="begin"/>
            </w:r>
            <w:r>
              <w:rPr>
                <w:noProof/>
                <w:webHidden/>
              </w:rPr>
              <w:instrText xml:space="preserve"> PAGEREF _Toc388624975 \h </w:instrText>
            </w:r>
            <w:r>
              <w:rPr>
                <w:noProof/>
                <w:webHidden/>
              </w:rPr>
            </w:r>
            <w:r>
              <w:rPr>
                <w:noProof/>
                <w:webHidden/>
              </w:rPr>
              <w:fldChar w:fldCharType="separate"/>
            </w:r>
            <w:r>
              <w:rPr>
                <w:noProof/>
                <w:webHidden/>
              </w:rPr>
              <w:t>13</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6" w:history="1">
            <w:r w:rsidRPr="00D1087F">
              <w:rPr>
                <w:rStyle w:val="a8"/>
                <w:rFonts w:eastAsia="Calibri" w:cs="Times New Roman"/>
                <w:noProof/>
              </w:rPr>
              <w:t>2.3.</w:t>
            </w:r>
            <w:r>
              <w:rPr>
                <w:rFonts w:asciiTheme="minorHAnsi" w:eastAsiaTheme="minorEastAsia" w:hAnsiTheme="minorHAnsi"/>
                <w:noProof/>
                <w:sz w:val="22"/>
                <w:lang w:eastAsia="ru-RU"/>
              </w:rPr>
              <w:tab/>
            </w:r>
            <w:r w:rsidRPr="00D1087F">
              <w:rPr>
                <w:rStyle w:val="a8"/>
                <w:rFonts w:eastAsia="Calibri" w:cs="Times New Roman"/>
                <w:noProof/>
              </w:rPr>
              <w:t>Создание нового документа «Объект учета (Архив)»</w:t>
            </w:r>
            <w:r>
              <w:rPr>
                <w:noProof/>
                <w:webHidden/>
              </w:rPr>
              <w:tab/>
            </w:r>
            <w:r>
              <w:rPr>
                <w:noProof/>
                <w:webHidden/>
              </w:rPr>
              <w:fldChar w:fldCharType="begin"/>
            </w:r>
            <w:r>
              <w:rPr>
                <w:noProof/>
                <w:webHidden/>
              </w:rPr>
              <w:instrText xml:space="preserve"> PAGEREF _Toc388624976 \h </w:instrText>
            </w:r>
            <w:r>
              <w:rPr>
                <w:noProof/>
                <w:webHidden/>
              </w:rPr>
            </w:r>
            <w:r>
              <w:rPr>
                <w:noProof/>
                <w:webHidden/>
              </w:rPr>
              <w:fldChar w:fldCharType="separate"/>
            </w:r>
            <w:r>
              <w:rPr>
                <w:noProof/>
                <w:webHidden/>
              </w:rPr>
              <w:t>14</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7" w:history="1">
            <w:r w:rsidRPr="00D1087F">
              <w:rPr>
                <w:rStyle w:val="a8"/>
                <w:rFonts w:eastAsia="Calibri" w:cs="Times New Roman"/>
                <w:noProof/>
              </w:rPr>
              <w:t>2.4.</w:t>
            </w:r>
            <w:r>
              <w:rPr>
                <w:rFonts w:asciiTheme="minorHAnsi" w:eastAsiaTheme="minorEastAsia" w:hAnsiTheme="minorHAnsi"/>
                <w:noProof/>
                <w:sz w:val="22"/>
                <w:lang w:eastAsia="ru-RU"/>
              </w:rPr>
              <w:tab/>
            </w:r>
            <w:r w:rsidRPr="00D1087F">
              <w:rPr>
                <w:rStyle w:val="a8"/>
                <w:rFonts w:eastAsia="Calibri" w:cs="Times New Roman"/>
                <w:noProof/>
              </w:rPr>
              <w:t>Создание нового документа «Объект учета (Архив)»</w:t>
            </w:r>
            <w:r>
              <w:rPr>
                <w:noProof/>
                <w:webHidden/>
              </w:rPr>
              <w:tab/>
            </w:r>
            <w:r>
              <w:rPr>
                <w:noProof/>
                <w:webHidden/>
              </w:rPr>
              <w:fldChar w:fldCharType="begin"/>
            </w:r>
            <w:r>
              <w:rPr>
                <w:noProof/>
                <w:webHidden/>
              </w:rPr>
              <w:instrText xml:space="preserve"> PAGEREF _Toc388624977 \h </w:instrText>
            </w:r>
            <w:r>
              <w:rPr>
                <w:noProof/>
                <w:webHidden/>
              </w:rPr>
            </w:r>
            <w:r>
              <w:rPr>
                <w:noProof/>
                <w:webHidden/>
              </w:rPr>
              <w:fldChar w:fldCharType="separate"/>
            </w:r>
            <w:r>
              <w:rPr>
                <w:noProof/>
                <w:webHidden/>
              </w:rPr>
              <w:t>14</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8" w:history="1">
            <w:r w:rsidRPr="00D1087F">
              <w:rPr>
                <w:rStyle w:val="a8"/>
                <w:rFonts w:eastAsia="Calibri" w:cs="Times New Roman"/>
                <w:noProof/>
              </w:rPr>
              <w:t>2.5.</w:t>
            </w:r>
            <w:r>
              <w:rPr>
                <w:rFonts w:asciiTheme="minorHAnsi" w:eastAsiaTheme="minorEastAsia" w:hAnsiTheme="minorHAnsi"/>
                <w:noProof/>
                <w:sz w:val="22"/>
                <w:lang w:eastAsia="ru-RU"/>
              </w:rPr>
              <w:tab/>
            </w:r>
            <w:r w:rsidRPr="00D1087F">
              <w:rPr>
                <w:rStyle w:val="a8"/>
                <w:rFonts w:eastAsia="Calibri" w:cs="Times New Roman"/>
                <w:noProof/>
              </w:rPr>
              <w:t>Создание нового документа «Объект учета (Архив)»</w:t>
            </w:r>
            <w:r>
              <w:rPr>
                <w:noProof/>
                <w:webHidden/>
              </w:rPr>
              <w:tab/>
            </w:r>
            <w:r>
              <w:rPr>
                <w:noProof/>
                <w:webHidden/>
              </w:rPr>
              <w:fldChar w:fldCharType="begin"/>
            </w:r>
            <w:r>
              <w:rPr>
                <w:noProof/>
                <w:webHidden/>
              </w:rPr>
              <w:instrText xml:space="preserve"> PAGEREF _Toc388624978 \h </w:instrText>
            </w:r>
            <w:r>
              <w:rPr>
                <w:noProof/>
                <w:webHidden/>
              </w:rPr>
            </w:r>
            <w:r>
              <w:rPr>
                <w:noProof/>
                <w:webHidden/>
              </w:rPr>
              <w:fldChar w:fldCharType="separate"/>
            </w:r>
            <w:r>
              <w:rPr>
                <w:noProof/>
                <w:webHidden/>
              </w:rPr>
              <w:t>14</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79" w:history="1">
            <w:r w:rsidRPr="00D1087F">
              <w:rPr>
                <w:rStyle w:val="a8"/>
                <w:rFonts w:eastAsia="Calibri" w:cs="Times New Roman"/>
                <w:noProof/>
              </w:rPr>
              <w:t>2.6.</w:t>
            </w:r>
            <w:r>
              <w:rPr>
                <w:rFonts w:asciiTheme="minorHAnsi" w:eastAsiaTheme="minorEastAsia" w:hAnsiTheme="minorHAnsi"/>
                <w:noProof/>
                <w:sz w:val="22"/>
                <w:lang w:eastAsia="ru-RU"/>
              </w:rPr>
              <w:tab/>
            </w:r>
            <w:r w:rsidRPr="00D1087F">
              <w:rPr>
                <w:rStyle w:val="a8"/>
                <w:rFonts w:eastAsia="Calibri" w:cs="Times New Roman"/>
                <w:noProof/>
              </w:rPr>
              <w:t>Создание нового документа «Объект учета (Архив)»</w:t>
            </w:r>
            <w:r>
              <w:rPr>
                <w:noProof/>
                <w:webHidden/>
              </w:rPr>
              <w:tab/>
            </w:r>
            <w:r>
              <w:rPr>
                <w:noProof/>
                <w:webHidden/>
              </w:rPr>
              <w:fldChar w:fldCharType="begin"/>
            </w:r>
            <w:r>
              <w:rPr>
                <w:noProof/>
                <w:webHidden/>
              </w:rPr>
              <w:instrText xml:space="preserve"> PAGEREF _Toc388624979 \h </w:instrText>
            </w:r>
            <w:r>
              <w:rPr>
                <w:noProof/>
                <w:webHidden/>
              </w:rPr>
            </w:r>
            <w:r>
              <w:rPr>
                <w:noProof/>
                <w:webHidden/>
              </w:rPr>
              <w:fldChar w:fldCharType="separate"/>
            </w:r>
            <w:r>
              <w:rPr>
                <w:noProof/>
                <w:webHidden/>
              </w:rPr>
              <w:t>15</w:t>
            </w:r>
            <w:r>
              <w:rPr>
                <w:noProof/>
                <w:webHidden/>
              </w:rPr>
              <w:fldChar w:fldCharType="end"/>
            </w:r>
          </w:hyperlink>
        </w:p>
        <w:p w:rsidR="001C7544" w:rsidRDefault="001C7544">
          <w:pPr>
            <w:pStyle w:val="11"/>
            <w:tabs>
              <w:tab w:val="left" w:pos="440"/>
              <w:tab w:val="right" w:leader="dot" w:pos="9345"/>
            </w:tabs>
            <w:rPr>
              <w:rFonts w:asciiTheme="minorHAnsi" w:eastAsiaTheme="minorEastAsia" w:hAnsiTheme="minorHAnsi"/>
              <w:noProof/>
              <w:sz w:val="22"/>
              <w:lang w:eastAsia="ru-RU"/>
            </w:rPr>
          </w:pPr>
          <w:hyperlink w:anchor="_Toc388624980" w:history="1">
            <w:r w:rsidRPr="00D1087F">
              <w:rPr>
                <w:rStyle w:val="a8"/>
                <w:noProof/>
              </w:rPr>
              <w:t>3.</w:t>
            </w:r>
            <w:r>
              <w:rPr>
                <w:rFonts w:asciiTheme="minorHAnsi" w:eastAsiaTheme="minorEastAsia" w:hAnsiTheme="minorHAnsi"/>
                <w:noProof/>
                <w:sz w:val="22"/>
                <w:lang w:eastAsia="ru-RU"/>
              </w:rPr>
              <w:tab/>
            </w:r>
            <w:r w:rsidRPr="00D1087F">
              <w:rPr>
                <w:rStyle w:val="a8"/>
                <w:noProof/>
              </w:rPr>
              <w:t>Создание документа «Объект учета (Архив)»</w:t>
            </w:r>
            <w:r>
              <w:rPr>
                <w:noProof/>
                <w:webHidden/>
              </w:rPr>
              <w:tab/>
            </w:r>
            <w:r>
              <w:rPr>
                <w:noProof/>
                <w:webHidden/>
              </w:rPr>
              <w:fldChar w:fldCharType="begin"/>
            </w:r>
            <w:r>
              <w:rPr>
                <w:noProof/>
                <w:webHidden/>
              </w:rPr>
              <w:instrText xml:space="preserve"> PAGEREF _Toc388624980 \h </w:instrText>
            </w:r>
            <w:r>
              <w:rPr>
                <w:noProof/>
                <w:webHidden/>
              </w:rPr>
            </w:r>
            <w:r>
              <w:rPr>
                <w:noProof/>
                <w:webHidden/>
              </w:rPr>
              <w:fldChar w:fldCharType="separate"/>
            </w:r>
            <w:r>
              <w:rPr>
                <w:noProof/>
                <w:webHidden/>
              </w:rPr>
              <w:t>16</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81" w:history="1">
            <w:r w:rsidRPr="00D1087F">
              <w:rPr>
                <w:rStyle w:val="a8"/>
                <w:rFonts w:eastAsia="Calibri" w:cs="Times New Roman"/>
                <w:noProof/>
              </w:rPr>
              <w:t>3.1.</w:t>
            </w:r>
            <w:r>
              <w:rPr>
                <w:rFonts w:asciiTheme="minorHAnsi" w:eastAsiaTheme="minorEastAsia" w:hAnsiTheme="minorHAnsi"/>
                <w:noProof/>
                <w:sz w:val="22"/>
                <w:lang w:eastAsia="ru-RU"/>
              </w:rPr>
              <w:tab/>
            </w:r>
            <w:r w:rsidRPr="00D1087F">
              <w:rPr>
                <w:rStyle w:val="a8"/>
                <w:rFonts w:eastAsia="Calibri" w:cs="Times New Roman"/>
                <w:noProof/>
              </w:rPr>
              <w:t>Создание нового документа «Объект учета (Архив)»</w:t>
            </w:r>
            <w:r>
              <w:rPr>
                <w:noProof/>
                <w:webHidden/>
              </w:rPr>
              <w:tab/>
            </w:r>
            <w:r>
              <w:rPr>
                <w:noProof/>
                <w:webHidden/>
              </w:rPr>
              <w:fldChar w:fldCharType="begin"/>
            </w:r>
            <w:r>
              <w:rPr>
                <w:noProof/>
                <w:webHidden/>
              </w:rPr>
              <w:instrText xml:space="preserve"> PAGEREF _Toc388624981 \h </w:instrText>
            </w:r>
            <w:r>
              <w:rPr>
                <w:noProof/>
                <w:webHidden/>
              </w:rPr>
            </w:r>
            <w:r>
              <w:rPr>
                <w:noProof/>
                <w:webHidden/>
              </w:rPr>
              <w:fldChar w:fldCharType="separate"/>
            </w:r>
            <w:r>
              <w:rPr>
                <w:noProof/>
                <w:webHidden/>
              </w:rPr>
              <w:t>16</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82" w:history="1">
            <w:r w:rsidRPr="00D1087F">
              <w:rPr>
                <w:rStyle w:val="a8"/>
                <w:rFonts w:eastAsia="Calibri" w:cs="Times New Roman"/>
                <w:noProof/>
              </w:rPr>
              <w:t>3.2.</w:t>
            </w:r>
            <w:r>
              <w:rPr>
                <w:rFonts w:asciiTheme="minorHAnsi" w:eastAsiaTheme="minorEastAsia" w:hAnsiTheme="minorHAnsi"/>
                <w:noProof/>
                <w:sz w:val="22"/>
                <w:lang w:eastAsia="ru-RU"/>
              </w:rPr>
              <w:tab/>
            </w:r>
            <w:r w:rsidRPr="00D1087F">
              <w:rPr>
                <w:rStyle w:val="a8"/>
                <w:rFonts w:eastAsia="Calibri" w:cs="Times New Roman"/>
                <w:noProof/>
              </w:rPr>
              <w:t>Прием объекта учета на архивное хранение</w:t>
            </w:r>
            <w:r>
              <w:rPr>
                <w:noProof/>
                <w:webHidden/>
              </w:rPr>
              <w:tab/>
            </w:r>
            <w:r>
              <w:rPr>
                <w:noProof/>
                <w:webHidden/>
              </w:rPr>
              <w:fldChar w:fldCharType="begin"/>
            </w:r>
            <w:r>
              <w:rPr>
                <w:noProof/>
                <w:webHidden/>
              </w:rPr>
              <w:instrText xml:space="preserve"> PAGEREF _Toc388624982 \h </w:instrText>
            </w:r>
            <w:r>
              <w:rPr>
                <w:noProof/>
                <w:webHidden/>
              </w:rPr>
            </w:r>
            <w:r>
              <w:rPr>
                <w:noProof/>
                <w:webHidden/>
              </w:rPr>
              <w:fldChar w:fldCharType="separate"/>
            </w:r>
            <w:r>
              <w:rPr>
                <w:noProof/>
                <w:webHidden/>
              </w:rPr>
              <w:t>16</w:t>
            </w:r>
            <w:r>
              <w:rPr>
                <w:noProof/>
                <w:webHidden/>
              </w:rPr>
              <w:fldChar w:fldCharType="end"/>
            </w:r>
          </w:hyperlink>
        </w:p>
        <w:p w:rsidR="001C7544" w:rsidRDefault="001C7544">
          <w:pPr>
            <w:pStyle w:val="11"/>
            <w:tabs>
              <w:tab w:val="left" w:pos="440"/>
              <w:tab w:val="right" w:leader="dot" w:pos="9345"/>
            </w:tabs>
            <w:rPr>
              <w:rFonts w:asciiTheme="minorHAnsi" w:eastAsiaTheme="minorEastAsia" w:hAnsiTheme="minorHAnsi"/>
              <w:noProof/>
              <w:sz w:val="22"/>
              <w:lang w:eastAsia="ru-RU"/>
            </w:rPr>
          </w:pPr>
          <w:hyperlink w:anchor="_Toc388624983" w:history="1">
            <w:r w:rsidRPr="00D1087F">
              <w:rPr>
                <w:rStyle w:val="a8"/>
                <w:noProof/>
              </w:rPr>
              <w:t>4.</w:t>
            </w:r>
            <w:r>
              <w:rPr>
                <w:rFonts w:asciiTheme="minorHAnsi" w:eastAsiaTheme="minorEastAsia" w:hAnsiTheme="minorHAnsi"/>
                <w:noProof/>
                <w:sz w:val="22"/>
                <w:lang w:eastAsia="ru-RU"/>
              </w:rPr>
              <w:tab/>
            </w:r>
            <w:r w:rsidRPr="00D1087F">
              <w:rPr>
                <w:rStyle w:val="a8"/>
                <w:noProof/>
              </w:rPr>
              <w:t>Поиск архивных документов</w:t>
            </w:r>
            <w:r>
              <w:rPr>
                <w:noProof/>
                <w:webHidden/>
              </w:rPr>
              <w:tab/>
            </w:r>
            <w:r>
              <w:rPr>
                <w:noProof/>
                <w:webHidden/>
              </w:rPr>
              <w:fldChar w:fldCharType="begin"/>
            </w:r>
            <w:r>
              <w:rPr>
                <w:noProof/>
                <w:webHidden/>
              </w:rPr>
              <w:instrText xml:space="preserve"> PAGEREF _Toc388624983 \h </w:instrText>
            </w:r>
            <w:r>
              <w:rPr>
                <w:noProof/>
                <w:webHidden/>
              </w:rPr>
            </w:r>
            <w:r>
              <w:rPr>
                <w:noProof/>
                <w:webHidden/>
              </w:rPr>
              <w:fldChar w:fldCharType="separate"/>
            </w:r>
            <w:r>
              <w:rPr>
                <w:noProof/>
                <w:webHidden/>
              </w:rPr>
              <w:t>18</w:t>
            </w:r>
            <w:r>
              <w:rPr>
                <w:noProof/>
                <w:webHidden/>
              </w:rPr>
              <w:fldChar w:fldCharType="end"/>
            </w:r>
          </w:hyperlink>
        </w:p>
        <w:p w:rsidR="001C7544" w:rsidRDefault="001C7544">
          <w:pPr>
            <w:pStyle w:val="11"/>
            <w:tabs>
              <w:tab w:val="left" w:pos="440"/>
              <w:tab w:val="right" w:leader="dot" w:pos="9345"/>
            </w:tabs>
            <w:rPr>
              <w:rFonts w:asciiTheme="minorHAnsi" w:eastAsiaTheme="minorEastAsia" w:hAnsiTheme="minorHAnsi"/>
              <w:noProof/>
              <w:sz w:val="22"/>
              <w:lang w:eastAsia="ru-RU"/>
            </w:rPr>
          </w:pPr>
          <w:hyperlink w:anchor="_Toc388624984" w:history="1">
            <w:r w:rsidRPr="00D1087F">
              <w:rPr>
                <w:rStyle w:val="a8"/>
                <w:noProof/>
              </w:rPr>
              <w:t>5.</w:t>
            </w:r>
            <w:r>
              <w:rPr>
                <w:rFonts w:asciiTheme="minorHAnsi" w:eastAsiaTheme="minorEastAsia" w:hAnsiTheme="minorHAnsi"/>
                <w:noProof/>
                <w:sz w:val="22"/>
                <w:lang w:eastAsia="ru-RU"/>
              </w:rPr>
              <w:tab/>
            </w:r>
            <w:r w:rsidRPr="00D1087F">
              <w:rPr>
                <w:rStyle w:val="a8"/>
                <w:noProof/>
              </w:rPr>
              <w:t>Перемещение архивных дел</w:t>
            </w:r>
            <w:r>
              <w:rPr>
                <w:noProof/>
                <w:webHidden/>
              </w:rPr>
              <w:tab/>
            </w:r>
            <w:r>
              <w:rPr>
                <w:noProof/>
                <w:webHidden/>
              </w:rPr>
              <w:fldChar w:fldCharType="begin"/>
            </w:r>
            <w:r>
              <w:rPr>
                <w:noProof/>
                <w:webHidden/>
              </w:rPr>
              <w:instrText xml:space="preserve"> PAGEREF _Toc388624984 \h </w:instrText>
            </w:r>
            <w:r>
              <w:rPr>
                <w:noProof/>
                <w:webHidden/>
              </w:rPr>
            </w:r>
            <w:r>
              <w:rPr>
                <w:noProof/>
                <w:webHidden/>
              </w:rPr>
              <w:fldChar w:fldCharType="separate"/>
            </w:r>
            <w:r>
              <w:rPr>
                <w:noProof/>
                <w:webHidden/>
              </w:rPr>
              <w:t>19</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85" w:history="1">
            <w:r w:rsidRPr="00D1087F">
              <w:rPr>
                <w:rStyle w:val="a8"/>
                <w:rFonts w:eastAsia="Calibri" w:cs="Times New Roman"/>
                <w:noProof/>
              </w:rPr>
              <w:t>5.1.</w:t>
            </w:r>
            <w:r>
              <w:rPr>
                <w:rFonts w:asciiTheme="minorHAnsi" w:eastAsiaTheme="minorEastAsia" w:hAnsiTheme="minorHAnsi"/>
                <w:noProof/>
                <w:sz w:val="22"/>
                <w:lang w:eastAsia="ru-RU"/>
              </w:rPr>
              <w:tab/>
            </w:r>
            <w:r w:rsidRPr="00D1087F">
              <w:rPr>
                <w:rStyle w:val="a8"/>
                <w:rFonts w:eastAsia="Calibri" w:cs="Times New Roman"/>
                <w:noProof/>
              </w:rPr>
              <w:t>Отправка архивных дел</w:t>
            </w:r>
            <w:r>
              <w:rPr>
                <w:noProof/>
                <w:webHidden/>
              </w:rPr>
              <w:tab/>
            </w:r>
            <w:r>
              <w:rPr>
                <w:noProof/>
                <w:webHidden/>
              </w:rPr>
              <w:fldChar w:fldCharType="begin"/>
            </w:r>
            <w:r>
              <w:rPr>
                <w:noProof/>
                <w:webHidden/>
              </w:rPr>
              <w:instrText xml:space="preserve"> PAGEREF _Toc388624985 \h </w:instrText>
            </w:r>
            <w:r>
              <w:rPr>
                <w:noProof/>
                <w:webHidden/>
              </w:rPr>
            </w:r>
            <w:r>
              <w:rPr>
                <w:noProof/>
                <w:webHidden/>
              </w:rPr>
              <w:fldChar w:fldCharType="separate"/>
            </w:r>
            <w:r>
              <w:rPr>
                <w:noProof/>
                <w:webHidden/>
              </w:rPr>
              <w:t>19</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86" w:history="1">
            <w:r w:rsidRPr="00D1087F">
              <w:rPr>
                <w:rStyle w:val="a8"/>
                <w:rFonts w:eastAsia="Calibri" w:cs="Times New Roman"/>
                <w:noProof/>
              </w:rPr>
              <w:t>5.2.</w:t>
            </w:r>
            <w:r>
              <w:rPr>
                <w:rFonts w:asciiTheme="minorHAnsi" w:eastAsiaTheme="minorEastAsia" w:hAnsiTheme="minorHAnsi"/>
                <w:noProof/>
                <w:sz w:val="22"/>
                <w:lang w:eastAsia="ru-RU"/>
              </w:rPr>
              <w:tab/>
            </w:r>
            <w:r w:rsidRPr="00D1087F">
              <w:rPr>
                <w:rStyle w:val="a8"/>
                <w:rFonts w:eastAsia="Calibri" w:cs="Times New Roman"/>
                <w:noProof/>
              </w:rPr>
              <w:t>Прием переданных архивных дел</w:t>
            </w:r>
            <w:r>
              <w:rPr>
                <w:noProof/>
                <w:webHidden/>
              </w:rPr>
              <w:tab/>
            </w:r>
            <w:r>
              <w:rPr>
                <w:noProof/>
                <w:webHidden/>
              </w:rPr>
              <w:fldChar w:fldCharType="begin"/>
            </w:r>
            <w:r>
              <w:rPr>
                <w:noProof/>
                <w:webHidden/>
              </w:rPr>
              <w:instrText xml:space="preserve"> PAGEREF _Toc388624986 \h </w:instrText>
            </w:r>
            <w:r>
              <w:rPr>
                <w:noProof/>
                <w:webHidden/>
              </w:rPr>
            </w:r>
            <w:r>
              <w:rPr>
                <w:noProof/>
                <w:webHidden/>
              </w:rPr>
              <w:fldChar w:fldCharType="separate"/>
            </w:r>
            <w:r>
              <w:rPr>
                <w:noProof/>
                <w:webHidden/>
              </w:rPr>
              <w:t>19</w:t>
            </w:r>
            <w:r>
              <w:rPr>
                <w:noProof/>
                <w:webHidden/>
              </w:rPr>
              <w:fldChar w:fldCharType="end"/>
            </w:r>
          </w:hyperlink>
        </w:p>
        <w:p w:rsidR="001C7544" w:rsidRDefault="001C7544">
          <w:pPr>
            <w:pStyle w:val="11"/>
            <w:tabs>
              <w:tab w:val="left" w:pos="440"/>
              <w:tab w:val="right" w:leader="dot" w:pos="9345"/>
            </w:tabs>
            <w:rPr>
              <w:rFonts w:asciiTheme="minorHAnsi" w:eastAsiaTheme="minorEastAsia" w:hAnsiTheme="minorHAnsi"/>
              <w:noProof/>
              <w:sz w:val="22"/>
              <w:lang w:eastAsia="ru-RU"/>
            </w:rPr>
          </w:pPr>
          <w:hyperlink w:anchor="_Toc388624987" w:history="1">
            <w:r w:rsidRPr="00D1087F">
              <w:rPr>
                <w:rStyle w:val="a8"/>
                <w:noProof/>
              </w:rPr>
              <w:t>6.</w:t>
            </w:r>
            <w:r>
              <w:rPr>
                <w:rFonts w:asciiTheme="minorHAnsi" w:eastAsiaTheme="minorEastAsia" w:hAnsiTheme="minorHAnsi"/>
                <w:noProof/>
                <w:sz w:val="22"/>
                <w:lang w:eastAsia="ru-RU"/>
              </w:rPr>
              <w:tab/>
            </w:r>
            <w:r w:rsidRPr="00D1087F">
              <w:rPr>
                <w:rStyle w:val="a8"/>
                <w:noProof/>
              </w:rPr>
              <w:t>Перемещение архивных дел</w:t>
            </w:r>
            <w:r>
              <w:rPr>
                <w:noProof/>
                <w:webHidden/>
              </w:rPr>
              <w:tab/>
            </w:r>
            <w:r>
              <w:rPr>
                <w:noProof/>
                <w:webHidden/>
              </w:rPr>
              <w:fldChar w:fldCharType="begin"/>
            </w:r>
            <w:r>
              <w:rPr>
                <w:noProof/>
                <w:webHidden/>
              </w:rPr>
              <w:instrText xml:space="preserve"> PAGEREF _Toc388624987 \h </w:instrText>
            </w:r>
            <w:r>
              <w:rPr>
                <w:noProof/>
                <w:webHidden/>
              </w:rPr>
            </w:r>
            <w:r>
              <w:rPr>
                <w:noProof/>
                <w:webHidden/>
              </w:rPr>
              <w:fldChar w:fldCharType="separate"/>
            </w:r>
            <w:r>
              <w:rPr>
                <w:noProof/>
                <w:webHidden/>
              </w:rPr>
              <w:t>21</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88" w:history="1">
            <w:r w:rsidRPr="00D1087F">
              <w:rPr>
                <w:rStyle w:val="a8"/>
                <w:rFonts w:eastAsia="Calibri" w:cs="Times New Roman"/>
                <w:noProof/>
              </w:rPr>
              <w:t>6.1.</w:t>
            </w:r>
            <w:r>
              <w:rPr>
                <w:rFonts w:asciiTheme="minorHAnsi" w:eastAsiaTheme="minorEastAsia" w:hAnsiTheme="minorHAnsi"/>
                <w:noProof/>
                <w:sz w:val="22"/>
                <w:lang w:eastAsia="ru-RU"/>
              </w:rPr>
              <w:tab/>
            </w:r>
            <w:r w:rsidRPr="00D1087F">
              <w:rPr>
                <w:rStyle w:val="a8"/>
                <w:rFonts w:eastAsia="Calibri" w:cs="Times New Roman"/>
                <w:noProof/>
              </w:rPr>
              <w:t>Предоставление доступа к архивным делам</w:t>
            </w:r>
            <w:r>
              <w:rPr>
                <w:noProof/>
                <w:webHidden/>
              </w:rPr>
              <w:tab/>
            </w:r>
            <w:r>
              <w:rPr>
                <w:noProof/>
                <w:webHidden/>
              </w:rPr>
              <w:fldChar w:fldCharType="begin"/>
            </w:r>
            <w:r>
              <w:rPr>
                <w:noProof/>
                <w:webHidden/>
              </w:rPr>
              <w:instrText xml:space="preserve"> PAGEREF _Toc388624988 \h </w:instrText>
            </w:r>
            <w:r>
              <w:rPr>
                <w:noProof/>
                <w:webHidden/>
              </w:rPr>
            </w:r>
            <w:r>
              <w:rPr>
                <w:noProof/>
                <w:webHidden/>
              </w:rPr>
              <w:fldChar w:fldCharType="separate"/>
            </w:r>
            <w:r>
              <w:rPr>
                <w:noProof/>
                <w:webHidden/>
              </w:rPr>
              <w:t>21</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89" w:history="1">
            <w:r w:rsidRPr="00D1087F">
              <w:rPr>
                <w:rStyle w:val="a8"/>
                <w:rFonts w:eastAsia="Calibri" w:cs="Times New Roman"/>
                <w:noProof/>
              </w:rPr>
              <w:t>6.2.</w:t>
            </w:r>
            <w:r>
              <w:rPr>
                <w:rFonts w:asciiTheme="minorHAnsi" w:eastAsiaTheme="minorEastAsia" w:hAnsiTheme="minorHAnsi"/>
                <w:noProof/>
                <w:sz w:val="22"/>
                <w:lang w:eastAsia="ru-RU"/>
              </w:rPr>
              <w:tab/>
            </w:r>
            <w:r w:rsidRPr="00D1087F">
              <w:rPr>
                <w:rStyle w:val="a8"/>
                <w:rFonts w:eastAsia="Calibri" w:cs="Times New Roman"/>
                <w:noProof/>
              </w:rPr>
              <w:t>Завершение предоставления доступа к архивным делам</w:t>
            </w:r>
            <w:r>
              <w:rPr>
                <w:noProof/>
                <w:webHidden/>
              </w:rPr>
              <w:tab/>
            </w:r>
            <w:r>
              <w:rPr>
                <w:noProof/>
                <w:webHidden/>
              </w:rPr>
              <w:fldChar w:fldCharType="begin"/>
            </w:r>
            <w:r>
              <w:rPr>
                <w:noProof/>
                <w:webHidden/>
              </w:rPr>
              <w:instrText xml:space="preserve"> PAGEREF _Toc388624989 \h </w:instrText>
            </w:r>
            <w:r>
              <w:rPr>
                <w:noProof/>
                <w:webHidden/>
              </w:rPr>
            </w:r>
            <w:r>
              <w:rPr>
                <w:noProof/>
                <w:webHidden/>
              </w:rPr>
              <w:fldChar w:fldCharType="separate"/>
            </w:r>
            <w:r>
              <w:rPr>
                <w:noProof/>
                <w:webHidden/>
              </w:rPr>
              <w:t>22</w:t>
            </w:r>
            <w:r>
              <w:rPr>
                <w:noProof/>
                <w:webHidden/>
              </w:rPr>
              <w:fldChar w:fldCharType="end"/>
            </w:r>
          </w:hyperlink>
        </w:p>
        <w:p w:rsidR="001C7544" w:rsidRDefault="001C7544">
          <w:pPr>
            <w:pStyle w:val="21"/>
            <w:tabs>
              <w:tab w:val="left" w:pos="880"/>
              <w:tab w:val="right" w:leader="dot" w:pos="9345"/>
            </w:tabs>
            <w:rPr>
              <w:rFonts w:asciiTheme="minorHAnsi" w:eastAsiaTheme="minorEastAsia" w:hAnsiTheme="minorHAnsi"/>
              <w:noProof/>
              <w:sz w:val="22"/>
              <w:lang w:eastAsia="ru-RU"/>
            </w:rPr>
          </w:pPr>
          <w:hyperlink w:anchor="_Toc388624990" w:history="1">
            <w:r w:rsidRPr="00D1087F">
              <w:rPr>
                <w:rStyle w:val="a8"/>
                <w:rFonts w:eastAsia="Calibri" w:cs="Times New Roman"/>
                <w:noProof/>
              </w:rPr>
              <w:t>6.3.</w:t>
            </w:r>
            <w:r>
              <w:rPr>
                <w:rFonts w:asciiTheme="minorHAnsi" w:eastAsiaTheme="minorEastAsia" w:hAnsiTheme="minorHAnsi"/>
                <w:noProof/>
                <w:sz w:val="22"/>
                <w:lang w:eastAsia="ru-RU"/>
              </w:rPr>
              <w:tab/>
            </w:r>
            <w:r w:rsidRPr="00D1087F">
              <w:rPr>
                <w:rStyle w:val="a8"/>
                <w:rFonts w:eastAsia="Calibri" w:cs="Times New Roman"/>
                <w:noProof/>
              </w:rPr>
              <w:t>Информирование в процессе предоставления доступа к архивным делам</w:t>
            </w:r>
            <w:r>
              <w:rPr>
                <w:noProof/>
                <w:webHidden/>
              </w:rPr>
              <w:tab/>
            </w:r>
            <w:r>
              <w:rPr>
                <w:noProof/>
                <w:webHidden/>
              </w:rPr>
              <w:fldChar w:fldCharType="begin"/>
            </w:r>
            <w:r>
              <w:rPr>
                <w:noProof/>
                <w:webHidden/>
              </w:rPr>
              <w:instrText xml:space="preserve"> PAGEREF _Toc388624990 \h </w:instrText>
            </w:r>
            <w:r>
              <w:rPr>
                <w:noProof/>
                <w:webHidden/>
              </w:rPr>
            </w:r>
            <w:r>
              <w:rPr>
                <w:noProof/>
                <w:webHidden/>
              </w:rPr>
              <w:fldChar w:fldCharType="separate"/>
            </w:r>
            <w:r>
              <w:rPr>
                <w:noProof/>
                <w:webHidden/>
              </w:rPr>
              <w:t>22</w:t>
            </w:r>
            <w:r>
              <w:rPr>
                <w:noProof/>
                <w:webHidden/>
              </w:rPr>
              <w:fldChar w:fldCharType="end"/>
            </w:r>
          </w:hyperlink>
        </w:p>
        <w:p w:rsidR="001C7544" w:rsidRDefault="001C7544">
          <w:pPr>
            <w:pStyle w:val="11"/>
            <w:tabs>
              <w:tab w:val="left" w:pos="440"/>
              <w:tab w:val="right" w:leader="dot" w:pos="9345"/>
            </w:tabs>
            <w:rPr>
              <w:rFonts w:asciiTheme="minorHAnsi" w:eastAsiaTheme="minorEastAsia" w:hAnsiTheme="minorHAnsi"/>
              <w:noProof/>
              <w:sz w:val="22"/>
              <w:lang w:eastAsia="ru-RU"/>
            </w:rPr>
          </w:pPr>
          <w:hyperlink w:anchor="_Toc388624991" w:history="1">
            <w:r w:rsidRPr="00D1087F">
              <w:rPr>
                <w:rStyle w:val="a8"/>
                <w:noProof/>
              </w:rPr>
              <w:t>7.</w:t>
            </w:r>
            <w:r>
              <w:rPr>
                <w:rFonts w:asciiTheme="minorHAnsi" w:eastAsiaTheme="minorEastAsia" w:hAnsiTheme="minorHAnsi"/>
                <w:noProof/>
                <w:sz w:val="22"/>
                <w:lang w:eastAsia="ru-RU"/>
              </w:rPr>
              <w:tab/>
            </w:r>
            <w:r w:rsidRPr="00D1087F">
              <w:rPr>
                <w:rStyle w:val="a8"/>
                <w:noProof/>
              </w:rPr>
              <w:t>Учет движения архивных дел</w:t>
            </w:r>
            <w:r>
              <w:rPr>
                <w:noProof/>
                <w:webHidden/>
              </w:rPr>
              <w:tab/>
            </w:r>
            <w:r>
              <w:rPr>
                <w:noProof/>
                <w:webHidden/>
              </w:rPr>
              <w:fldChar w:fldCharType="begin"/>
            </w:r>
            <w:r>
              <w:rPr>
                <w:noProof/>
                <w:webHidden/>
              </w:rPr>
              <w:instrText xml:space="preserve"> PAGEREF _Toc388624991 \h </w:instrText>
            </w:r>
            <w:r>
              <w:rPr>
                <w:noProof/>
                <w:webHidden/>
              </w:rPr>
            </w:r>
            <w:r>
              <w:rPr>
                <w:noProof/>
                <w:webHidden/>
              </w:rPr>
              <w:fldChar w:fldCharType="separate"/>
            </w:r>
            <w:r>
              <w:rPr>
                <w:noProof/>
                <w:webHidden/>
              </w:rPr>
              <w:t>23</w:t>
            </w:r>
            <w:r>
              <w:rPr>
                <w:noProof/>
                <w:webHidden/>
              </w:rPr>
              <w:fldChar w:fldCharType="end"/>
            </w:r>
          </w:hyperlink>
        </w:p>
        <w:p w:rsidR="001C7544" w:rsidRDefault="000C5A4A">
          <w:r>
            <w:rPr>
              <w:rFonts w:ascii="Times New Roman" w:hAnsi="Times New Roman"/>
              <w:sz w:val="24"/>
            </w:rPr>
            <w:fldChar w:fldCharType="end"/>
          </w:r>
        </w:p>
      </w:sdtContent>
    </w:sdt>
    <w:p w:rsidR="006A2743" w:rsidRDefault="006A274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313051" w:rsidRPr="00DB1573" w:rsidRDefault="00313051" w:rsidP="00313051">
      <w:pPr>
        <w:pStyle w:val="1"/>
        <w:keepNext/>
        <w:pageBreakBefore/>
        <w:numPr>
          <w:ilvl w:val="0"/>
          <w:numId w:val="2"/>
        </w:numPr>
        <w:spacing w:before="240" w:beforeAutospacing="0" w:after="60" w:afterAutospacing="0" w:line="276" w:lineRule="auto"/>
        <w:ind w:left="0" w:firstLine="0"/>
      </w:pPr>
      <w:bookmarkStart w:id="0" w:name="_Toc388624964"/>
      <w:r>
        <w:lastRenderedPageBreak/>
        <w:t>Общие сведения о структуре архива объектов учета</w:t>
      </w:r>
      <w:bookmarkEnd w:id="0"/>
    </w:p>
    <w:p w:rsidR="00313051" w:rsidRPr="0026421E" w:rsidRDefault="00313051" w:rsidP="00313051">
      <w:pPr>
        <w:pStyle w:val="2"/>
        <w:keepLines w:val="0"/>
        <w:numPr>
          <w:ilvl w:val="1"/>
          <w:numId w:val="2"/>
        </w:numPr>
        <w:spacing w:before="240" w:after="60"/>
        <w:rPr>
          <w:rFonts w:ascii="Times New Roman" w:eastAsia="Calibri" w:hAnsi="Times New Roman" w:cs="Times New Roman"/>
          <w:sz w:val="28"/>
          <w:szCs w:val="28"/>
        </w:rPr>
      </w:pPr>
      <w:bookmarkStart w:id="1" w:name="_Toc388624965"/>
      <w:r>
        <w:rPr>
          <w:rFonts w:ascii="Times New Roman" w:eastAsia="Calibri" w:hAnsi="Times New Roman" w:cs="Times New Roman"/>
          <w:sz w:val="28"/>
          <w:szCs w:val="28"/>
        </w:rPr>
        <w:t>Общие сведения</w:t>
      </w:r>
      <w:bookmarkEnd w:id="1"/>
    </w:p>
    <w:p w:rsidR="00313051" w:rsidRDefault="00313051" w:rsidP="00313051">
      <w:pPr>
        <w:spacing w:after="0" w:line="240" w:lineRule="auto"/>
        <w:jc w:val="both"/>
        <w:rPr>
          <w:rFonts w:ascii="Times New Roman" w:eastAsia="Times New Roman" w:hAnsi="Times New Roman" w:cs="Times New Roman"/>
          <w:color w:val="000000"/>
          <w:sz w:val="24"/>
          <w:szCs w:val="24"/>
          <w:lang w:eastAsia="ru-RU"/>
        </w:rPr>
      </w:pPr>
    </w:p>
    <w:p w:rsidR="00313051" w:rsidRDefault="00313051" w:rsidP="00313051">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Электронные документы, обеспечивающие функциональность работы архива объектов учета, находятся в папке </w:t>
      </w:r>
      <w:r w:rsidRPr="00651CAC">
        <w:rPr>
          <w:rFonts w:ascii="Times New Roman" w:eastAsia="Times New Roman" w:hAnsi="Times New Roman" w:cs="Times New Roman"/>
          <w:color w:val="000000"/>
          <w:sz w:val="24"/>
          <w:szCs w:val="24"/>
          <w:lang w:eastAsia="ru-RU"/>
        </w:rPr>
        <w:t>документов «</w:t>
      </w:r>
      <w:r>
        <w:rPr>
          <w:rFonts w:ascii="Times New Roman" w:eastAsia="Times New Roman" w:hAnsi="Times New Roman" w:cs="Times New Roman"/>
          <w:color w:val="000000"/>
          <w:sz w:val="24"/>
          <w:szCs w:val="24"/>
          <w:lang w:eastAsia="ru-RU"/>
        </w:rPr>
        <w:t>Объекты БТИ/</w:t>
      </w:r>
      <w:r w:rsidRPr="00313051">
        <w:rPr>
          <w:rFonts w:ascii="Times New Roman" w:eastAsia="Times New Roman" w:hAnsi="Times New Roman" w:cs="Times New Roman"/>
          <w:color w:val="000000"/>
          <w:sz w:val="24"/>
          <w:szCs w:val="24"/>
          <w:lang w:eastAsia="ru-RU"/>
        </w:rPr>
        <w:t>Архив объектов учета</w:t>
      </w:r>
      <w:r w:rsidRPr="00651CAC">
        <w:rPr>
          <w:rFonts w:ascii="Times New Roman" w:eastAsia="Times New Roman" w:hAnsi="Times New Roman" w:cs="Times New Roman"/>
          <w:color w:val="000000"/>
          <w:sz w:val="24"/>
          <w:szCs w:val="24"/>
          <w:lang w:eastAsia="ru-RU"/>
        </w:rPr>
        <w:t>», в списк</w:t>
      </w:r>
      <w:r>
        <w:rPr>
          <w:rFonts w:ascii="Times New Roman" w:eastAsia="Times New Roman" w:hAnsi="Times New Roman" w:cs="Times New Roman"/>
          <w:color w:val="000000"/>
          <w:sz w:val="24"/>
          <w:szCs w:val="24"/>
          <w:lang w:eastAsia="ru-RU"/>
        </w:rPr>
        <w:t>ах</w:t>
      </w:r>
      <w:r w:rsidRPr="00651CAC">
        <w:rPr>
          <w:rFonts w:ascii="Times New Roman" w:eastAsia="Times New Roman" w:hAnsi="Times New Roman" w:cs="Times New Roman"/>
          <w:color w:val="000000"/>
          <w:sz w:val="24"/>
          <w:szCs w:val="24"/>
          <w:lang w:eastAsia="ru-RU"/>
        </w:rPr>
        <w:t xml:space="preserve"> документов </w:t>
      </w:r>
      <w:r w:rsidR="00B55664">
        <w:rPr>
          <w:rFonts w:ascii="Times New Roman" w:eastAsia="Times New Roman" w:hAnsi="Times New Roman" w:cs="Times New Roman"/>
          <w:color w:val="000000"/>
          <w:sz w:val="24"/>
          <w:szCs w:val="24"/>
          <w:lang w:eastAsia="ru-RU"/>
        </w:rPr>
        <w:t xml:space="preserve">следующих </w:t>
      </w:r>
      <w:r w:rsidRPr="00651CAC">
        <w:rPr>
          <w:rFonts w:ascii="Times New Roman" w:eastAsia="Times New Roman" w:hAnsi="Times New Roman" w:cs="Times New Roman"/>
          <w:color w:val="000000"/>
          <w:sz w:val="24"/>
          <w:szCs w:val="24"/>
          <w:lang w:eastAsia="ru-RU"/>
        </w:rPr>
        <w:t>тип</w:t>
      </w:r>
      <w:r w:rsidR="00250820">
        <w:rPr>
          <w:rFonts w:ascii="Times New Roman" w:eastAsia="Times New Roman" w:hAnsi="Times New Roman" w:cs="Times New Roman"/>
          <w:color w:val="000000"/>
          <w:sz w:val="24"/>
          <w:szCs w:val="24"/>
          <w:lang w:eastAsia="ru-RU"/>
        </w:rPr>
        <w:t>ов</w:t>
      </w:r>
      <w:r>
        <w:rPr>
          <w:rFonts w:ascii="Times New Roman" w:eastAsia="Times New Roman" w:hAnsi="Times New Roman" w:cs="Times New Roman"/>
          <w:color w:val="000000"/>
          <w:sz w:val="24"/>
          <w:szCs w:val="24"/>
          <w:lang w:eastAsia="ru-RU"/>
        </w:rPr>
        <w:t>:</w:t>
      </w:r>
    </w:p>
    <w:p w:rsidR="00313051" w:rsidRDefault="00313051" w:rsidP="003130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13051">
        <w:rPr>
          <w:rFonts w:ascii="Times New Roman" w:eastAsia="Times New Roman" w:hAnsi="Times New Roman" w:cs="Times New Roman"/>
          <w:color w:val="000000"/>
          <w:sz w:val="24"/>
          <w:szCs w:val="24"/>
          <w:lang w:eastAsia="ru-RU"/>
        </w:rPr>
        <w:t>Архив объектов</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Помещение архива</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Стел</w:t>
      </w:r>
      <w:r>
        <w:rPr>
          <w:rFonts w:ascii="Times New Roman" w:eastAsia="Times New Roman" w:hAnsi="Times New Roman" w:cs="Times New Roman"/>
          <w:color w:val="000000"/>
          <w:sz w:val="24"/>
          <w:szCs w:val="24"/>
          <w:lang w:eastAsia="ru-RU"/>
        </w:rPr>
        <w:t>л</w:t>
      </w:r>
      <w:r w:rsidRPr="00250820">
        <w:rPr>
          <w:rFonts w:ascii="Times New Roman" w:eastAsia="Times New Roman" w:hAnsi="Times New Roman" w:cs="Times New Roman"/>
          <w:color w:val="000000"/>
          <w:sz w:val="24"/>
          <w:szCs w:val="24"/>
          <w:lang w:eastAsia="ru-RU"/>
        </w:rPr>
        <w:t>аж</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Полка</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Регистрационная книга</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Том регистрационной книги</w:t>
      </w:r>
    </w:p>
    <w:p w:rsidR="006B4B80" w:rsidRDefault="006B4B80" w:rsidP="006B4B80">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Объект учета (архив)</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Предоставление доступа</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Ведомость передачи дел</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Журнал движения архивных дел</w:t>
      </w:r>
    </w:p>
    <w:p w:rsidR="008229B2" w:rsidRDefault="008229B2" w:rsidP="008229B2">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8229B2">
      <w:pPr>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4675E864" wp14:editId="0C8E017E">
            <wp:extent cx="5940425" cy="3166101"/>
            <wp:effectExtent l="0" t="0" r="317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3166101"/>
                    </a:xfrm>
                    <a:prstGeom prst="rect">
                      <a:avLst/>
                    </a:prstGeom>
                  </pic:spPr>
                </pic:pic>
              </a:graphicData>
            </a:graphic>
          </wp:inline>
        </w:drawing>
      </w:r>
    </w:p>
    <w:p w:rsidR="00D32717" w:rsidRDefault="00D32717" w:rsidP="008229B2">
      <w:pPr>
        <w:spacing w:after="0" w:line="240" w:lineRule="auto"/>
        <w:jc w:val="both"/>
        <w:rPr>
          <w:rFonts w:ascii="Times New Roman" w:eastAsia="Times New Roman" w:hAnsi="Times New Roman" w:cs="Times New Roman"/>
          <w:color w:val="000000"/>
          <w:sz w:val="24"/>
          <w:szCs w:val="24"/>
          <w:lang w:eastAsia="ru-RU"/>
        </w:rPr>
      </w:pPr>
    </w:p>
    <w:p w:rsidR="008229B2" w:rsidRPr="0026421E" w:rsidRDefault="008229B2" w:rsidP="008229B2">
      <w:pPr>
        <w:pStyle w:val="2"/>
        <w:keepLines w:val="0"/>
        <w:numPr>
          <w:ilvl w:val="1"/>
          <w:numId w:val="2"/>
        </w:numPr>
        <w:spacing w:before="240" w:after="60"/>
        <w:rPr>
          <w:rFonts w:ascii="Times New Roman" w:eastAsia="Calibri" w:hAnsi="Times New Roman" w:cs="Times New Roman"/>
          <w:sz w:val="28"/>
          <w:szCs w:val="28"/>
        </w:rPr>
      </w:pPr>
      <w:bookmarkStart w:id="2" w:name="_Toc388624966"/>
      <w:r>
        <w:rPr>
          <w:rFonts w:ascii="Times New Roman" w:eastAsia="Calibri" w:hAnsi="Times New Roman" w:cs="Times New Roman"/>
          <w:sz w:val="28"/>
          <w:szCs w:val="28"/>
        </w:rPr>
        <w:t xml:space="preserve">Структура документов типа </w:t>
      </w:r>
      <w:r w:rsidRPr="008B4338">
        <w:rPr>
          <w:rFonts w:ascii="Times New Roman" w:eastAsia="Calibri" w:hAnsi="Times New Roman" w:cs="Times New Roman"/>
          <w:sz w:val="28"/>
          <w:szCs w:val="28"/>
        </w:rPr>
        <w:t>«</w:t>
      </w:r>
      <w:r w:rsidRPr="008229B2">
        <w:rPr>
          <w:rFonts w:ascii="Times New Roman" w:eastAsia="Calibri" w:hAnsi="Times New Roman" w:cs="Times New Roman"/>
          <w:sz w:val="28"/>
          <w:szCs w:val="28"/>
        </w:rPr>
        <w:t>Объект учета (</w:t>
      </w:r>
      <w:r>
        <w:rPr>
          <w:rFonts w:ascii="Times New Roman" w:eastAsia="Calibri" w:hAnsi="Times New Roman" w:cs="Times New Roman"/>
          <w:sz w:val="28"/>
          <w:szCs w:val="28"/>
        </w:rPr>
        <w:t>А</w:t>
      </w:r>
      <w:r w:rsidRPr="008229B2">
        <w:rPr>
          <w:rFonts w:ascii="Times New Roman" w:eastAsia="Calibri" w:hAnsi="Times New Roman" w:cs="Times New Roman"/>
          <w:sz w:val="28"/>
          <w:szCs w:val="28"/>
        </w:rPr>
        <w:t>рхив)</w:t>
      </w:r>
      <w:r w:rsidRPr="008B4338">
        <w:rPr>
          <w:rFonts w:ascii="Times New Roman" w:eastAsia="Calibri" w:hAnsi="Times New Roman" w:cs="Times New Roman"/>
          <w:sz w:val="28"/>
          <w:szCs w:val="28"/>
        </w:rPr>
        <w:t>»</w:t>
      </w:r>
      <w:bookmarkEnd w:id="2"/>
    </w:p>
    <w:p w:rsidR="008229B2" w:rsidRDefault="008229B2" w:rsidP="008229B2">
      <w:pPr>
        <w:spacing w:after="0" w:line="240" w:lineRule="auto"/>
        <w:ind w:firstLine="708"/>
        <w:jc w:val="both"/>
        <w:rPr>
          <w:rFonts w:ascii="Times New Roman" w:eastAsia="Times New Roman" w:hAnsi="Times New Roman" w:cs="Times New Roman"/>
          <w:color w:val="000000"/>
          <w:sz w:val="24"/>
          <w:szCs w:val="24"/>
          <w:lang w:eastAsia="ru-RU"/>
        </w:rPr>
      </w:pPr>
    </w:p>
    <w:p w:rsidR="008229B2" w:rsidRDefault="008229B2" w:rsidP="008229B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w:t>
      </w:r>
      <w:bookmarkStart w:id="3" w:name="_GoBack"/>
      <w:bookmarkEnd w:id="3"/>
      <w:r w:rsidRPr="00651C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Объект учета (Архив)</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8229B2" w:rsidRDefault="008229B2" w:rsidP="008229B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Общую информацию об объекте учета:</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объекта</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Сведения о правах собственности и обременениях</w:t>
      </w:r>
    </w:p>
    <w:p w:rsidR="008229B2" w:rsidRDefault="008229B2" w:rsidP="008229B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Учетные данные</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Присвоенные номера и даты внесения сведений</w:t>
      </w:r>
    </w:p>
    <w:p w:rsidR="008229B2" w:rsidRDefault="008229B2" w:rsidP="008229B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Подчиненные документы:</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об объекте оцифровки</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Технические паспорта</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Технические планы</w:t>
      </w:r>
    </w:p>
    <w:p w:rsidR="008229B2" w:rsidRDefault="008229B2" w:rsidP="008229B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об инвентаризационной стоимости объекта учета</w:t>
      </w:r>
    </w:p>
    <w:p w:rsidR="008229B2" w:rsidRDefault="008229B2" w:rsidP="008229B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хранении дела объекта учета:</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Архив, в котором находится дело</w:t>
      </w:r>
      <w:r w:rsidRPr="005F34D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объекта учета</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Физическое место хранения в архиве</w:t>
      </w:r>
    </w:p>
    <w:p w:rsid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регистрационной книги и тома</w:t>
      </w:r>
    </w:p>
    <w:p w:rsidR="008229B2" w:rsidRDefault="008229B2" w:rsidP="008229B2">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8229B2">
      <w:pPr>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35E7DCDC" wp14:editId="3A91B1C4">
            <wp:extent cx="5940425" cy="3166101"/>
            <wp:effectExtent l="0" t="0" r="317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3166101"/>
                    </a:xfrm>
                    <a:prstGeom prst="rect">
                      <a:avLst/>
                    </a:prstGeom>
                  </pic:spPr>
                </pic:pic>
              </a:graphicData>
            </a:graphic>
          </wp:inline>
        </w:drawing>
      </w:r>
    </w:p>
    <w:p w:rsidR="00D32717" w:rsidRDefault="00D32717" w:rsidP="008229B2">
      <w:pPr>
        <w:spacing w:after="0" w:line="240" w:lineRule="auto"/>
        <w:jc w:val="both"/>
        <w:rPr>
          <w:rFonts w:ascii="Times New Roman" w:eastAsia="Times New Roman" w:hAnsi="Times New Roman" w:cs="Times New Roman"/>
          <w:color w:val="000000"/>
          <w:sz w:val="24"/>
          <w:szCs w:val="24"/>
          <w:lang w:eastAsia="ru-RU"/>
        </w:rPr>
      </w:pPr>
    </w:p>
    <w:p w:rsidR="008B4338" w:rsidRPr="0026421E" w:rsidRDefault="008B4338" w:rsidP="008B4338">
      <w:pPr>
        <w:pStyle w:val="2"/>
        <w:keepLines w:val="0"/>
        <w:numPr>
          <w:ilvl w:val="1"/>
          <w:numId w:val="2"/>
        </w:numPr>
        <w:spacing w:before="240" w:after="60"/>
        <w:rPr>
          <w:rFonts w:ascii="Times New Roman" w:eastAsia="Calibri" w:hAnsi="Times New Roman" w:cs="Times New Roman"/>
          <w:sz w:val="28"/>
          <w:szCs w:val="28"/>
        </w:rPr>
      </w:pPr>
      <w:bookmarkStart w:id="4" w:name="_Toc388624967"/>
      <w:r>
        <w:rPr>
          <w:rFonts w:ascii="Times New Roman" w:eastAsia="Calibri" w:hAnsi="Times New Roman" w:cs="Times New Roman"/>
          <w:sz w:val="28"/>
          <w:szCs w:val="28"/>
        </w:rPr>
        <w:t xml:space="preserve">Структура документов типа </w:t>
      </w:r>
      <w:r w:rsidRPr="008B4338">
        <w:rPr>
          <w:rFonts w:ascii="Times New Roman" w:eastAsia="Calibri" w:hAnsi="Times New Roman" w:cs="Times New Roman"/>
          <w:sz w:val="28"/>
          <w:szCs w:val="28"/>
        </w:rPr>
        <w:t>«Архив объектов»</w:t>
      </w:r>
      <w:bookmarkEnd w:id="4"/>
    </w:p>
    <w:p w:rsidR="008B4338" w:rsidRDefault="008B4338" w:rsidP="008B4338">
      <w:pPr>
        <w:spacing w:after="0" w:line="240" w:lineRule="auto"/>
        <w:jc w:val="both"/>
        <w:rPr>
          <w:rFonts w:ascii="Times New Roman" w:eastAsia="Times New Roman" w:hAnsi="Times New Roman" w:cs="Times New Roman"/>
          <w:color w:val="000000"/>
          <w:sz w:val="24"/>
          <w:szCs w:val="24"/>
          <w:lang w:eastAsia="ru-RU"/>
        </w:rPr>
      </w:pPr>
    </w:p>
    <w:p w:rsidR="00313051" w:rsidRDefault="00313051" w:rsidP="00313051">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00250820" w:rsidRPr="00313051">
        <w:rPr>
          <w:rFonts w:ascii="Times New Roman" w:eastAsia="Times New Roman" w:hAnsi="Times New Roman" w:cs="Times New Roman"/>
          <w:color w:val="000000"/>
          <w:sz w:val="24"/>
          <w:szCs w:val="24"/>
          <w:lang w:eastAsia="ru-RU"/>
        </w:rPr>
        <w:t>Архив объектов</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313051" w:rsidRDefault="00313051" w:rsidP="003130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Общую информацию об </w:t>
      </w:r>
      <w:r w:rsidR="00250820" w:rsidRPr="00313051">
        <w:rPr>
          <w:rFonts w:ascii="Times New Roman" w:eastAsia="Times New Roman" w:hAnsi="Times New Roman" w:cs="Times New Roman"/>
          <w:color w:val="000000"/>
          <w:sz w:val="24"/>
          <w:szCs w:val="24"/>
          <w:lang w:eastAsia="ru-RU"/>
        </w:rPr>
        <w:t>Архив объектов</w:t>
      </w:r>
      <w:r w:rsidR="00250820">
        <w:rPr>
          <w:rFonts w:ascii="Times New Roman" w:eastAsia="Times New Roman" w:hAnsi="Times New Roman" w:cs="Times New Roman"/>
          <w:color w:val="000000"/>
          <w:sz w:val="24"/>
          <w:szCs w:val="24"/>
          <w:lang w:eastAsia="ru-RU"/>
        </w:rPr>
        <w:t>:</w:t>
      </w:r>
    </w:p>
    <w:p w:rsidR="00313051" w:rsidRDefault="00250820" w:rsidP="00313051">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w:t>
      </w:r>
    </w:p>
    <w:p w:rsidR="00250820" w:rsidRDefault="00250820" w:rsidP="00313051">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Организационная принадлежность</w:t>
      </w:r>
    </w:p>
    <w:p w:rsidR="00313051" w:rsidRDefault="00313051" w:rsidP="00313051">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w:t>
      </w:r>
    </w:p>
    <w:p w:rsidR="00250820" w:rsidRDefault="00250820" w:rsidP="00313051">
      <w:pPr>
        <w:pStyle w:val="a6"/>
        <w:numPr>
          <w:ilvl w:val="1"/>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Контактные данные (время работы, контактные телефоны)</w:t>
      </w:r>
    </w:p>
    <w:p w:rsidR="00313051" w:rsidRDefault="00250820" w:rsidP="003130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об ответственных сотрудниках</w:t>
      </w:r>
    </w:p>
    <w:p w:rsidR="00250820" w:rsidRDefault="00250820" w:rsidP="00250820">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физических местах хранения – помещениях архива</w:t>
      </w:r>
    </w:p>
    <w:p w:rsidR="00250820" w:rsidRPr="00250820" w:rsidRDefault="00250820" w:rsidP="003130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gramStart"/>
      <w:r w:rsidRPr="00250820">
        <w:rPr>
          <w:rFonts w:ascii="Times New Roman" w:eastAsia="Times New Roman" w:hAnsi="Times New Roman" w:cs="Times New Roman"/>
          <w:color w:val="000000"/>
          <w:sz w:val="24"/>
          <w:szCs w:val="24"/>
          <w:lang w:eastAsia="ru-RU"/>
        </w:rPr>
        <w:t>Связанные</w:t>
      </w:r>
      <w:proofErr w:type="gramEnd"/>
      <w:r w:rsidRPr="00250820">
        <w:rPr>
          <w:rFonts w:ascii="Times New Roman" w:eastAsia="Times New Roman" w:hAnsi="Times New Roman" w:cs="Times New Roman"/>
          <w:color w:val="000000"/>
          <w:sz w:val="24"/>
          <w:szCs w:val="24"/>
          <w:lang w:eastAsia="ru-RU"/>
        </w:rPr>
        <w:t xml:space="preserve"> с архивом объектов учета:</w:t>
      </w:r>
    </w:p>
    <w:p w:rsidR="00250820" w:rsidRDefault="00250820" w:rsidP="00313051">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Ведомости передачи дел</w:t>
      </w:r>
    </w:p>
    <w:p w:rsidR="00313051" w:rsidRPr="00250820" w:rsidRDefault="00250820" w:rsidP="00250820">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Регистрационные книги</w:t>
      </w:r>
    </w:p>
    <w:p w:rsidR="00313051" w:rsidRDefault="00313051" w:rsidP="00313051">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313051">
      <w:pPr>
        <w:spacing w:after="0" w:line="240" w:lineRule="auto"/>
        <w:jc w:val="both"/>
        <w:rPr>
          <w:rFonts w:ascii="Times New Roman" w:eastAsia="Times New Roman" w:hAnsi="Times New Roman" w:cs="Times New Roman"/>
          <w:color w:val="000000"/>
          <w:sz w:val="24"/>
          <w:szCs w:val="24"/>
          <w:lang w:eastAsia="ru-RU"/>
        </w:rPr>
      </w:pPr>
      <w:r>
        <w:rPr>
          <w:noProof/>
          <w:lang w:eastAsia="ru-RU"/>
        </w:rPr>
        <w:lastRenderedPageBreak/>
        <w:drawing>
          <wp:inline distT="0" distB="0" distL="0" distR="0" wp14:anchorId="7FC940F6" wp14:editId="79E75EC6">
            <wp:extent cx="5940425" cy="3166101"/>
            <wp:effectExtent l="0" t="0" r="317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3166101"/>
                    </a:xfrm>
                    <a:prstGeom prst="rect">
                      <a:avLst/>
                    </a:prstGeom>
                  </pic:spPr>
                </pic:pic>
              </a:graphicData>
            </a:graphic>
          </wp:inline>
        </w:drawing>
      </w:r>
    </w:p>
    <w:p w:rsidR="00D32717" w:rsidRDefault="00D32717" w:rsidP="00313051">
      <w:pPr>
        <w:spacing w:after="0" w:line="240" w:lineRule="auto"/>
        <w:jc w:val="both"/>
        <w:rPr>
          <w:rFonts w:ascii="Times New Roman" w:eastAsia="Times New Roman" w:hAnsi="Times New Roman" w:cs="Times New Roman"/>
          <w:color w:val="000000"/>
          <w:sz w:val="24"/>
          <w:szCs w:val="24"/>
          <w:lang w:eastAsia="ru-RU"/>
        </w:rPr>
      </w:pPr>
    </w:p>
    <w:p w:rsidR="008B4338" w:rsidRPr="0026421E" w:rsidRDefault="008B4338" w:rsidP="008B4338">
      <w:pPr>
        <w:pStyle w:val="2"/>
        <w:keepLines w:val="0"/>
        <w:numPr>
          <w:ilvl w:val="1"/>
          <w:numId w:val="2"/>
        </w:numPr>
        <w:spacing w:before="240" w:after="60"/>
        <w:rPr>
          <w:rFonts w:ascii="Times New Roman" w:eastAsia="Calibri" w:hAnsi="Times New Roman" w:cs="Times New Roman"/>
          <w:sz w:val="28"/>
          <w:szCs w:val="28"/>
        </w:rPr>
      </w:pPr>
      <w:bookmarkStart w:id="5" w:name="_Toc388624968"/>
      <w:r>
        <w:rPr>
          <w:rFonts w:ascii="Times New Roman" w:eastAsia="Calibri" w:hAnsi="Times New Roman" w:cs="Times New Roman"/>
          <w:sz w:val="28"/>
          <w:szCs w:val="28"/>
        </w:rPr>
        <w:t xml:space="preserve">Структура документов, описывающих физическое хранение дел </w:t>
      </w:r>
      <w:r w:rsidRPr="008B4338">
        <w:rPr>
          <w:rFonts w:ascii="Times New Roman" w:eastAsia="Calibri" w:hAnsi="Times New Roman" w:cs="Times New Roman"/>
          <w:sz w:val="28"/>
          <w:szCs w:val="28"/>
        </w:rPr>
        <w:t>объектов</w:t>
      </w:r>
      <w:r>
        <w:rPr>
          <w:rFonts w:ascii="Times New Roman" w:eastAsia="Calibri" w:hAnsi="Times New Roman" w:cs="Times New Roman"/>
          <w:sz w:val="28"/>
          <w:szCs w:val="28"/>
        </w:rPr>
        <w:t xml:space="preserve"> учета</w:t>
      </w:r>
      <w:bookmarkEnd w:id="5"/>
    </w:p>
    <w:p w:rsidR="008B4338" w:rsidRDefault="008B4338" w:rsidP="008B4338">
      <w:pPr>
        <w:spacing w:after="0" w:line="240" w:lineRule="auto"/>
        <w:jc w:val="both"/>
        <w:rPr>
          <w:rFonts w:ascii="Times New Roman" w:eastAsia="Times New Roman" w:hAnsi="Times New Roman" w:cs="Times New Roman"/>
          <w:color w:val="000000"/>
          <w:sz w:val="24"/>
          <w:szCs w:val="24"/>
          <w:lang w:eastAsia="ru-RU"/>
        </w:rPr>
      </w:pPr>
    </w:p>
    <w:p w:rsidR="008B4338" w:rsidRDefault="008B4338" w:rsidP="008B433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 xml:space="preserve">ами, </w:t>
      </w:r>
      <w:r w:rsidRPr="008B4338">
        <w:rPr>
          <w:rFonts w:ascii="Times New Roman" w:eastAsia="Times New Roman" w:hAnsi="Times New Roman" w:cs="Times New Roman"/>
          <w:color w:val="000000"/>
          <w:sz w:val="24"/>
          <w:szCs w:val="24"/>
          <w:lang w:eastAsia="ru-RU"/>
        </w:rPr>
        <w:t>описывающи</w:t>
      </w:r>
      <w:r>
        <w:rPr>
          <w:rFonts w:ascii="Times New Roman" w:eastAsia="Times New Roman" w:hAnsi="Times New Roman" w:cs="Times New Roman"/>
          <w:color w:val="000000"/>
          <w:sz w:val="24"/>
          <w:szCs w:val="24"/>
          <w:lang w:eastAsia="ru-RU"/>
        </w:rPr>
        <w:t>ми</w:t>
      </w:r>
      <w:r w:rsidRPr="008B4338">
        <w:rPr>
          <w:rFonts w:ascii="Times New Roman" w:eastAsia="Times New Roman" w:hAnsi="Times New Roman" w:cs="Times New Roman"/>
          <w:color w:val="000000"/>
          <w:sz w:val="24"/>
          <w:szCs w:val="24"/>
          <w:lang w:eastAsia="ru-RU"/>
        </w:rPr>
        <w:t xml:space="preserve"> физическое хранение дел объектов учета</w:t>
      </w:r>
      <w:r>
        <w:rPr>
          <w:rFonts w:ascii="Times New Roman" w:eastAsia="Times New Roman" w:hAnsi="Times New Roman" w:cs="Times New Roman"/>
          <w:color w:val="000000"/>
          <w:sz w:val="24"/>
          <w:szCs w:val="24"/>
          <w:lang w:eastAsia="ru-RU"/>
        </w:rPr>
        <w:t>, являются:</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Помещение архива</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Стел</w:t>
      </w:r>
      <w:r>
        <w:rPr>
          <w:rFonts w:ascii="Times New Roman" w:eastAsia="Times New Roman" w:hAnsi="Times New Roman" w:cs="Times New Roman"/>
          <w:color w:val="000000"/>
          <w:sz w:val="24"/>
          <w:szCs w:val="24"/>
          <w:lang w:eastAsia="ru-RU"/>
        </w:rPr>
        <w:t>л</w:t>
      </w:r>
      <w:r w:rsidRPr="00250820">
        <w:rPr>
          <w:rFonts w:ascii="Times New Roman" w:eastAsia="Times New Roman" w:hAnsi="Times New Roman" w:cs="Times New Roman"/>
          <w:color w:val="000000"/>
          <w:sz w:val="24"/>
          <w:szCs w:val="24"/>
          <w:lang w:eastAsia="ru-RU"/>
        </w:rPr>
        <w:t>аж</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Полка</w:t>
      </w:r>
    </w:p>
    <w:p w:rsidR="008C1A87" w:rsidRDefault="008C1A87" w:rsidP="008B4338">
      <w:pPr>
        <w:spacing w:after="0" w:line="240" w:lineRule="auto"/>
        <w:jc w:val="both"/>
        <w:rPr>
          <w:rFonts w:ascii="Times New Roman" w:eastAsia="Times New Roman" w:hAnsi="Times New Roman" w:cs="Times New Roman"/>
          <w:color w:val="000000"/>
          <w:sz w:val="24"/>
          <w:szCs w:val="24"/>
          <w:lang w:eastAsia="ru-RU"/>
        </w:rPr>
      </w:pPr>
    </w:p>
    <w:p w:rsidR="008B4338" w:rsidRDefault="008B4338" w:rsidP="008B433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Pr="00250820">
        <w:rPr>
          <w:rFonts w:ascii="Times New Roman" w:eastAsia="Times New Roman" w:hAnsi="Times New Roman" w:cs="Times New Roman"/>
          <w:color w:val="000000"/>
          <w:sz w:val="24"/>
          <w:szCs w:val="24"/>
          <w:lang w:eastAsia="ru-RU"/>
        </w:rPr>
        <w:t>Помещение архива</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помещения архива</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Стеллажи – множественная ссылка на подчиненные документы типа «</w:t>
      </w:r>
      <w:r w:rsidRPr="00250820">
        <w:rPr>
          <w:rFonts w:ascii="Times New Roman" w:eastAsia="Times New Roman" w:hAnsi="Times New Roman" w:cs="Times New Roman"/>
          <w:color w:val="000000"/>
          <w:sz w:val="24"/>
          <w:szCs w:val="24"/>
          <w:lang w:eastAsia="ru-RU"/>
        </w:rPr>
        <w:t>Стел</w:t>
      </w:r>
      <w:r>
        <w:rPr>
          <w:rFonts w:ascii="Times New Roman" w:eastAsia="Times New Roman" w:hAnsi="Times New Roman" w:cs="Times New Roman"/>
          <w:color w:val="000000"/>
          <w:sz w:val="24"/>
          <w:szCs w:val="24"/>
          <w:lang w:eastAsia="ru-RU"/>
        </w:rPr>
        <w:t>л</w:t>
      </w:r>
      <w:r w:rsidRPr="00250820">
        <w:rPr>
          <w:rFonts w:ascii="Times New Roman" w:eastAsia="Times New Roman" w:hAnsi="Times New Roman" w:cs="Times New Roman"/>
          <w:color w:val="000000"/>
          <w:sz w:val="24"/>
          <w:szCs w:val="24"/>
          <w:lang w:eastAsia="ru-RU"/>
        </w:rPr>
        <w:t>аж</w:t>
      </w:r>
      <w:r>
        <w:rPr>
          <w:rFonts w:ascii="Times New Roman" w:eastAsia="Times New Roman" w:hAnsi="Times New Roman" w:cs="Times New Roman"/>
          <w:color w:val="000000"/>
          <w:sz w:val="24"/>
          <w:szCs w:val="24"/>
          <w:lang w:eastAsia="ru-RU"/>
        </w:rPr>
        <w:t>», расположенные в данном помещении</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Информацию об </w:t>
      </w:r>
      <w:r w:rsidRPr="00313051">
        <w:rPr>
          <w:rFonts w:ascii="Times New Roman" w:eastAsia="Times New Roman" w:hAnsi="Times New Roman" w:cs="Times New Roman"/>
          <w:color w:val="000000"/>
          <w:sz w:val="24"/>
          <w:szCs w:val="24"/>
          <w:lang w:eastAsia="ru-RU"/>
        </w:rPr>
        <w:t>Архив объектов</w:t>
      </w:r>
      <w:r>
        <w:rPr>
          <w:rFonts w:ascii="Times New Roman" w:eastAsia="Times New Roman" w:hAnsi="Times New Roman" w:cs="Times New Roman"/>
          <w:color w:val="000000"/>
          <w:sz w:val="24"/>
          <w:szCs w:val="24"/>
          <w:lang w:eastAsia="ru-RU"/>
        </w:rPr>
        <w:t>, к которому относится данное помещение</w:t>
      </w:r>
    </w:p>
    <w:p w:rsidR="008B4338" w:rsidRDefault="008B4338" w:rsidP="00313051">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313051">
      <w:pPr>
        <w:spacing w:after="0" w:line="240" w:lineRule="auto"/>
        <w:jc w:val="both"/>
        <w:rPr>
          <w:rFonts w:ascii="Times New Roman" w:eastAsia="Times New Roman" w:hAnsi="Times New Roman" w:cs="Times New Roman"/>
          <w:color w:val="000000"/>
          <w:sz w:val="24"/>
          <w:szCs w:val="24"/>
          <w:lang w:eastAsia="ru-RU"/>
        </w:rPr>
      </w:pPr>
      <w:r>
        <w:rPr>
          <w:noProof/>
          <w:lang w:eastAsia="ru-RU"/>
        </w:rPr>
        <w:lastRenderedPageBreak/>
        <w:drawing>
          <wp:inline distT="0" distB="0" distL="0" distR="0" wp14:anchorId="76E7CE2E" wp14:editId="47029368">
            <wp:extent cx="5940425" cy="3166101"/>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3166101"/>
                    </a:xfrm>
                    <a:prstGeom prst="rect">
                      <a:avLst/>
                    </a:prstGeom>
                  </pic:spPr>
                </pic:pic>
              </a:graphicData>
            </a:graphic>
          </wp:inline>
        </w:drawing>
      </w:r>
    </w:p>
    <w:p w:rsidR="00D32717" w:rsidRDefault="00D32717" w:rsidP="00313051">
      <w:pPr>
        <w:spacing w:after="0" w:line="240" w:lineRule="auto"/>
        <w:jc w:val="both"/>
        <w:rPr>
          <w:rFonts w:ascii="Times New Roman" w:eastAsia="Times New Roman" w:hAnsi="Times New Roman" w:cs="Times New Roman"/>
          <w:color w:val="000000"/>
          <w:sz w:val="24"/>
          <w:szCs w:val="24"/>
          <w:lang w:eastAsia="ru-RU"/>
        </w:rPr>
      </w:pPr>
    </w:p>
    <w:p w:rsidR="008B4338" w:rsidRDefault="008B4338" w:rsidP="008B433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Pr="00250820">
        <w:rPr>
          <w:rFonts w:ascii="Times New Roman" w:eastAsia="Times New Roman" w:hAnsi="Times New Roman" w:cs="Times New Roman"/>
          <w:color w:val="000000"/>
          <w:sz w:val="24"/>
          <w:szCs w:val="24"/>
          <w:lang w:eastAsia="ru-RU"/>
        </w:rPr>
        <w:t>Стел</w:t>
      </w:r>
      <w:r>
        <w:rPr>
          <w:rFonts w:ascii="Times New Roman" w:eastAsia="Times New Roman" w:hAnsi="Times New Roman" w:cs="Times New Roman"/>
          <w:color w:val="000000"/>
          <w:sz w:val="24"/>
          <w:szCs w:val="24"/>
          <w:lang w:eastAsia="ru-RU"/>
        </w:rPr>
        <w:t>л</w:t>
      </w:r>
      <w:r w:rsidRPr="00250820">
        <w:rPr>
          <w:rFonts w:ascii="Times New Roman" w:eastAsia="Times New Roman" w:hAnsi="Times New Roman" w:cs="Times New Roman"/>
          <w:color w:val="000000"/>
          <w:sz w:val="24"/>
          <w:szCs w:val="24"/>
          <w:lang w:eastAsia="ru-RU"/>
        </w:rPr>
        <w:t>аж</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Обозначение</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Полки – множественная ссылка на подчиненные документы типа «Полка», расположенные на данном </w:t>
      </w:r>
      <w:r w:rsidRPr="00250820">
        <w:rPr>
          <w:rFonts w:ascii="Times New Roman" w:eastAsia="Times New Roman" w:hAnsi="Times New Roman" w:cs="Times New Roman"/>
          <w:color w:val="000000"/>
          <w:sz w:val="24"/>
          <w:szCs w:val="24"/>
          <w:lang w:eastAsia="ru-RU"/>
        </w:rPr>
        <w:t>стел</w:t>
      </w:r>
      <w:r>
        <w:rPr>
          <w:rFonts w:ascii="Times New Roman" w:eastAsia="Times New Roman" w:hAnsi="Times New Roman" w:cs="Times New Roman"/>
          <w:color w:val="000000"/>
          <w:sz w:val="24"/>
          <w:szCs w:val="24"/>
          <w:lang w:eastAsia="ru-RU"/>
        </w:rPr>
        <w:t>л</w:t>
      </w:r>
      <w:r w:rsidRPr="00250820">
        <w:rPr>
          <w:rFonts w:ascii="Times New Roman" w:eastAsia="Times New Roman" w:hAnsi="Times New Roman" w:cs="Times New Roman"/>
          <w:color w:val="000000"/>
          <w:sz w:val="24"/>
          <w:szCs w:val="24"/>
          <w:lang w:eastAsia="ru-RU"/>
        </w:rPr>
        <w:t>аж</w:t>
      </w:r>
      <w:r>
        <w:rPr>
          <w:rFonts w:ascii="Times New Roman" w:eastAsia="Times New Roman" w:hAnsi="Times New Roman" w:cs="Times New Roman"/>
          <w:color w:val="000000"/>
          <w:sz w:val="24"/>
          <w:szCs w:val="24"/>
          <w:lang w:eastAsia="ru-RU"/>
        </w:rPr>
        <w:t>е</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Информацию о помещении, в котором расположен данный </w:t>
      </w:r>
      <w:r w:rsidRPr="00250820">
        <w:rPr>
          <w:rFonts w:ascii="Times New Roman" w:eastAsia="Times New Roman" w:hAnsi="Times New Roman" w:cs="Times New Roman"/>
          <w:color w:val="000000"/>
          <w:sz w:val="24"/>
          <w:szCs w:val="24"/>
          <w:lang w:eastAsia="ru-RU"/>
        </w:rPr>
        <w:t>стел</w:t>
      </w:r>
      <w:r>
        <w:rPr>
          <w:rFonts w:ascii="Times New Roman" w:eastAsia="Times New Roman" w:hAnsi="Times New Roman" w:cs="Times New Roman"/>
          <w:color w:val="000000"/>
          <w:sz w:val="24"/>
          <w:szCs w:val="24"/>
          <w:lang w:eastAsia="ru-RU"/>
        </w:rPr>
        <w:t>л</w:t>
      </w:r>
      <w:r w:rsidRPr="00250820">
        <w:rPr>
          <w:rFonts w:ascii="Times New Roman" w:eastAsia="Times New Roman" w:hAnsi="Times New Roman" w:cs="Times New Roman"/>
          <w:color w:val="000000"/>
          <w:sz w:val="24"/>
          <w:szCs w:val="24"/>
          <w:lang w:eastAsia="ru-RU"/>
        </w:rPr>
        <w:t>аж</w:t>
      </w:r>
    </w:p>
    <w:p w:rsidR="008B4338" w:rsidRDefault="008B4338" w:rsidP="008B4338">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8B4338">
      <w:pPr>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5E359CA2" wp14:editId="0DB8DF66">
            <wp:extent cx="5940425" cy="3166101"/>
            <wp:effectExtent l="0" t="0" r="317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3166101"/>
                    </a:xfrm>
                    <a:prstGeom prst="rect">
                      <a:avLst/>
                    </a:prstGeom>
                  </pic:spPr>
                </pic:pic>
              </a:graphicData>
            </a:graphic>
          </wp:inline>
        </w:drawing>
      </w:r>
    </w:p>
    <w:p w:rsidR="00D32717" w:rsidRDefault="00D32717" w:rsidP="008B4338">
      <w:pPr>
        <w:spacing w:after="0" w:line="240" w:lineRule="auto"/>
        <w:jc w:val="both"/>
        <w:rPr>
          <w:rFonts w:ascii="Times New Roman" w:eastAsia="Times New Roman" w:hAnsi="Times New Roman" w:cs="Times New Roman"/>
          <w:color w:val="000000"/>
          <w:sz w:val="24"/>
          <w:szCs w:val="24"/>
          <w:lang w:eastAsia="ru-RU"/>
        </w:rPr>
      </w:pPr>
    </w:p>
    <w:p w:rsidR="008B4338" w:rsidRDefault="008B4338" w:rsidP="008B433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Pr="00250820">
        <w:rPr>
          <w:rFonts w:ascii="Times New Roman" w:eastAsia="Times New Roman" w:hAnsi="Times New Roman" w:cs="Times New Roman"/>
          <w:color w:val="000000"/>
          <w:sz w:val="24"/>
          <w:szCs w:val="24"/>
          <w:lang w:eastAsia="ru-RU"/>
        </w:rPr>
        <w:t>Полка</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8B4338" w:rsidRDefault="008B4338"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Номер </w:t>
      </w:r>
      <w:r w:rsidR="008C1A87">
        <w:rPr>
          <w:rFonts w:ascii="Times New Roman" w:eastAsia="Times New Roman" w:hAnsi="Times New Roman" w:cs="Times New Roman"/>
          <w:color w:val="000000"/>
          <w:sz w:val="24"/>
          <w:szCs w:val="24"/>
          <w:lang w:eastAsia="ru-RU"/>
        </w:rPr>
        <w:t>полки</w:t>
      </w:r>
    </w:p>
    <w:p w:rsidR="008C1A87" w:rsidRDefault="008C1A87" w:rsidP="008C1A87">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Информацию о </w:t>
      </w:r>
      <w:r w:rsidRPr="00250820">
        <w:rPr>
          <w:rFonts w:ascii="Times New Roman" w:eastAsia="Times New Roman" w:hAnsi="Times New Roman" w:cs="Times New Roman"/>
          <w:color w:val="000000"/>
          <w:sz w:val="24"/>
          <w:szCs w:val="24"/>
          <w:lang w:eastAsia="ru-RU"/>
        </w:rPr>
        <w:t>стел</w:t>
      </w:r>
      <w:r>
        <w:rPr>
          <w:rFonts w:ascii="Times New Roman" w:eastAsia="Times New Roman" w:hAnsi="Times New Roman" w:cs="Times New Roman"/>
          <w:color w:val="000000"/>
          <w:sz w:val="24"/>
          <w:szCs w:val="24"/>
          <w:lang w:eastAsia="ru-RU"/>
        </w:rPr>
        <w:t>л</w:t>
      </w:r>
      <w:r w:rsidRPr="00250820">
        <w:rPr>
          <w:rFonts w:ascii="Times New Roman" w:eastAsia="Times New Roman" w:hAnsi="Times New Roman" w:cs="Times New Roman"/>
          <w:color w:val="000000"/>
          <w:sz w:val="24"/>
          <w:szCs w:val="24"/>
          <w:lang w:eastAsia="ru-RU"/>
        </w:rPr>
        <w:t>аж</w:t>
      </w:r>
      <w:r>
        <w:rPr>
          <w:rFonts w:ascii="Times New Roman" w:eastAsia="Times New Roman" w:hAnsi="Times New Roman" w:cs="Times New Roman"/>
          <w:color w:val="000000"/>
          <w:sz w:val="24"/>
          <w:szCs w:val="24"/>
          <w:lang w:eastAsia="ru-RU"/>
        </w:rPr>
        <w:t>е, на котором расположена данная полка</w:t>
      </w:r>
    </w:p>
    <w:p w:rsidR="008C1A87" w:rsidRDefault="008C1A87" w:rsidP="008C1A87">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Информацию об архивных делах - документы типа «Объект учета (Архив)», которые хранятся на данной полке</w:t>
      </w:r>
    </w:p>
    <w:p w:rsidR="00B55664" w:rsidRDefault="00B55664" w:rsidP="00B55664">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B55664">
      <w:pPr>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631A14C2" wp14:editId="43C960E0">
            <wp:extent cx="5940425" cy="3166101"/>
            <wp:effectExtent l="0" t="0" r="317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0425" cy="3166101"/>
                    </a:xfrm>
                    <a:prstGeom prst="rect">
                      <a:avLst/>
                    </a:prstGeom>
                  </pic:spPr>
                </pic:pic>
              </a:graphicData>
            </a:graphic>
          </wp:inline>
        </w:drawing>
      </w:r>
    </w:p>
    <w:p w:rsidR="00D32717" w:rsidRDefault="00D32717" w:rsidP="00B55664">
      <w:pPr>
        <w:spacing w:after="0" w:line="240" w:lineRule="auto"/>
        <w:jc w:val="both"/>
        <w:rPr>
          <w:rFonts w:ascii="Times New Roman" w:eastAsia="Times New Roman" w:hAnsi="Times New Roman" w:cs="Times New Roman"/>
          <w:color w:val="000000"/>
          <w:sz w:val="24"/>
          <w:szCs w:val="24"/>
          <w:lang w:eastAsia="ru-RU"/>
        </w:rPr>
      </w:pPr>
    </w:p>
    <w:p w:rsidR="00B55664" w:rsidRDefault="00B55664" w:rsidP="00B5566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Физическая структура архива может быть создана заранее, а может быть сгенерирована автоматически в процессе </w:t>
      </w:r>
      <w:proofErr w:type="gramStart"/>
      <w:r>
        <w:rPr>
          <w:rFonts w:ascii="Times New Roman" w:eastAsia="Times New Roman" w:hAnsi="Times New Roman" w:cs="Times New Roman"/>
          <w:color w:val="000000"/>
          <w:sz w:val="24"/>
          <w:szCs w:val="24"/>
          <w:lang w:eastAsia="ru-RU"/>
        </w:rPr>
        <w:t>учета фактических мест хранения дел объектов учета</w:t>
      </w:r>
      <w:proofErr w:type="gramEnd"/>
      <w:r>
        <w:rPr>
          <w:rFonts w:ascii="Times New Roman" w:eastAsia="Times New Roman" w:hAnsi="Times New Roman" w:cs="Times New Roman"/>
          <w:color w:val="000000"/>
          <w:sz w:val="24"/>
          <w:szCs w:val="24"/>
          <w:lang w:eastAsia="ru-RU"/>
        </w:rPr>
        <w:t>.</w:t>
      </w:r>
    </w:p>
    <w:p w:rsidR="00B55664" w:rsidRDefault="00B55664" w:rsidP="00313051">
      <w:pPr>
        <w:spacing w:after="0" w:line="240" w:lineRule="auto"/>
        <w:jc w:val="both"/>
        <w:rPr>
          <w:rFonts w:ascii="Times New Roman" w:eastAsia="Times New Roman" w:hAnsi="Times New Roman" w:cs="Times New Roman"/>
          <w:color w:val="000000"/>
          <w:sz w:val="24"/>
          <w:szCs w:val="24"/>
          <w:lang w:eastAsia="ru-RU"/>
        </w:rPr>
      </w:pPr>
    </w:p>
    <w:p w:rsidR="008B4338" w:rsidRPr="0026421E" w:rsidRDefault="008B4338" w:rsidP="008B4338">
      <w:pPr>
        <w:pStyle w:val="2"/>
        <w:keepLines w:val="0"/>
        <w:numPr>
          <w:ilvl w:val="1"/>
          <w:numId w:val="2"/>
        </w:numPr>
        <w:spacing w:before="240" w:after="60"/>
        <w:rPr>
          <w:rFonts w:ascii="Times New Roman" w:eastAsia="Calibri" w:hAnsi="Times New Roman" w:cs="Times New Roman"/>
          <w:sz w:val="28"/>
          <w:szCs w:val="28"/>
        </w:rPr>
      </w:pPr>
      <w:bookmarkStart w:id="6" w:name="_Toc388624969"/>
      <w:r>
        <w:rPr>
          <w:rFonts w:ascii="Times New Roman" w:eastAsia="Calibri" w:hAnsi="Times New Roman" w:cs="Times New Roman"/>
          <w:sz w:val="28"/>
          <w:szCs w:val="28"/>
        </w:rPr>
        <w:t xml:space="preserve">Структура документов </w:t>
      </w:r>
      <w:r w:rsidR="00B55664">
        <w:rPr>
          <w:rFonts w:ascii="Times New Roman" w:eastAsia="Calibri" w:hAnsi="Times New Roman" w:cs="Times New Roman"/>
          <w:sz w:val="28"/>
          <w:szCs w:val="28"/>
        </w:rPr>
        <w:t>регистрационного учета</w:t>
      </w:r>
      <w:bookmarkEnd w:id="6"/>
    </w:p>
    <w:p w:rsidR="008C1A87" w:rsidRDefault="008C1A87" w:rsidP="008C1A87">
      <w:pPr>
        <w:spacing w:after="0" w:line="240" w:lineRule="auto"/>
        <w:jc w:val="both"/>
        <w:rPr>
          <w:rFonts w:ascii="Times New Roman" w:eastAsia="Times New Roman" w:hAnsi="Times New Roman" w:cs="Times New Roman"/>
          <w:color w:val="000000"/>
          <w:sz w:val="24"/>
          <w:szCs w:val="24"/>
          <w:lang w:eastAsia="ru-RU"/>
        </w:rPr>
      </w:pPr>
    </w:p>
    <w:p w:rsidR="008C1A87" w:rsidRDefault="008C1A87" w:rsidP="008C1A87">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 xml:space="preserve">ами, </w:t>
      </w:r>
      <w:r w:rsidRPr="008B4338">
        <w:rPr>
          <w:rFonts w:ascii="Times New Roman" w:eastAsia="Times New Roman" w:hAnsi="Times New Roman" w:cs="Times New Roman"/>
          <w:color w:val="000000"/>
          <w:sz w:val="24"/>
          <w:szCs w:val="24"/>
          <w:lang w:eastAsia="ru-RU"/>
        </w:rPr>
        <w:t>описывающи</w:t>
      </w:r>
      <w:r>
        <w:rPr>
          <w:rFonts w:ascii="Times New Roman" w:eastAsia="Times New Roman" w:hAnsi="Times New Roman" w:cs="Times New Roman"/>
          <w:color w:val="000000"/>
          <w:sz w:val="24"/>
          <w:szCs w:val="24"/>
          <w:lang w:eastAsia="ru-RU"/>
        </w:rPr>
        <w:t>ми</w:t>
      </w:r>
      <w:r w:rsidRPr="008B4338">
        <w:rPr>
          <w:rFonts w:ascii="Times New Roman" w:eastAsia="Times New Roman" w:hAnsi="Times New Roman" w:cs="Times New Roman"/>
          <w:color w:val="000000"/>
          <w:sz w:val="24"/>
          <w:szCs w:val="24"/>
          <w:lang w:eastAsia="ru-RU"/>
        </w:rPr>
        <w:t xml:space="preserve"> </w:t>
      </w:r>
      <w:r w:rsidR="00B55664">
        <w:rPr>
          <w:rFonts w:ascii="Times New Roman" w:eastAsia="Times New Roman" w:hAnsi="Times New Roman" w:cs="Times New Roman"/>
          <w:color w:val="000000"/>
          <w:sz w:val="24"/>
          <w:szCs w:val="24"/>
          <w:lang w:eastAsia="ru-RU"/>
        </w:rPr>
        <w:t>регистрационный учет</w:t>
      </w:r>
      <w:r w:rsidRPr="008B4338">
        <w:rPr>
          <w:rFonts w:ascii="Times New Roman" w:eastAsia="Times New Roman" w:hAnsi="Times New Roman" w:cs="Times New Roman"/>
          <w:color w:val="000000"/>
          <w:sz w:val="24"/>
          <w:szCs w:val="24"/>
          <w:lang w:eastAsia="ru-RU"/>
        </w:rPr>
        <w:t xml:space="preserve"> дел объектов учета</w:t>
      </w:r>
      <w:r>
        <w:rPr>
          <w:rFonts w:ascii="Times New Roman" w:eastAsia="Times New Roman" w:hAnsi="Times New Roman" w:cs="Times New Roman"/>
          <w:color w:val="000000"/>
          <w:sz w:val="24"/>
          <w:szCs w:val="24"/>
          <w:lang w:eastAsia="ru-RU"/>
        </w:rPr>
        <w:t>, являются:</w:t>
      </w:r>
    </w:p>
    <w:p w:rsidR="00B55664" w:rsidRDefault="00B55664" w:rsidP="00B55664">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Регистрационная книга</w:t>
      </w:r>
    </w:p>
    <w:p w:rsidR="00B55664" w:rsidRDefault="00B55664" w:rsidP="00B55664">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50820">
        <w:rPr>
          <w:rFonts w:ascii="Times New Roman" w:eastAsia="Times New Roman" w:hAnsi="Times New Roman" w:cs="Times New Roman"/>
          <w:color w:val="000000"/>
          <w:sz w:val="24"/>
          <w:szCs w:val="24"/>
          <w:lang w:eastAsia="ru-RU"/>
        </w:rPr>
        <w:t>Том регистрационной книги</w:t>
      </w:r>
    </w:p>
    <w:p w:rsidR="008C1A87" w:rsidRDefault="008C1A87" w:rsidP="008C1A87">
      <w:pPr>
        <w:spacing w:after="0" w:line="240" w:lineRule="auto"/>
        <w:jc w:val="both"/>
        <w:rPr>
          <w:rFonts w:ascii="Times New Roman" w:eastAsia="Times New Roman" w:hAnsi="Times New Roman" w:cs="Times New Roman"/>
          <w:color w:val="000000"/>
          <w:sz w:val="24"/>
          <w:szCs w:val="24"/>
          <w:lang w:eastAsia="ru-RU"/>
        </w:rPr>
      </w:pPr>
    </w:p>
    <w:p w:rsidR="00B55664" w:rsidRDefault="00B55664" w:rsidP="00B5566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Pr="00250820">
        <w:rPr>
          <w:rFonts w:ascii="Times New Roman" w:eastAsia="Times New Roman" w:hAnsi="Times New Roman" w:cs="Times New Roman"/>
          <w:color w:val="000000"/>
          <w:sz w:val="24"/>
          <w:szCs w:val="24"/>
          <w:lang w:eastAsia="ru-RU"/>
        </w:rPr>
        <w:t>Регистрационная книга</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B55664" w:rsidRDefault="00B55664" w:rsidP="00B55664">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р</w:t>
      </w:r>
      <w:r w:rsidRPr="00250820">
        <w:rPr>
          <w:rFonts w:ascii="Times New Roman" w:eastAsia="Times New Roman" w:hAnsi="Times New Roman" w:cs="Times New Roman"/>
          <w:color w:val="000000"/>
          <w:sz w:val="24"/>
          <w:szCs w:val="24"/>
          <w:lang w:eastAsia="ru-RU"/>
        </w:rPr>
        <w:t>егистрационн</w:t>
      </w:r>
      <w:r>
        <w:rPr>
          <w:rFonts w:ascii="Times New Roman" w:eastAsia="Times New Roman" w:hAnsi="Times New Roman" w:cs="Times New Roman"/>
          <w:color w:val="000000"/>
          <w:sz w:val="24"/>
          <w:szCs w:val="24"/>
          <w:lang w:eastAsia="ru-RU"/>
        </w:rPr>
        <w:t>ой</w:t>
      </w:r>
      <w:r w:rsidRPr="00250820">
        <w:rPr>
          <w:rFonts w:ascii="Times New Roman" w:eastAsia="Times New Roman" w:hAnsi="Times New Roman" w:cs="Times New Roman"/>
          <w:color w:val="000000"/>
          <w:sz w:val="24"/>
          <w:szCs w:val="24"/>
          <w:lang w:eastAsia="ru-RU"/>
        </w:rPr>
        <w:t xml:space="preserve"> книг</w:t>
      </w:r>
      <w:r>
        <w:rPr>
          <w:rFonts w:ascii="Times New Roman" w:eastAsia="Times New Roman" w:hAnsi="Times New Roman" w:cs="Times New Roman"/>
          <w:color w:val="000000"/>
          <w:sz w:val="24"/>
          <w:szCs w:val="24"/>
          <w:lang w:eastAsia="ru-RU"/>
        </w:rPr>
        <w:t>и</w:t>
      </w:r>
    </w:p>
    <w:p w:rsidR="00B55664" w:rsidRDefault="00B55664" w:rsidP="00B55664">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Информацию о томах - документы типа «</w:t>
      </w:r>
      <w:r w:rsidRPr="00250820">
        <w:rPr>
          <w:rFonts w:ascii="Times New Roman" w:eastAsia="Times New Roman" w:hAnsi="Times New Roman" w:cs="Times New Roman"/>
          <w:color w:val="000000"/>
          <w:sz w:val="24"/>
          <w:szCs w:val="24"/>
          <w:lang w:eastAsia="ru-RU"/>
        </w:rPr>
        <w:t>Том регистрационной книги</w:t>
      </w:r>
      <w:r>
        <w:rPr>
          <w:rFonts w:ascii="Times New Roman" w:eastAsia="Times New Roman" w:hAnsi="Times New Roman" w:cs="Times New Roman"/>
          <w:color w:val="000000"/>
          <w:sz w:val="24"/>
          <w:szCs w:val="24"/>
          <w:lang w:eastAsia="ru-RU"/>
        </w:rPr>
        <w:t>», которые включены в данную р</w:t>
      </w:r>
      <w:r w:rsidRPr="00250820">
        <w:rPr>
          <w:rFonts w:ascii="Times New Roman" w:eastAsia="Times New Roman" w:hAnsi="Times New Roman" w:cs="Times New Roman"/>
          <w:color w:val="000000"/>
          <w:sz w:val="24"/>
          <w:szCs w:val="24"/>
          <w:lang w:eastAsia="ru-RU"/>
        </w:rPr>
        <w:t>егистрационн</w:t>
      </w:r>
      <w:r>
        <w:rPr>
          <w:rFonts w:ascii="Times New Roman" w:eastAsia="Times New Roman" w:hAnsi="Times New Roman" w:cs="Times New Roman"/>
          <w:color w:val="000000"/>
          <w:sz w:val="24"/>
          <w:szCs w:val="24"/>
          <w:lang w:eastAsia="ru-RU"/>
        </w:rPr>
        <w:t>ую</w:t>
      </w:r>
      <w:r w:rsidRPr="00250820">
        <w:rPr>
          <w:rFonts w:ascii="Times New Roman" w:eastAsia="Times New Roman" w:hAnsi="Times New Roman" w:cs="Times New Roman"/>
          <w:color w:val="000000"/>
          <w:sz w:val="24"/>
          <w:szCs w:val="24"/>
          <w:lang w:eastAsia="ru-RU"/>
        </w:rPr>
        <w:t xml:space="preserve"> книг</w:t>
      </w:r>
      <w:r>
        <w:rPr>
          <w:rFonts w:ascii="Times New Roman" w:eastAsia="Times New Roman" w:hAnsi="Times New Roman" w:cs="Times New Roman"/>
          <w:color w:val="000000"/>
          <w:sz w:val="24"/>
          <w:szCs w:val="24"/>
          <w:lang w:eastAsia="ru-RU"/>
        </w:rPr>
        <w:t>у</w:t>
      </w:r>
    </w:p>
    <w:p w:rsidR="00B55664" w:rsidRDefault="00B55664" w:rsidP="00B55664">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Информацию об </w:t>
      </w:r>
      <w:r w:rsidRPr="00313051">
        <w:rPr>
          <w:rFonts w:ascii="Times New Roman" w:eastAsia="Times New Roman" w:hAnsi="Times New Roman" w:cs="Times New Roman"/>
          <w:color w:val="000000"/>
          <w:sz w:val="24"/>
          <w:szCs w:val="24"/>
          <w:lang w:eastAsia="ru-RU"/>
        </w:rPr>
        <w:t>Архив</w:t>
      </w:r>
      <w:r>
        <w:rPr>
          <w:rFonts w:ascii="Times New Roman" w:eastAsia="Times New Roman" w:hAnsi="Times New Roman" w:cs="Times New Roman"/>
          <w:color w:val="000000"/>
          <w:sz w:val="24"/>
          <w:szCs w:val="24"/>
          <w:lang w:eastAsia="ru-RU"/>
        </w:rPr>
        <w:t>е</w:t>
      </w:r>
      <w:r w:rsidRPr="00313051">
        <w:rPr>
          <w:rFonts w:ascii="Times New Roman" w:eastAsia="Times New Roman" w:hAnsi="Times New Roman" w:cs="Times New Roman"/>
          <w:color w:val="000000"/>
          <w:sz w:val="24"/>
          <w:szCs w:val="24"/>
          <w:lang w:eastAsia="ru-RU"/>
        </w:rPr>
        <w:t xml:space="preserve"> объектов</w:t>
      </w:r>
      <w:r>
        <w:rPr>
          <w:rFonts w:ascii="Times New Roman" w:eastAsia="Times New Roman" w:hAnsi="Times New Roman" w:cs="Times New Roman"/>
          <w:color w:val="000000"/>
          <w:sz w:val="24"/>
          <w:szCs w:val="24"/>
          <w:lang w:eastAsia="ru-RU"/>
        </w:rPr>
        <w:t>, к которому относится</w:t>
      </w:r>
      <w:r w:rsidRPr="00B5566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данная р</w:t>
      </w:r>
      <w:r w:rsidRPr="00250820">
        <w:rPr>
          <w:rFonts w:ascii="Times New Roman" w:eastAsia="Times New Roman" w:hAnsi="Times New Roman" w:cs="Times New Roman"/>
          <w:color w:val="000000"/>
          <w:sz w:val="24"/>
          <w:szCs w:val="24"/>
          <w:lang w:eastAsia="ru-RU"/>
        </w:rPr>
        <w:t>егистрационн</w:t>
      </w:r>
      <w:r>
        <w:rPr>
          <w:rFonts w:ascii="Times New Roman" w:eastAsia="Times New Roman" w:hAnsi="Times New Roman" w:cs="Times New Roman"/>
          <w:color w:val="000000"/>
          <w:sz w:val="24"/>
          <w:szCs w:val="24"/>
          <w:lang w:eastAsia="ru-RU"/>
        </w:rPr>
        <w:t>ая</w:t>
      </w:r>
      <w:r w:rsidRPr="00250820">
        <w:rPr>
          <w:rFonts w:ascii="Times New Roman" w:eastAsia="Times New Roman" w:hAnsi="Times New Roman" w:cs="Times New Roman"/>
          <w:color w:val="000000"/>
          <w:sz w:val="24"/>
          <w:szCs w:val="24"/>
          <w:lang w:eastAsia="ru-RU"/>
        </w:rPr>
        <w:t xml:space="preserve"> книг</w:t>
      </w:r>
      <w:r>
        <w:rPr>
          <w:rFonts w:ascii="Times New Roman" w:eastAsia="Times New Roman" w:hAnsi="Times New Roman" w:cs="Times New Roman"/>
          <w:color w:val="000000"/>
          <w:sz w:val="24"/>
          <w:szCs w:val="24"/>
          <w:lang w:eastAsia="ru-RU"/>
        </w:rPr>
        <w:t>а</w:t>
      </w:r>
    </w:p>
    <w:p w:rsidR="00B55664" w:rsidRDefault="00B55664" w:rsidP="00B55664">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B55664">
      <w:pPr>
        <w:spacing w:after="0" w:line="240" w:lineRule="auto"/>
        <w:jc w:val="both"/>
        <w:rPr>
          <w:rFonts w:ascii="Times New Roman" w:eastAsia="Times New Roman" w:hAnsi="Times New Roman" w:cs="Times New Roman"/>
          <w:color w:val="000000"/>
          <w:sz w:val="24"/>
          <w:szCs w:val="24"/>
          <w:lang w:eastAsia="ru-RU"/>
        </w:rPr>
      </w:pPr>
      <w:r>
        <w:rPr>
          <w:noProof/>
          <w:lang w:eastAsia="ru-RU"/>
        </w:rPr>
        <w:lastRenderedPageBreak/>
        <w:drawing>
          <wp:inline distT="0" distB="0" distL="0" distR="0" wp14:anchorId="549F442E" wp14:editId="6587544C">
            <wp:extent cx="5940425" cy="3166101"/>
            <wp:effectExtent l="0" t="0" r="317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0425" cy="3166101"/>
                    </a:xfrm>
                    <a:prstGeom prst="rect">
                      <a:avLst/>
                    </a:prstGeom>
                  </pic:spPr>
                </pic:pic>
              </a:graphicData>
            </a:graphic>
          </wp:inline>
        </w:drawing>
      </w:r>
    </w:p>
    <w:p w:rsidR="00D32717" w:rsidRDefault="00D32717" w:rsidP="00B55664">
      <w:pPr>
        <w:spacing w:after="0" w:line="240" w:lineRule="auto"/>
        <w:jc w:val="both"/>
        <w:rPr>
          <w:rFonts w:ascii="Times New Roman" w:eastAsia="Times New Roman" w:hAnsi="Times New Roman" w:cs="Times New Roman"/>
          <w:color w:val="000000"/>
          <w:sz w:val="24"/>
          <w:szCs w:val="24"/>
          <w:lang w:eastAsia="ru-RU"/>
        </w:rPr>
      </w:pPr>
    </w:p>
    <w:p w:rsidR="00B55664" w:rsidRDefault="00B55664" w:rsidP="00B5566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Pr="00250820">
        <w:rPr>
          <w:rFonts w:ascii="Times New Roman" w:eastAsia="Times New Roman" w:hAnsi="Times New Roman" w:cs="Times New Roman"/>
          <w:color w:val="000000"/>
          <w:sz w:val="24"/>
          <w:szCs w:val="24"/>
          <w:lang w:eastAsia="ru-RU"/>
        </w:rPr>
        <w:t>Том регистрационной книги</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B55664" w:rsidRDefault="00B55664" w:rsidP="00B55664">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тома</w:t>
      </w:r>
    </w:p>
    <w:p w:rsidR="00B55664" w:rsidRDefault="00B55664" w:rsidP="00B55664">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Информацию о </w:t>
      </w:r>
      <w:r w:rsidRPr="00250820">
        <w:rPr>
          <w:rFonts w:ascii="Times New Roman" w:eastAsia="Times New Roman" w:hAnsi="Times New Roman" w:cs="Times New Roman"/>
          <w:color w:val="000000"/>
          <w:sz w:val="24"/>
          <w:szCs w:val="24"/>
          <w:lang w:eastAsia="ru-RU"/>
        </w:rPr>
        <w:t>регистрационной книг</w:t>
      </w:r>
      <w:r>
        <w:rPr>
          <w:rFonts w:ascii="Times New Roman" w:eastAsia="Times New Roman" w:hAnsi="Times New Roman" w:cs="Times New Roman"/>
          <w:color w:val="000000"/>
          <w:sz w:val="24"/>
          <w:szCs w:val="24"/>
          <w:lang w:eastAsia="ru-RU"/>
        </w:rPr>
        <w:t>е, к которой относится</w:t>
      </w:r>
      <w:r w:rsidRPr="00B5566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данный том</w:t>
      </w:r>
    </w:p>
    <w:p w:rsidR="008C1A87" w:rsidRDefault="008C1A87" w:rsidP="008C1A87">
      <w:pPr>
        <w:spacing w:after="0" w:line="240" w:lineRule="auto"/>
        <w:jc w:val="both"/>
        <w:rPr>
          <w:rFonts w:ascii="Times New Roman" w:eastAsia="Times New Roman" w:hAnsi="Times New Roman" w:cs="Times New Roman"/>
          <w:color w:val="000000"/>
          <w:sz w:val="24"/>
          <w:szCs w:val="24"/>
          <w:lang w:eastAsia="ru-RU"/>
        </w:rPr>
      </w:pPr>
    </w:p>
    <w:p w:rsidR="00B55664" w:rsidRDefault="00B55664" w:rsidP="00B5566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Информация </w:t>
      </w:r>
      <w:r w:rsidRPr="00B55664">
        <w:rPr>
          <w:rFonts w:ascii="Times New Roman" w:eastAsia="Times New Roman" w:hAnsi="Times New Roman" w:cs="Times New Roman"/>
          <w:color w:val="000000"/>
          <w:sz w:val="24"/>
          <w:szCs w:val="24"/>
          <w:lang w:eastAsia="ru-RU"/>
        </w:rPr>
        <w:t>регистрационного учета</w:t>
      </w:r>
      <w:r>
        <w:rPr>
          <w:rFonts w:ascii="Times New Roman" w:eastAsia="Times New Roman" w:hAnsi="Times New Roman" w:cs="Times New Roman"/>
          <w:color w:val="000000"/>
          <w:sz w:val="24"/>
          <w:szCs w:val="24"/>
          <w:lang w:eastAsia="ru-RU"/>
        </w:rPr>
        <w:t xml:space="preserve"> </w:t>
      </w:r>
      <w:r w:rsidR="00182C78">
        <w:rPr>
          <w:rFonts w:ascii="Times New Roman" w:eastAsia="Times New Roman" w:hAnsi="Times New Roman" w:cs="Times New Roman"/>
          <w:color w:val="000000"/>
          <w:sz w:val="24"/>
          <w:szCs w:val="24"/>
          <w:lang w:eastAsia="ru-RU"/>
        </w:rPr>
        <w:t>вводится в дело объекта учета при его приеме на архивное хранение</w:t>
      </w:r>
      <w:r>
        <w:rPr>
          <w:rFonts w:ascii="Times New Roman" w:eastAsia="Times New Roman" w:hAnsi="Times New Roman" w:cs="Times New Roman"/>
          <w:color w:val="000000"/>
          <w:sz w:val="24"/>
          <w:szCs w:val="24"/>
          <w:lang w:eastAsia="ru-RU"/>
        </w:rPr>
        <w:t>.</w:t>
      </w:r>
    </w:p>
    <w:p w:rsidR="00B55664" w:rsidRDefault="00B55664" w:rsidP="008C1A87">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8C1A87">
      <w:pPr>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28AA70D7" wp14:editId="00A8EA2C">
            <wp:extent cx="5940425" cy="3166101"/>
            <wp:effectExtent l="0" t="0" r="317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0425" cy="3166101"/>
                    </a:xfrm>
                    <a:prstGeom prst="rect">
                      <a:avLst/>
                    </a:prstGeom>
                  </pic:spPr>
                </pic:pic>
              </a:graphicData>
            </a:graphic>
          </wp:inline>
        </w:drawing>
      </w:r>
    </w:p>
    <w:p w:rsidR="00D32717" w:rsidRDefault="00D32717" w:rsidP="008C1A87">
      <w:pPr>
        <w:spacing w:after="0" w:line="240" w:lineRule="auto"/>
        <w:jc w:val="both"/>
        <w:rPr>
          <w:rFonts w:ascii="Times New Roman" w:eastAsia="Times New Roman" w:hAnsi="Times New Roman" w:cs="Times New Roman"/>
          <w:color w:val="000000"/>
          <w:sz w:val="24"/>
          <w:szCs w:val="24"/>
          <w:lang w:eastAsia="ru-RU"/>
        </w:rPr>
      </w:pPr>
    </w:p>
    <w:p w:rsidR="008B4338" w:rsidRPr="0026421E" w:rsidRDefault="008B4338" w:rsidP="00182C78">
      <w:pPr>
        <w:pStyle w:val="2"/>
        <w:keepLines w:val="0"/>
        <w:numPr>
          <w:ilvl w:val="1"/>
          <w:numId w:val="2"/>
        </w:numPr>
        <w:spacing w:before="240" w:after="60"/>
        <w:rPr>
          <w:rFonts w:ascii="Times New Roman" w:eastAsia="Calibri" w:hAnsi="Times New Roman" w:cs="Times New Roman"/>
          <w:sz w:val="28"/>
          <w:szCs w:val="28"/>
        </w:rPr>
      </w:pPr>
      <w:bookmarkStart w:id="7" w:name="_Toc388624970"/>
      <w:r>
        <w:rPr>
          <w:rFonts w:ascii="Times New Roman" w:eastAsia="Calibri" w:hAnsi="Times New Roman" w:cs="Times New Roman"/>
          <w:sz w:val="28"/>
          <w:szCs w:val="28"/>
        </w:rPr>
        <w:t xml:space="preserve">Структура документов типа </w:t>
      </w:r>
      <w:r w:rsidRPr="008B4338">
        <w:rPr>
          <w:rFonts w:ascii="Times New Roman" w:eastAsia="Calibri" w:hAnsi="Times New Roman" w:cs="Times New Roman"/>
          <w:sz w:val="28"/>
          <w:szCs w:val="28"/>
        </w:rPr>
        <w:t>«</w:t>
      </w:r>
      <w:r w:rsidR="00182C78" w:rsidRPr="00182C78">
        <w:rPr>
          <w:rFonts w:ascii="Times New Roman" w:eastAsia="Calibri" w:hAnsi="Times New Roman" w:cs="Times New Roman"/>
          <w:sz w:val="28"/>
          <w:szCs w:val="28"/>
        </w:rPr>
        <w:t>Предоставление доступа</w:t>
      </w:r>
      <w:r w:rsidRPr="008B4338">
        <w:rPr>
          <w:rFonts w:ascii="Times New Roman" w:eastAsia="Calibri" w:hAnsi="Times New Roman" w:cs="Times New Roman"/>
          <w:sz w:val="28"/>
          <w:szCs w:val="28"/>
        </w:rPr>
        <w:t>»</w:t>
      </w:r>
      <w:bookmarkEnd w:id="7"/>
    </w:p>
    <w:p w:rsidR="008B4338" w:rsidRDefault="008B4338" w:rsidP="008B4338">
      <w:pPr>
        <w:spacing w:after="0" w:line="240" w:lineRule="auto"/>
        <w:jc w:val="both"/>
        <w:rPr>
          <w:rFonts w:ascii="Times New Roman" w:eastAsia="Times New Roman" w:hAnsi="Times New Roman" w:cs="Times New Roman"/>
          <w:color w:val="000000"/>
          <w:sz w:val="24"/>
          <w:szCs w:val="24"/>
          <w:lang w:eastAsia="ru-RU"/>
        </w:rPr>
      </w:pPr>
    </w:p>
    <w:p w:rsidR="008B4338" w:rsidRDefault="008B4338" w:rsidP="008B433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00182C78" w:rsidRPr="00250820">
        <w:rPr>
          <w:rFonts w:ascii="Times New Roman" w:eastAsia="Times New Roman" w:hAnsi="Times New Roman" w:cs="Times New Roman"/>
          <w:color w:val="000000"/>
          <w:sz w:val="24"/>
          <w:szCs w:val="24"/>
          <w:lang w:eastAsia="ru-RU"/>
        </w:rPr>
        <w:t>Предоставление доступа</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182C78" w:rsidRDefault="00182C78" w:rsidP="00182C78">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82C78">
        <w:rPr>
          <w:rFonts w:ascii="Times New Roman" w:eastAsia="Times New Roman" w:hAnsi="Times New Roman" w:cs="Times New Roman"/>
          <w:color w:val="000000"/>
          <w:sz w:val="24"/>
          <w:szCs w:val="24"/>
          <w:lang w:eastAsia="ru-RU"/>
        </w:rPr>
        <w:lastRenderedPageBreak/>
        <w:t>Тип доступа</w:t>
      </w:r>
      <w:r>
        <w:rPr>
          <w:rFonts w:ascii="Times New Roman" w:eastAsia="Times New Roman" w:hAnsi="Times New Roman" w:cs="Times New Roman"/>
          <w:color w:val="000000"/>
          <w:sz w:val="24"/>
          <w:szCs w:val="24"/>
          <w:lang w:eastAsia="ru-RU"/>
        </w:rPr>
        <w:t xml:space="preserve"> – выдача на руки или предоставление прав доступа к электронным архивным документам</w:t>
      </w:r>
    </w:p>
    <w:p w:rsidR="00182C78" w:rsidRDefault="00182C78" w:rsidP="00182C7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Информацию о сотруднике, которому предоставлен доступ</w:t>
      </w:r>
    </w:p>
    <w:p w:rsidR="00182C78" w:rsidRDefault="00182C78" w:rsidP="00182C7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Информацию о документе, на основании которого предоставлен доступ</w:t>
      </w:r>
    </w:p>
    <w:p w:rsidR="00182C78" w:rsidRDefault="00182C78" w:rsidP="00182C7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Сроки предоставления доступа</w:t>
      </w:r>
    </w:p>
    <w:p w:rsidR="00182C78" w:rsidRDefault="00182C78" w:rsidP="00182C7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Информацию об архивном деле объекта учета, к которому предоставлен доступ</w:t>
      </w:r>
    </w:p>
    <w:p w:rsidR="008B4338" w:rsidRDefault="008B4338" w:rsidP="00313051">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313051">
      <w:pPr>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28425BB9" wp14:editId="52BF7DFC">
            <wp:extent cx="5940425" cy="3166101"/>
            <wp:effectExtent l="0" t="0" r="317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0425" cy="3166101"/>
                    </a:xfrm>
                    <a:prstGeom prst="rect">
                      <a:avLst/>
                    </a:prstGeom>
                  </pic:spPr>
                </pic:pic>
              </a:graphicData>
            </a:graphic>
          </wp:inline>
        </w:drawing>
      </w:r>
    </w:p>
    <w:p w:rsidR="00D32717" w:rsidRDefault="00D32717" w:rsidP="00313051">
      <w:pPr>
        <w:spacing w:after="0" w:line="240" w:lineRule="auto"/>
        <w:jc w:val="both"/>
        <w:rPr>
          <w:rFonts w:ascii="Times New Roman" w:eastAsia="Times New Roman" w:hAnsi="Times New Roman" w:cs="Times New Roman"/>
          <w:color w:val="000000"/>
          <w:sz w:val="24"/>
          <w:szCs w:val="24"/>
          <w:lang w:eastAsia="ru-RU"/>
        </w:rPr>
      </w:pPr>
    </w:p>
    <w:p w:rsidR="00182C78" w:rsidRDefault="00182C78" w:rsidP="00182C7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основании этого типа документов предоставляется фактический доступ к архивным делам, работает система оповещения об истечении срока предоставления доступа, автоматически прекращается доступ к электронным архивным делам.</w:t>
      </w:r>
    </w:p>
    <w:p w:rsidR="00182C78" w:rsidRDefault="00182C78" w:rsidP="00313051">
      <w:pPr>
        <w:spacing w:after="0" w:line="240" w:lineRule="auto"/>
        <w:jc w:val="both"/>
        <w:rPr>
          <w:rFonts w:ascii="Times New Roman" w:eastAsia="Times New Roman" w:hAnsi="Times New Roman" w:cs="Times New Roman"/>
          <w:color w:val="000000"/>
          <w:sz w:val="24"/>
          <w:szCs w:val="24"/>
          <w:lang w:eastAsia="ru-RU"/>
        </w:rPr>
      </w:pPr>
    </w:p>
    <w:p w:rsidR="008B4338" w:rsidRPr="0026421E" w:rsidRDefault="008B4338" w:rsidP="008B4338">
      <w:pPr>
        <w:pStyle w:val="2"/>
        <w:keepLines w:val="0"/>
        <w:numPr>
          <w:ilvl w:val="1"/>
          <w:numId w:val="2"/>
        </w:numPr>
        <w:spacing w:before="240" w:after="60"/>
        <w:rPr>
          <w:rFonts w:ascii="Times New Roman" w:eastAsia="Calibri" w:hAnsi="Times New Roman" w:cs="Times New Roman"/>
          <w:sz w:val="28"/>
          <w:szCs w:val="28"/>
        </w:rPr>
      </w:pPr>
      <w:bookmarkStart w:id="8" w:name="_Toc388624971"/>
      <w:r>
        <w:rPr>
          <w:rFonts w:ascii="Times New Roman" w:eastAsia="Calibri" w:hAnsi="Times New Roman" w:cs="Times New Roman"/>
          <w:sz w:val="28"/>
          <w:szCs w:val="28"/>
        </w:rPr>
        <w:t xml:space="preserve">Структура документов типа </w:t>
      </w:r>
      <w:r w:rsidRPr="008B4338">
        <w:rPr>
          <w:rFonts w:ascii="Times New Roman" w:eastAsia="Calibri" w:hAnsi="Times New Roman" w:cs="Times New Roman"/>
          <w:sz w:val="28"/>
          <w:szCs w:val="28"/>
        </w:rPr>
        <w:t>«</w:t>
      </w:r>
      <w:r w:rsidR="00BF3712" w:rsidRPr="00BF3712">
        <w:rPr>
          <w:rFonts w:ascii="Times New Roman" w:eastAsia="Calibri" w:hAnsi="Times New Roman" w:cs="Times New Roman"/>
          <w:sz w:val="28"/>
          <w:szCs w:val="28"/>
        </w:rPr>
        <w:t>Ведомость передачи дел</w:t>
      </w:r>
      <w:r w:rsidRPr="008B4338">
        <w:rPr>
          <w:rFonts w:ascii="Times New Roman" w:eastAsia="Calibri" w:hAnsi="Times New Roman" w:cs="Times New Roman"/>
          <w:sz w:val="28"/>
          <w:szCs w:val="28"/>
        </w:rPr>
        <w:t>»</w:t>
      </w:r>
      <w:bookmarkEnd w:id="8"/>
    </w:p>
    <w:p w:rsidR="007A0799" w:rsidRPr="007A0799" w:rsidRDefault="007A0799" w:rsidP="007A0799">
      <w:pPr>
        <w:spacing w:after="0" w:line="240" w:lineRule="auto"/>
        <w:ind w:firstLine="708"/>
        <w:jc w:val="both"/>
        <w:rPr>
          <w:rFonts w:ascii="Times New Roman" w:eastAsia="Times New Roman" w:hAnsi="Times New Roman" w:cs="Times New Roman"/>
          <w:color w:val="000000"/>
          <w:sz w:val="24"/>
          <w:szCs w:val="24"/>
          <w:lang w:eastAsia="ru-RU"/>
        </w:rPr>
      </w:pPr>
    </w:p>
    <w:p w:rsidR="007A0799" w:rsidRPr="007A0799" w:rsidRDefault="007A0799" w:rsidP="007A0799">
      <w:pPr>
        <w:spacing w:after="0" w:line="240" w:lineRule="auto"/>
        <w:ind w:firstLine="708"/>
        <w:jc w:val="both"/>
        <w:rPr>
          <w:rFonts w:ascii="Times New Roman" w:eastAsia="Times New Roman" w:hAnsi="Times New Roman" w:cs="Times New Roman"/>
          <w:color w:val="000000"/>
          <w:sz w:val="24"/>
          <w:szCs w:val="24"/>
          <w:lang w:eastAsia="ru-RU"/>
        </w:rPr>
      </w:pPr>
      <w:r w:rsidRPr="007A0799">
        <w:rPr>
          <w:rFonts w:ascii="Times New Roman" w:eastAsia="Times New Roman" w:hAnsi="Times New Roman" w:cs="Times New Roman"/>
          <w:color w:val="000000"/>
          <w:sz w:val="24"/>
          <w:szCs w:val="24"/>
          <w:lang w:eastAsia="ru-RU"/>
        </w:rPr>
        <w:t xml:space="preserve">Документы типа «Ведомость передачи дел» </w:t>
      </w:r>
      <w:r>
        <w:rPr>
          <w:rFonts w:ascii="Times New Roman" w:eastAsia="Times New Roman" w:hAnsi="Times New Roman" w:cs="Times New Roman"/>
          <w:color w:val="000000"/>
          <w:sz w:val="24"/>
          <w:szCs w:val="24"/>
          <w:lang w:eastAsia="ru-RU"/>
        </w:rPr>
        <w:t>предназначены для групповой передачи дел из одного архива в другой.</w:t>
      </w:r>
    </w:p>
    <w:p w:rsidR="007A0799" w:rsidRPr="007A0799" w:rsidRDefault="007A0799" w:rsidP="007A0799">
      <w:pPr>
        <w:spacing w:after="0" w:line="240" w:lineRule="auto"/>
        <w:ind w:firstLine="708"/>
        <w:jc w:val="both"/>
        <w:rPr>
          <w:rFonts w:ascii="Times New Roman" w:eastAsia="Times New Roman" w:hAnsi="Times New Roman" w:cs="Times New Roman"/>
          <w:color w:val="000000"/>
          <w:sz w:val="24"/>
          <w:szCs w:val="24"/>
          <w:lang w:eastAsia="ru-RU"/>
        </w:rPr>
      </w:pPr>
    </w:p>
    <w:p w:rsidR="007A0799" w:rsidRPr="007A0799" w:rsidRDefault="007A0799" w:rsidP="007A0799">
      <w:pPr>
        <w:spacing w:after="0" w:line="240" w:lineRule="auto"/>
        <w:ind w:firstLine="708"/>
        <w:jc w:val="both"/>
        <w:rPr>
          <w:rFonts w:ascii="Times New Roman" w:eastAsia="Times New Roman" w:hAnsi="Times New Roman" w:cs="Times New Roman"/>
          <w:color w:val="000000"/>
          <w:sz w:val="24"/>
          <w:szCs w:val="24"/>
          <w:lang w:eastAsia="ru-RU"/>
        </w:rPr>
      </w:pPr>
      <w:r w:rsidRPr="007A0799">
        <w:rPr>
          <w:rFonts w:ascii="Times New Roman" w:eastAsia="Times New Roman" w:hAnsi="Times New Roman" w:cs="Times New Roman"/>
          <w:color w:val="000000"/>
          <w:sz w:val="24"/>
          <w:szCs w:val="24"/>
          <w:lang w:eastAsia="ru-RU"/>
        </w:rPr>
        <w:t>Документы типа «Ведомость передачи дел» содержат:</w:t>
      </w:r>
    </w:p>
    <w:p w:rsidR="00182C78" w:rsidRDefault="007A0799" w:rsidP="00182C7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w:t>
      </w:r>
      <w:r w:rsidR="00182C78">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уникальный номер ведомости передачи дел</w:t>
      </w:r>
    </w:p>
    <w:p w:rsidR="008B4338" w:rsidRDefault="007A0799"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передачи</w:t>
      </w:r>
    </w:p>
    <w:p w:rsidR="007A0799" w:rsidRDefault="007A0799" w:rsidP="007A0799">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Данные о передающем архиве и ответственном за передачу дел сотруднике</w:t>
      </w:r>
    </w:p>
    <w:p w:rsidR="007A0799" w:rsidRDefault="007A0799" w:rsidP="007A0799">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Данные о принимающем архиве и ответственном за прием дел сотруднике</w:t>
      </w:r>
    </w:p>
    <w:p w:rsidR="007A0799" w:rsidRDefault="007A0799" w:rsidP="007A0799">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передаваемых дел</w:t>
      </w:r>
    </w:p>
    <w:p w:rsidR="007A0799" w:rsidRDefault="007A0799" w:rsidP="007A0799">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переданных по ведомости дел</w:t>
      </w:r>
    </w:p>
    <w:p w:rsidR="007A0799" w:rsidRDefault="007A0799" w:rsidP="007A0799">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фактически принятых на архивное хранение дел</w:t>
      </w:r>
    </w:p>
    <w:p w:rsidR="008B4338" w:rsidRDefault="008B4338" w:rsidP="00313051">
      <w:pPr>
        <w:spacing w:after="0" w:line="240" w:lineRule="auto"/>
        <w:jc w:val="both"/>
        <w:rPr>
          <w:rFonts w:ascii="Times New Roman" w:eastAsia="Times New Roman" w:hAnsi="Times New Roman" w:cs="Times New Roman"/>
          <w:color w:val="000000"/>
          <w:sz w:val="24"/>
          <w:szCs w:val="24"/>
          <w:lang w:eastAsia="ru-RU"/>
        </w:rPr>
      </w:pPr>
    </w:p>
    <w:p w:rsidR="00D32717" w:rsidRDefault="00D32717" w:rsidP="00313051">
      <w:pPr>
        <w:spacing w:after="0" w:line="240" w:lineRule="auto"/>
        <w:jc w:val="both"/>
        <w:rPr>
          <w:rFonts w:ascii="Times New Roman" w:eastAsia="Times New Roman" w:hAnsi="Times New Roman" w:cs="Times New Roman"/>
          <w:color w:val="000000"/>
          <w:sz w:val="24"/>
          <w:szCs w:val="24"/>
          <w:lang w:eastAsia="ru-RU"/>
        </w:rPr>
      </w:pPr>
      <w:r>
        <w:rPr>
          <w:noProof/>
          <w:lang w:eastAsia="ru-RU"/>
        </w:rPr>
        <w:lastRenderedPageBreak/>
        <w:drawing>
          <wp:inline distT="0" distB="0" distL="0" distR="0" wp14:anchorId="0E4E7B2D" wp14:editId="47D62083">
            <wp:extent cx="5940425" cy="3166101"/>
            <wp:effectExtent l="0" t="0" r="317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0425" cy="3166101"/>
                    </a:xfrm>
                    <a:prstGeom prst="rect">
                      <a:avLst/>
                    </a:prstGeom>
                  </pic:spPr>
                </pic:pic>
              </a:graphicData>
            </a:graphic>
          </wp:inline>
        </w:drawing>
      </w:r>
    </w:p>
    <w:p w:rsidR="00D32717" w:rsidRDefault="00D32717" w:rsidP="00313051">
      <w:pPr>
        <w:spacing w:after="0" w:line="240" w:lineRule="auto"/>
        <w:jc w:val="both"/>
        <w:rPr>
          <w:rFonts w:ascii="Times New Roman" w:eastAsia="Times New Roman" w:hAnsi="Times New Roman" w:cs="Times New Roman"/>
          <w:color w:val="000000"/>
          <w:sz w:val="24"/>
          <w:szCs w:val="24"/>
          <w:lang w:eastAsia="ru-RU"/>
        </w:rPr>
      </w:pPr>
    </w:p>
    <w:p w:rsidR="008B4338" w:rsidRPr="0026421E" w:rsidRDefault="008B4338" w:rsidP="00C24023">
      <w:pPr>
        <w:pStyle w:val="2"/>
        <w:keepLines w:val="0"/>
        <w:numPr>
          <w:ilvl w:val="1"/>
          <w:numId w:val="2"/>
        </w:numPr>
        <w:spacing w:before="240" w:after="60"/>
        <w:rPr>
          <w:rFonts w:ascii="Times New Roman" w:eastAsia="Calibri" w:hAnsi="Times New Roman" w:cs="Times New Roman"/>
          <w:sz w:val="28"/>
          <w:szCs w:val="28"/>
        </w:rPr>
      </w:pPr>
      <w:bookmarkStart w:id="9" w:name="_Toc388624972"/>
      <w:r>
        <w:rPr>
          <w:rFonts w:ascii="Times New Roman" w:eastAsia="Calibri" w:hAnsi="Times New Roman" w:cs="Times New Roman"/>
          <w:sz w:val="28"/>
          <w:szCs w:val="28"/>
        </w:rPr>
        <w:t xml:space="preserve">Структура документов типа </w:t>
      </w:r>
      <w:r w:rsidRPr="008B4338">
        <w:rPr>
          <w:rFonts w:ascii="Times New Roman" w:eastAsia="Calibri" w:hAnsi="Times New Roman" w:cs="Times New Roman"/>
          <w:sz w:val="28"/>
          <w:szCs w:val="28"/>
        </w:rPr>
        <w:t>«</w:t>
      </w:r>
      <w:r w:rsidR="00C24023" w:rsidRPr="00C24023">
        <w:rPr>
          <w:rFonts w:ascii="Times New Roman" w:eastAsia="Calibri" w:hAnsi="Times New Roman" w:cs="Times New Roman"/>
          <w:sz w:val="28"/>
          <w:szCs w:val="28"/>
        </w:rPr>
        <w:t>Журнал движения архивных дел</w:t>
      </w:r>
      <w:r w:rsidRPr="008B4338">
        <w:rPr>
          <w:rFonts w:ascii="Times New Roman" w:eastAsia="Calibri" w:hAnsi="Times New Roman" w:cs="Times New Roman"/>
          <w:sz w:val="28"/>
          <w:szCs w:val="28"/>
        </w:rPr>
        <w:t>»</w:t>
      </w:r>
      <w:bookmarkEnd w:id="9"/>
    </w:p>
    <w:p w:rsidR="00C24023" w:rsidRPr="00C24023" w:rsidRDefault="00C24023" w:rsidP="00C24023">
      <w:pPr>
        <w:spacing w:after="0" w:line="240" w:lineRule="auto"/>
        <w:ind w:firstLine="708"/>
        <w:jc w:val="both"/>
        <w:rPr>
          <w:rFonts w:ascii="Times New Roman" w:eastAsia="Times New Roman" w:hAnsi="Times New Roman" w:cs="Times New Roman"/>
          <w:color w:val="000000"/>
          <w:sz w:val="24"/>
          <w:szCs w:val="24"/>
          <w:lang w:eastAsia="ru-RU"/>
        </w:rPr>
      </w:pPr>
    </w:p>
    <w:p w:rsidR="00C24023" w:rsidRPr="00C24023" w:rsidRDefault="00C24023" w:rsidP="00C24023">
      <w:pPr>
        <w:spacing w:after="0" w:line="240" w:lineRule="auto"/>
        <w:ind w:firstLine="708"/>
        <w:jc w:val="both"/>
        <w:rPr>
          <w:rFonts w:ascii="Times New Roman" w:eastAsia="Times New Roman" w:hAnsi="Times New Roman" w:cs="Times New Roman"/>
          <w:color w:val="000000"/>
          <w:sz w:val="24"/>
          <w:szCs w:val="24"/>
          <w:lang w:eastAsia="ru-RU"/>
        </w:rPr>
      </w:pPr>
      <w:r w:rsidRPr="00C24023">
        <w:rPr>
          <w:rFonts w:ascii="Times New Roman" w:eastAsia="Times New Roman" w:hAnsi="Times New Roman" w:cs="Times New Roman"/>
          <w:color w:val="000000"/>
          <w:sz w:val="24"/>
          <w:szCs w:val="24"/>
          <w:lang w:eastAsia="ru-RU"/>
        </w:rPr>
        <w:t xml:space="preserve">Документы типа «Журнал движения архивных дел» предназначены для </w:t>
      </w:r>
      <w:r>
        <w:rPr>
          <w:rFonts w:ascii="Times New Roman" w:eastAsia="Times New Roman" w:hAnsi="Times New Roman" w:cs="Times New Roman"/>
          <w:color w:val="000000"/>
          <w:sz w:val="24"/>
          <w:szCs w:val="24"/>
          <w:lang w:eastAsia="ru-RU"/>
        </w:rPr>
        <w:t>учета всех видов движения архивных дел</w:t>
      </w:r>
      <w:r w:rsidRPr="00C24023">
        <w:rPr>
          <w:rFonts w:ascii="Times New Roman" w:eastAsia="Times New Roman" w:hAnsi="Times New Roman" w:cs="Times New Roman"/>
          <w:color w:val="000000"/>
          <w:sz w:val="24"/>
          <w:szCs w:val="24"/>
          <w:lang w:eastAsia="ru-RU"/>
        </w:rPr>
        <w:t>.</w:t>
      </w:r>
    </w:p>
    <w:p w:rsidR="008B4338" w:rsidRDefault="008B4338" w:rsidP="00C24023">
      <w:pPr>
        <w:spacing w:after="0" w:line="240" w:lineRule="auto"/>
        <w:ind w:firstLine="708"/>
        <w:jc w:val="both"/>
        <w:rPr>
          <w:rFonts w:ascii="Times New Roman" w:eastAsia="Times New Roman" w:hAnsi="Times New Roman" w:cs="Times New Roman"/>
          <w:color w:val="000000"/>
          <w:sz w:val="24"/>
          <w:szCs w:val="24"/>
          <w:lang w:eastAsia="ru-RU"/>
        </w:rPr>
      </w:pPr>
    </w:p>
    <w:p w:rsidR="008B4338" w:rsidRDefault="008B4338" w:rsidP="008B433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00C24023" w:rsidRPr="00C24023">
        <w:rPr>
          <w:rFonts w:ascii="Times New Roman" w:eastAsia="Times New Roman" w:hAnsi="Times New Roman" w:cs="Times New Roman"/>
          <w:color w:val="000000"/>
          <w:sz w:val="24"/>
          <w:szCs w:val="24"/>
          <w:lang w:eastAsia="ru-RU"/>
        </w:rPr>
        <w:t>Журнал движения архивных дел</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содержат:</w:t>
      </w:r>
    </w:p>
    <w:p w:rsidR="008B4338" w:rsidRDefault="008229B2"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8B4338">
        <w:rPr>
          <w:rFonts w:ascii="Times New Roman" w:eastAsia="Times New Roman" w:hAnsi="Times New Roman" w:cs="Times New Roman"/>
          <w:color w:val="000000"/>
          <w:sz w:val="24"/>
          <w:szCs w:val="24"/>
          <w:lang w:eastAsia="ru-RU"/>
        </w:rPr>
        <w:t xml:space="preserve">нформацию об </w:t>
      </w:r>
      <w:r w:rsidR="008B4338" w:rsidRPr="00313051">
        <w:rPr>
          <w:rFonts w:ascii="Times New Roman" w:eastAsia="Times New Roman" w:hAnsi="Times New Roman" w:cs="Times New Roman"/>
          <w:color w:val="000000"/>
          <w:sz w:val="24"/>
          <w:szCs w:val="24"/>
          <w:lang w:eastAsia="ru-RU"/>
        </w:rPr>
        <w:t>Архив объектов</w:t>
      </w:r>
      <w:r>
        <w:rPr>
          <w:rFonts w:ascii="Times New Roman" w:eastAsia="Times New Roman" w:hAnsi="Times New Roman" w:cs="Times New Roman"/>
          <w:color w:val="000000"/>
          <w:sz w:val="24"/>
          <w:szCs w:val="24"/>
          <w:lang w:eastAsia="ru-RU"/>
        </w:rPr>
        <w:t>, по которому проводилась операция</w:t>
      </w:r>
    </w:p>
    <w:p w:rsidR="008229B2" w:rsidRDefault="008229B2" w:rsidP="008B4338">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Точное время проведения операции</w:t>
      </w:r>
    </w:p>
    <w:p w:rsidR="008229B2" w:rsidRDefault="008229B2" w:rsidP="008229B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операции:</w:t>
      </w:r>
    </w:p>
    <w:p w:rsidR="008229B2" w:rsidRP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8229B2">
        <w:rPr>
          <w:rFonts w:ascii="Times New Roman" w:eastAsia="Times New Roman" w:hAnsi="Times New Roman" w:cs="Times New Roman"/>
          <w:color w:val="000000"/>
          <w:sz w:val="24"/>
          <w:szCs w:val="24"/>
          <w:lang w:eastAsia="ru-RU"/>
        </w:rPr>
        <w:t>первичный прием на архивное хранение</w:t>
      </w:r>
    </w:p>
    <w:p w:rsidR="008229B2" w:rsidRP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8229B2">
        <w:rPr>
          <w:rFonts w:ascii="Times New Roman" w:eastAsia="Times New Roman" w:hAnsi="Times New Roman" w:cs="Times New Roman"/>
          <w:color w:val="000000"/>
          <w:sz w:val="24"/>
          <w:szCs w:val="24"/>
          <w:lang w:eastAsia="ru-RU"/>
        </w:rPr>
        <w:tab/>
        <w:t>- выдача сотруднику БТИ</w:t>
      </w:r>
    </w:p>
    <w:p w:rsidR="008229B2" w:rsidRP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8229B2">
        <w:rPr>
          <w:rFonts w:ascii="Times New Roman" w:eastAsia="Times New Roman" w:hAnsi="Times New Roman" w:cs="Times New Roman"/>
          <w:color w:val="000000"/>
          <w:sz w:val="24"/>
          <w:szCs w:val="24"/>
          <w:lang w:eastAsia="ru-RU"/>
        </w:rPr>
        <w:tab/>
        <w:t>- возврат выданного архивного дела</w:t>
      </w:r>
    </w:p>
    <w:p w:rsidR="008229B2" w:rsidRP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8229B2">
        <w:rPr>
          <w:rFonts w:ascii="Times New Roman" w:eastAsia="Times New Roman" w:hAnsi="Times New Roman" w:cs="Times New Roman"/>
          <w:color w:val="000000"/>
          <w:sz w:val="24"/>
          <w:szCs w:val="24"/>
          <w:lang w:eastAsia="ru-RU"/>
        </w:rPr>
        <w:tab/>
        <w:t>- предоставление прав на архивное дело сотруднику БТИ</w:t>
      </w:r>
    </w:p>
    <w:p w:rsidR="008229B2" w:rsidRP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8229B2">
        <w:rPr>
          <w:rFonts w:ascii="Times New Roman" w:eastAsia="Times New Roman" w:hAnsi="Times New Roman" w:cs="Times New Roman"/>
          <w:color w:val="000000"/>
          <w:sz w:val="24"/>
          <w:szCs w:val="24"/>
          <w:lang w:eastAsia="ru-RU"/>
        </w:rPr>
        <w:tab/>
        <w:t>- снятие предоставления прав на архивное дело сотруднику БТИ</w:t>
      </w:r>
    </w:p>
    <w:p w:rsidR="008229B2" w:rsidRP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8229B2">
        <w:rPr>
          <w:rFonts w:ascii="Times New Roman" w:eastAsia="Times New Roman" w:hAnsi="Times New Roman" w:cs="Times New Roman"/>
          <w:color w:val="000000"/>
          <w:sz w:val="24"/>
          <w:szCs w:val="24"/>
          <w:lang w:eastAsia="ru-RU"/>
        </w:rPr>
        <w:tab/>
        <w:t>- перемещение в другой архив (отправка архивного дела)</w:t>
      </w:r>
    </w:p>
    <w:p w:rsidR="008229B2" w:rsidRPr="008229B2" w:rsidRDefault="008229B2" w:rsidP="008229B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8229B2">
        <w:rPr>
          <w:rFonts w:ascii="Times New Roman" w:eastAsia="Times New Roman" w:hAnsi="Times New Roman" w:cs="Times New Roman"/>
          <w:color w:val="000000"/>
          <w:sz w:val="24"/>
          <w:szCs w:val="24"/>
          <w:lang w:eastAsia="ru-RU"/>
        </w:rPr>
        <w:tab/>
        <w:t>- перемещение в другой архив (прием архивного дела)</w:t>
      </w:r>
    </w:p>
    <w:p w:rsidR="008229B2" w:rsidRDefault="008229B2" w:rsidP="008229B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Объект архивного учета</w:t>
      </w:r>
    </w:p>
    <w:p w:rsidR="008229B2" w:rsidRDefault="008229B2" w:rsidP="008229B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Информация об </w:t>
      </w:r>
      <w:proofErr w:type="gramStart"/>
      <w:r>
        <w:rPr>
          <w:rFonts w:ascii="Times New Roman" w:eastAsia="Times New Roman" w:hAnsi="Times New Roman" w:cs="Times New Roman"/>
          <w:color w:val="000000"/>
          <w:sz w:val="24"/>
          <w:szCs w:val="24"/>
          <w:lang w:eastAsia="ru-RU"/>
        </w:rPr>
        <w:t>ответственном</w:t>
      </w:r>
      <w:proofErr w:type="gramEnd"/>
      <w:r>
        <w:rPr>
          <w:rFonts w:ascii="Times New Roman" w:eastAsia="Times New Roman" w:hAnsi="Times New Roman" w:cs="Times New Roman"/>
          <w:color w:val="000000"/>
          <w:sz w:val="24"/>
          <w:szCs w:val="24"/>
          <w:lang w:eastAsia="ru-RU"/>
        </w:rPr>
        <w:t xml:space="preserve"> за эту операцию</w:t>
      </w:r>
    </w:p>
    <w:p w:rsidR="008B4338" w:rsidRDefault="008B4338" w:rsidP="00313051">
      <w:pPr>
        <w:spacing w:after="0" w:line="240" w:lineRule="auto"/>
        <w:jc w:val="both"/>
        <w:rPr>
          <w:rFonts w:ascii="Times New Roman" w:eastAsia="Times New Roman" w:hAnsi="Times New Roman" w:cs="Times New Roman"/>
          <w:color w:val="000000"/>
          <w:sz w:val="24"/>
          <w:szCs w:val="24"/>
          <w:lang w:eastAsia="ru-RU"/>
        </w:rPr>
      </w:pPr>
    </w:p>
    <w:p w:rsidR="008B4338" w:rsidRDefault="005665F5" w:rsidP="00313051">
      <w:pPr>
        <w:spacing w:after="0" w:line="240" w:lineRule="auto"/>
        <w:jc w:val="both"/>
        <w:rPr>
          <w:rFonts w:ascii="Times New Roman" w:eastAsia="Times New Roman" w:hAnsi="Times New Roman" w:cs="Times New Roman"/>
          <w:color w:val="000000"/>
          <w:sz w:val="24"/>
          <w:szCs w:val="24"/>
          <w:lang w:eastAsia="ru-RU"/>
        </w:rPr>
      </w:pPr>
      <w:r>
        <w:rPr>
          <w:noProof/>
          <w:lang w:eastAsia="ru-RU"/>
        </w:rPr>
        <w:lastRenderedPageBreak/>
        <w:drawing>
          <wp:inline distT="0" distB="0" distL="0" distR="0" wp14:anchorId="066C07DC" wp14:editId="2556D356">
            <wp:extent cx="5940425" cy="3166101"/>
            <wp:effectExtent l="0" t="0" r="317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0425" cy="3166101"/>
                    </a:xfrm>
                    <a:prstGeom prst="rect">
                      <a:avLst/>
                    </a:prstGeom>
                  </pic:spPr>
                </pic:pic>
              </a:graphicData>
            </a:graphic>
          </wp:inline>
        </w:drawing>
      </w:r>
    </w:p>
    <w:p w:rsidR="005665F5" w:rsidRDefault="005665F5" w:rsidP="00313051">
      <w:pPr>
        <w:spacing w:after="0" w:line="240" w:lineRule="auto"/>
        <w:jc w:val="both"/>
        <w:rPr>
          <w:rFonts w:ascii="Times New Roman" w:eastAsia="Times New Roman" w:hAnsi="Times New Roman" w:cs="Times New Roman"/>
          <w:color w:val="000000"/>
          <w:sz w:val="24"/>
          <w:szCs w:val="24"/>
          <w:lang w:eastAsia="ru-RU"/>
        </w:rPr>
      </w:pPr>
    </w:p>
    <w:p w:rsidR="00FD49FF" w:rsidRDefault="00FD49FF"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51CAC">
        <w:rPr>
          <w:rFonts w:ascii="Times New Roman" w:eastAsia="Times New Roman" w:hAnsi="Times New Roman" w:cs="Times New Roman"/>
          <w:color w:val="000000"/>
          <w:sz w:val="24"/>
          <w:szCs w:val="24"/>
          <w:lang w:eastAsia="ru-RU"/>
        </w:rPr>
        <w:t>окумент</w:t>
      </w:r>
      <w:r>
        <w:rPr>
          <w:rFonts w:ascii="Times New Roman" w:eastAsia="Times New Roman" w:hAnsi="Times New Roman" w:cs="Times New Roman"/>
          <w:color w:val="000000"/>
          <w:sz w:val="24"/>
          <w:szCs w:val="24"/>
          <w:lang w:eastAsia="ru-RU"/>
        </w:rPr>
        <w:t>ы</w:t>
      </w:r>
      <w:r w:rsidRPr="00651CAC">
        <w:rPr>
          <w:rFonts w:ascii="Times New Roman" w:eastAsia="Times New Roman" w:hAnsi="Times New Roman" w:cs="Times New Roman"/>
          <w:color w:val="000000"/>
          <w:sz w:val="24"/>
          <w:szCs w:val="24"/>
          <w:lang w:eastAsia="ru-RU"/>
        </w:rPr>
        <w:t xml:space="preserve"> типа «</w:t>
      </w:r>
      <w:r w:rsidRPr="00C24023">
        <w:rPr>
          <w:rFonts w:ascii="Times New Roman" w:eastAsia="Times New Roman" w:hAnsi="Times New Roman" w:cs="Times New Roman"/>
          <w:color w:val="000000"/>
          <w:sz w:val="24"/>
          <w:szCs w:val="24"/>
          <w:lang w:eastAsia="ru-RU"/>
        </w:rPr>
        <w:t>Журнал движения архивных дел</w:t>
      </w:r>
      <w:r w:rsidRPr="00651C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создаются в АИС «Комплекс БТИ» автоматически и доступны только для просмотра и аналитики.</w:t>
      </w:r>
    </w:p>
    <w:p w:rsidR="00FD49FF" w:rsidRPr="00DB1573" w:rsidRDefault="00FD49FF" w:rsidP="00FD49FF">
      <w:pPr>
        <w:pStyle w:val="1"/>
        <w:keepNext/>
        <w:pageBreakBefore/>
        <w:numPr>
          <w:ilvl w:val="0"/>
          <w:numId w:val="2"/>
        </w:numPr>
        <w:spacing w:before="240" w:beforeAutospacing="0" w:after="60" w:afterAutospacing="0" w:line="276" w:lineRule="auto"/>
      </w:pPr>
      <w:bookmarkStart w:id="10" w:name="_Toc388624973"/>
      <w:r>
        <w:lastRenderedPageBreak/>
        <w:t>Экранная форма специалиста архива</w:t>
      </w:r>
      <w:bookmarkEnd w:id="10"/>
    </w:p>
    <w:p w:rsidR="00FD49FF" w:rsidRPr="0026421E" w:rsidRDefault="00480D4A" w:rsidP="00480D4A">
      <w:pPr>
        <w:pStyle w:val="2"/>
        <w:keepLines w:val="0"/>
        <w:numPr>
          <w:ilvl w:val="1"/>
          <w:numId w:val="2"/>
        </w:numPr>
        <w:spacing w:before="240" w:after="60"/>
        <w:rPr>
          <w:rFonts w:ascii="Times New Roman" w:eastAsia="Calibri" w:hAnsi="Times New Roman" w:cs="Times New Roman"/>
          <w:sz w:val="28"/>
          <w:szCs w:val="28"/>
        </w:rPr>
      </w:pPr>
      <w:bookmarkStart w:id="11" w:name="_Toc388624974"/>
      <w:r w:rsidRPr="0026421E">
        <w:rPr>
          <w:rFonts w:ascii="Times New Roman" w:eastAsia="Calibri" w:hAnsi="Times New Roman" w:cs="Times New Roman"/>
          <w:sz w:val="28"/>
          <w:szCs w:val="28"/>
        </w:rPr>
        <w:t xml:space="preserve">Общие сведения об интерфейсе </w:t>
      </w:r>
      <w:r>
        <w:rPr>
          <w:rFonts w:ascii="Times New Roman" w:eastAsia="Calibri" w:hAnsi="Times New Roman" w:cs="Times New Roman"/>
          <w:sz w:val="28"/>
          <w:szCs w:val="28"/>
        </w:rPr>
        <w:t>э</w:t>
      </w:r>
      <w:r w:rsidRPr="00480D4A">
        <w:rPr>
          <w:rFonts w:ascii="Times New Roman" w:eastAsia="Calibri" w:hAnsi="Times New Roman" w:cs="Times New Roman"/>
          <w:sz w:val="28"/>
          <w:szCs w:val="28"/>
        </w:rPr>
        <w:t>кранн</w:t>
      </w:r>
      <w:r>
        <w:rPr>
          <w:rFonts w:ascii="Times New Roman" w:eastAsia="Calibri" w:hAnsi="Times New Roman" w:cs="Times New Roman"/>
          <w:sz w:val="28"/>
          <w:szCs w:val="28"/>
        </w:rPr>
        <w:t>ой</w:t>
      </w:r>
      <w:r w:rsidRPr="00480D4A">
        <w:rPr>
          <w:rFonts w:ascii="Times New Roman" w:eastAsia="Calibri" w:hAnsi="Times New Roman" w:cs="Times New Roman"/>
          <w:sz w:val="28"/>
          <w:szCs w:val="28"/>
        </w:rPr>
        <w:t xml:space="preserve"> форм</w:t>
      </w:r>
      <w:r>
        <w:rPr>
          <w:rFonts w:ascii="Times New Roman" w:eastAsia="Calibri" w:hAnsi="Times New Roman" w:cs="Times New Roman"/>
          <w:sz w:val="28"/>
          <w:szCs w:val="28"/>
        </w:rPr>
        <w:t>ы</w:t>
      </w:r>
      <w:r w:rsidRPr="00480D4A">
        <w:rPr>
          <w:rFonts w:ascii="Times New Roman" w:eastAsia="Calibri" w:hAnsi="Times New Roman" w:cs="Times New Roman"/>
          <w:sz w:val="28"/>
          <w:szCs w:val="28"/>
        </w:rPr>
        <w:t xml:space="preserve"> специалиста архива</w:t>
      </w:r>
      <w:bookmarkEnd w:id="11"/>
    </w:p>
    <w:p w:rsidR="00FD49FF" w:rsidRDefault="00FD49FF" w:rsidP="00FD49FF">
      <w:pPr>
        <w:spacing w:after="0" w:line="240" w:lineRule="auto"/>
        <w:jc w:val="both"/>
        <w:rPr>
          <w:rFonts w:ascii="Times New Roman" w:eastAsia="Times New Roman" w:hAnsi="Times New Roman" w:cs="Times New Roman"/>
          <w:color w:val="000000"/>
          <w:sz w:val="24"/>
          <w:szCs w:val="24"/>
          <w:lang w:eastAsia="ru-RU"/>
        </w:rPr>
      </w:pPr>
    </w:p>
    <w:p w:rsidR="00480D4A" w:rsidRDefault="00480D4A" w:rsidP="00FD49FF">
      <w:pPr>
        <w:spacing w:after="0" w:line="240" w:lineRule="auto"/>
        <w:ind w:firstLine="708"/>
        <w:jc w:val="both"/>
        <w:rPr>
          <w:rFonts w:ascii="Times New Roman" w:eastAsia="Times New Roman" w:hAnsi="Times New Roman" w:cs="Times New Roman"/>
          <w:color w:val="000000"/>
          <w:sz w:val="24"/>
          <w:szCs w:val="24"/>
          <w:lang w:eastAsia="ru-RU"/>
        </w:rPr>
      </w:pPr>
      <w:r w:rsidRPr="00480D4A">
        <w:rPr>
          <w:rFonts w:ascii="Times New Roman" w:eastAsia="Times New Roman" w:hAnsi="Times New Roman" w:cs="Times New Roman"/>
          <w:color w:val="000000"/>
          <w:sz w:val="24"/>
          <w:szCs w:val="24"/>
          <w:lang w:eastAsia="ru-RU"/>
        </w:rPr>
        <w:t>Экранная форма специалиста архива</w:t>
      </w:r>
      <w:r>
        <w:rPr>
          <w:rFonts w:ascii="Times New Roman" w:eastAsia="Times New Roman" w:hAnsi="Times New Roman" w:cs="Times New Roman"/>
          <w:color w:val="000000"/>
          <w:sz w:val="24"/>
          <w:szCs w:val="24"/>
          <w:lang w:eastAsia="ru-RU"/>
        </w:rPr>
        <w:t xml:space="preserve"> открывается нажатием на предпоследнюю иконку («Открытая книга») в панели быстрого запуска. </w:t>
      </w:r>
    </w:p>
    <w:p w:rsidR="00480D4A" w:rsidRDefault="00480D4A" w:rsidP="00480D4A">
      <w:pPr>
        <w:spacing w:after="0" w:line="240" w:lineRule="auto"/>
        <w:jc w:val="both"/>
        <w:rPr>
          <w:rFonts w:ascii="Times New Roman" w:eastAsia="Times New Roman" w:hAnsi="Times New Roman" w:cs="Times New Roman"/>
          <w:color w:val="000000"/>
          <w:sz w:val="24"/>
          <w:szCs w:val="24"/>
          <w:lang w:eastAsia="ru-RU"/>
        </w:rPr>
      </w:pPr>
    </w:p>
    <w:p w:rsidR="00480D4A" w:rsidRDefault="00480D4A" w:rsidP="00480D4A">
      <w:pPr>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115C837B" wp14:editId="61A2D150">
            <wp:extent cx="5940425" cy="3166101"/>
            <wp:effectExtent l="0" t="0" r="317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0425" cy="3166101"/>
                    </a:xfrm>
                    <a:prstGeom prst="rect">
                      <a:avLst/>
                    </a:prstGeom>
                  </pic:spPr>
                </pic:pic>
              </a:graphicData>
            </a:graphic>
          </wp:inline>
        </w:drawing>
      </w:r>
    </w:p>
    <w:p w:rsidR="00480D4A" w:rsidRDefault="00480D4A" w:rsidP="00480D4A">
      <w:pPr>
        <w:spacing w:after="0" w:line="240" w:lineRule="auto"/>
        <w:jc w:val="both"/>
        <w:rPr>
          <w:rFonts w:ascii="Times New Roman" w:eastAsia="Times New Roman" w:hAnsi="Times New Roman" w:cs="Times New Roman"/>
          <w:color w:val="000000"/>
          <w:sz w:val="24"/>
          <w:szCs w:val="24"/>
          <w:lang w:eastAsia="ru-RU"/>
        </w:rPr>
      </w:pPr>
    </w:p>
    <w:p w:rsidR="00480D4A" w:rsidRDefault="00480D4A" w:rsidP="00480D4A">
      <w:pPr>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inline distT="0" distB="0" distL="0" distR="0" wp14:anchorId="333B6FDF" wp14:editId="1BBD7DB6">
            <wp:extent cx="5940425" cy="3166101"/>
            <wp:effectExtent l="0" t="0" r="317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0425" cy="3166101"/>
                    </a:xfrm>
                    <a:prstGeom prst="rect">
                      <a:avLst/>
                    </a:prstGeom>
                  </pic:spPr>
                </pic:pic>
              </a:graphicData>
            </a:graphic>
          </wp:inline>
        </w:drawing>
      </w:r>
    </w:p>
    <w:p w:rsidR="00480D4A" w:rsidRDefault="00480D4A" w:rsidP="00480D4A">
      <w:pPr>
        <w:spacing w:after="0" w:line="240" w:lineRule="auto"/>
        <w:jc w:val="both"/>
        <w:rPr>
          <w:rFonts w:ascii="Times New Roman" w:eastAsia="Times New Roman" w:hAnsi="Times New Roman" w:cs="Times New Roman"/>
          <w:color w:val="000000"/>
          <w:sz w:val="24"/>
          <w:szCs w:val="24"/>
          <w:lang w:eastAsia="ru-RU"/>
        </w:rPr>
      </w:pPr>
    </w:p>
    <w:p w:rsidR="008C1FB9" w:rsidRDefault="008C1FB9"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открывшемся окне поиска объектов учета слева расположена панель задания критериев поиска, а справа – список объектов учета, удовлетворяющих заданным критериям поиска.</w:t>
      </w:r>
    </w:p>
    <w:p w:rsidR="008C1FB9" w:rsidRDefault="008C1FB9" w:rsidP="00FD49FF">
      <w:pPr>
        <w:spacing w:after="0" w:line="240" w:lineRule="auto"/>
        <w:ind w:firstLine="708"/>
        <w:jc w:val="both"/>
        <w:rPr>
          <w:rFonts w:ascii="Times New Roman" w:eastAsia="Times New Roman" w:hAnsi="Times New Roman" w:cs="Times New Roman"/>
          <w:color w:val="000000"/>
          <w:sz w:val="24"/>
          <w:szCs w:val="24"/>
          <w:lang w:eastAsia="ru-RU"/>
        </w:rPr>
      </w:pPr>
    </w:p>
    <w:p w:rsidR="00100A3E" w:rsidRDefault="00100A3E"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Поиск объектов учета (архивных дел) возможен по нескольким группам критериев:</w:t>
      </w:r>
    </w:p>
    <w:p w:rsidR="00100A3E" w:rsidRPr="00100A3E" w:rsidRDefault="00100A3E" w:rsidP="00100A3E">
      <w:pPr>
        <w:pStyle w:val="a6"/>
        <w:numPr>
          <w:ilvl w:val="0"/>
          <w:numId w:val="1"/>
        </w:numPr>
        <w:spacing w:after="0" w:line="240" w:lineRule="auto"/>
        <w:rPr>
          <w:rFonts w:ascii="Times New Roman" w:eastAsia="Times New Roman" w:hAnsi="Times New Roman" w:cs="Times New Roman"/>
          <w:sz w:val="24"/>
          <w:szCs w:val="24"/>
          <w:lang w:eastAsia="ru-RU"/>
        </w:rPr>
      </w:pPr>
      <w:r w:rsidRPr="00100A3E">
        <w:rPr>
          <w:rFonts w:ascii="Times New Roman" w:eastAsia="Times New Roman" w:hAnsi="Times New Roman" w:cs="Times New Roman"/>
          <w:color w:val="000000"/>
          <w:sz w:val="24"/>
          <w:szCs w:val="24"/>
          <w:lang w:eastAsia="ru-RU"/>
        </w:rPr>
        <w:t>Адрес местоположения объекта</w:t>
      </w:r>
      <w:r w:rsidR="0080128B">
        <w:rPr>
          <w:rFonts w:ascii="Times New Roman" w:eastAsia="Times New Roman" w:hAnsi="Times New Roman" w:cs="Times New Roman"/>
          <w:color w:val="000000"/>
          <w:sz w:val="24"/>
          <w:szCs w:val="24"/>
          <w:lang w:eastAsia="ru-RU"/>
        </w:rPr>
        <w:t xml:space="preserve"> – в соответствии с Классификатором адресов России (КЛАДР)</w:t>
      </w:r>
      <w:r w:rsidRPr="00100A3E">
        <w:rPr>
          <w:rFonts w:ascii="Times New Roman" w:eastAsia="Times New Roman" w:hAnsi="Times New Roman" w:cs="Times New Roman"/>
          <w:color w:val="000000"/>
          <w:sz w:val="24"/>
          <w:szCs w:val="24"/>
          <w:lang w:eastAsia="ru-RU"/>
        </w:rPr>
        <w:t>:</w:t>
      </w:r>
    </w:p>
    <w:p w:rsidR="00100A3E" w:rsidRP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Область</w:t>
      </w:r>
    </w:p>
    <w:p w:rsidR="00100A3E" w:rsidRP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Район</w:t>
      </w:r>
    </w:p>
    <w:p w:rsidR="00100A3E" w:rsidRP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Населенный пункт (при выборе населенного пункта, </w:t>
      </w:r>
      <w:r w:rsidR="0080128B">
        <w:rPr>
          <w:rFonts w:ascii="Times New Roman" w:eastAsia="Times New Roman" w:hAnsi="Times New Roman" w:cs="Times New Roman"/>
          <w:color w:val="000000"/>
          <w:sz w:val="24"/>
          <w:szCs w:val="24"/>
          <w:lang w:eastAsia="ru-RU"/>
        </w:rPr>
        <w:t>область и район заполняются автоматически)</w:t>
      </w:r>
    </w:p>
    <w:p w:rsidR="00100A3E" w:rsidRP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Улица</w:t>
      </w:r>
    </w:p>
    <w:p w:rsidR="00100A3E" w:rsidRP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Номер дома</w:t>
      </w:r>
    </w:p>
    <w:p w:rsidR="00100A3E" w:rsidRP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00A3E">
        <w:rPr>
          <w:rFonts w:ascii="Times New Roman" w:eastAsia="Times New Roman" w:hAnsi="Times New Roman" w:cs="Times New Roman"/>
          <w:sz w:val="24"/>
          <w:szCs w:val="24"/>
          <w:lang w:eastAsia="ru-RU"/>
        </w:rPr>
        <w:t>орпус</w:t>
      </w:r>
    </w:p>
    <w:p w:rsidR="00100A3E" w:rsidRP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sidRPr="00100A3E">
        <w:rPr>
          <w:rFonts w:ascii="Times New Roman" w:eastAsia="Times New Roman" w:hAnsi="Times New Roman" w:cs="Times New Roman"/>
          <w:sz w:val="24"/>
          <w:szCs w:val="24"/>
          <w:lang w:eastAsia="ru-RU"/>
        </w:rPr>
        <w:t>Строение</w:t>
      </w:r>
    </w:p>
    <w:p w:rsid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sidRPr="00100A3E">
        <w:rPr>
          <w:rFonts w:ascii="Times New Roman" w:eastAsia="Times New Roman" w:hAnsi="Times New Roman" w:cs="Times New Roman"/>
          <w:sz w:val="24"/>
          <w:szCs w:val="24"/>
          <w:lang w:eastAsia="ru-RU"/>
        </w:rPr>
        <w:t>Литера</w:t>
      </w:r>
    </w:p>
    <w:p w:rsidR="00100A3E" w:rsidRDefault="00100A3E" w:rsidP="00100A3E">
      <w:pPr>
        <w:pStyle w:val="a6"/>
        <w:numPr>
          <w:ilvl w:val="1"/>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Помещение</w:t>
      </w:r>
    </w:p>
    <w:p w:rsidR="00100A3E" w:rsidRPr="0080128B" w:rsidRDefault="0080128B" w:rsidP="00100A3E">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Описание </w:t>
      </w:r>
      <w:r w:rsidRPr="00100A3E">
        <w:rPr>
          <w:rFonts w:ascii="Times New Roman" w:eastAsia="Times New Roman" w:hAnsi="Times New Roman" w:cs="Times New Roman"/>
          <w:color w:val="000000"/>
          <w:sz w:val="24"/>
          <w:szCs w:val="24"/>
          <w:lang w:eastAsia="ru-RU"/>
        </w:rPr>
        <w:t>местоположения</w:t>
      </w:r>
      <w:r>
        <w:rPr>
          <w:rFonts w:ascii="Times New Roman" w:eastAsia="Times New Roman" w:hAnsi="Times New Roman" w:cs="Times New Roman"/>
          <w:color w:val="000000"/>
          <w:sz w:val="24"/>
          <w:szCs w:val="24"/>
          <w:lang w:eastAsia="ru-RU"/>
        </w:rPr>
        <w:t xml:space="preserve"> – в том случае, если фактический адрес объекта не отображается в КЛАДР. Здесь поиск осуществляется по вхождению образца для поиска</w:t>
      </w:r>
    </w:p>
    <w:p w:rsidR="0080128B" w:rsidRPr="0080128B" w:rsidRDefault="0080128B" w:rsidP="00100A3E">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Статус, в котором находится электронный документ типа «Объект учета (архив)» - можно поставить одну или несколько «галочек» у соответствующих статусов</w:t>
      </w:r>
    </w:p>
    <w:p w:rsidR="0080128B" w:rsidRPr="0080128B" w:rsidRDefault="0080128B" w:rsidP="00100A3E">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Период, в течени</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которого дело было поставлено на учет</w:t>
      </w:r>
    </w:p>
    <w:p w:rsidR="0080128B" w:rsidRPr="0080128B" w:rsidRDefault="0080128B" w:rsidP="00100A3E">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Инвентарный номер (если известен)</w:t>
      </w:r>
    </w:p>
    <w:p w:rsidR="0080128B" w:rsidRPr="00701627" w:rsidRDefault="0080128B" w:rsidP="00100A3E">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Регистрационный номер (если известен</w:t>
      </w:r>
      <w:r w:rsidR="00231A3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100A3E" w:rsidRDefault="00100A3E" w:rsidP="00FD49FF">
      <w:pPr>
        <w:spacing w:after="0" w:line="240" w:lineRule="auto"/>
        <w:ind w:firstLine="708"/>
        <w:jc w:val="both"/>
        <w:rPr>
          <w:rFonts w:ascii="Times New Roman" w:eastAsia="Times New Roman" w:hAnsi="Times New Roman" w:cs="Times New Roman"/>
          <w:color w:val="000000"/>
          <w:sz w:val="24"/>
          <w:szCs w:val="24"/>
          <w:lang w:eastAsia="ru-RU"/>
        </w:rPr>
      </w:pPr>
    </w:p>
    <w:p w:rsidR="00100A3E" w:rsidRDefault="00231A38"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верхней части левой панели расположена кнопка «Очистить», сбрасывающая значения всех, ранее введенных, критериев поиска, а внизу кнопка «Найти», по которой осуществляется поиск и вывод на правой панели всех архивных дел, удовлетворяющих заданным критериям поиска.</w:t>
      </w:r>
    </w:p>
    <w:p w:rsidR="00231A38" w:rsidRDefault="00231A38" w:rsidP="00FD49FF">
      <w:pPr>
        <w:spacing w:after="0" w:line="240" w:lineRule="auto"/>
        <w:ind w:firstLine="708"/>
        <w:jc w:val="both"/>
        <w:rPr>
          <w:rFonts w:ascii="Times New Roman" w:eastAsia="Times New Roman" w:hAnsi="Times New Roman" w:cs="Times New Roman"/>
          <w:color w:val="000000"/>
          <w:sz w:val="24"/>
          <w:szCs w:val="24"/>
          <w:lang w:eastAsia="ru-RU"/>
        </w:rPr>
      </w:pPr>
    </w:p>
    <w:p w:rsidR="00231A38" w:rsidRDefault="00231A38" w:rsidP="00FD49FF">
      <w:pPr>
        <w:spacing w:after="0" w:line="240" w:lineRule="auto"/>
        <w:ind w:firstLine="708"/>
        <w:jc w:val="both"/>
        <w:rPr>
          <w:rFonts w:ascii="Times New Roman" w:eastAsia="Times New Roman" w:hAnsi="Times New Roman" w:cs="Times New Roman"/>
          <w:color w:val="000000"/>
          <w:sz w:val="24"/>
          <w:szCs w:val="24"/>
          <w:lang w:eastAsia="ru-RU"/>
        </w:rPr>
      </w:pPr>
    </w:p>
    <w:p w:rsidR="00100A3E" w:rsidRDefault="00100A3E" w:rsidP="00FD49FF">
      <w:pPr>
        <w:spacing w:after="0" w:line="240" w:lineRule="auto"/>
        <w:ind w:firstLine="708"/>
        <w:jc w:val="both"/>
        <w:rPr>
          <w:rFonts w:ascii="Times New Roman" w:eastAsia="Times New Roman" w:hAnsi="Times New Roman" w:cs="Times New Roman"/>
          <w:color w:val="000000"/>
          <w:sz w:val="24"/>
          <w:szCs w:val="24"/>
          <w:lang w:eastAsia="ru-RU"/>
        </w:rPr>
      </w:pPr>
    </w:p>
    <w:p w:rsidR="00FD49FF" w:rsidRDefault="00480D4A" w:rsidP="00FD49FF">
      <w:pPr>
        <w:spacing w:after="0" w:line="240" w:lineRule="auto"/>
        <w:ind w:firstLine="708"/>
        <w:jc w:val="both"/>
        <w:rPr>
          <w:rFonts w:ascii="Times New Roman" w:eastAsia="Times New Roman" w:hAnsi="Times New Roman" w:cs="Times New Roman"/>
          <w:color w:val="000000"/>
          <w:sz w:val="24"/>
          <w:szCs w:val="24"/>
          <w:lang w:eastAsia="ru-RU"/>
        </w:rPr>
      </w:pPr>
      <w:r w:rsidRPr="00480D4A">
        <w:rPr>
          <w:rFonts w:ascii="Times New Roman" w:eastAsia="Times New Roman" w:hAnsi="Times New Roman" w:cs="Times New Roman"/>
          <w:color w:val="000000"/>
          <w:sz w:val="24"/>
          <w:szCs w:val="24"/>
          <w:lang w:eastAsia="ru-RU"/>
        </w:rPr>
        <w:t xml:space="preserve"> </w:t>
      </w:r>
      <w:r w:rsidR="00FD49FF">
        <w:rPr>
          <w:rFonts w:ascii="Times New Roman" w:eastAsia="Times New Roman" w:hAnsi="Times New Roman" w:cs="Times New Roman"/>
          <w:color w:val="000000"/>
          <w:sz w:val="24"/>
          <w:szCs w:val="24"/>
          <w:lang w:eastAsia="ru-RU"/>
        </w:rPr>
        <w:t>Документ типа «</w:t>
      </w:r>
      <w:r w:rsidR="00FD49FF" w:rsidRPr="009D0CC7">
        <w:rPr>
          <w:rFonts w:ascii="Times New Roman" w:eastAsia="Times New Roman" w:hAnsi="Times New Roman" w:cs="Times New Roman"/>
          <w:color w:val="000000"/>
          <w:sz w:val="24"/>
          <w:szCs w:val="24"/>
          <w:lang w:eastAsia="ru-RU"/>
        </w:rPr>
        <w:t>Объект учета (Архив)</w:t>
      </w:r>
      <w:r w:rsidR="00FD49FF">
        <w:rPr>
          <w:rFonts w:ascii="Times New Roman" w:eastAsia="Times New Roman" w:hAnsi="Times New Roman" w:cs="Times New Roman"/>
          <w:color w:val="000000"/>
          <w:sz w:val="24"/>
          <w:szCs w:val="24"/>
          <w:lang w:eastAsia="ru-RU"/>
        </w:rPr>
        <w:t xml:space="preserve">» создается автоматически, при переводе документов типа «Технический план» или «Технический паспорт» в статус </w:t>
      </w:r>
      <w:r w:rsidR="00FD49FF" w:rsidRPr="009D0CC7">
        <w:rPr>
          <w:rFonts w:ascii="Times New Roman" w:eastAsia="Times New Roman" w:hAnsi="Times New Roman" w:cs="Times New Roman"/>
          <w:b/>
          <w:i/>
          <w:color w:val="000000"/>
          <w:sz w:val="24"/>
          <w:szCs w:val="24"/>
          <w:lang w:eastAsia="ru-RU"/>
        </w:rPr>
        <w:t>к передаче в архив</w:t>
      </w:r>
      <w:r w:rsidR="00FD49FF">
        <w:rPr>
          <w:rFonts w:ascii="Times New Roman" w:eastAsia="Times New Roman" w:hAnsi="Times New Roman" w:cs="Times New Roman"/>
          <w:color w:val="000000"/>
          <w:sz w:val="24"/>
          <w:szCs w:val="24"/>
          <w:lang w:eastAsia="ru-RU"/>
        </w:rPr>
        <w:t>. Эту операцию производит сотрудник, который создавал технический план или технический паспорт, после его фактического подписания руководством. При этом из технического плана или технического паспорта во вновь созданный документ копируется следующая информация:</w:t>
      </w:r>
    </w:p>
    <w:p w:rsidR="00FD49FF" w:rsidRPr="00701627"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Тип объекта</w:t>
      </w:r>
    </w:p>
    <w:p w:rsidR="00FD49FF" w:rsidRPr="00FD49FF"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Наименование объекта учета</w:t>
      </w: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Pr="0026421E" w:rsidRDefault="00FD49FF" w:rsidP="00FD49FF">
      <w:pPr>
        <w:pStyle w:val="2"/>
        <w:keepLines w:val="0"/>
        <w:numPr>
          <w:ilvl w:val="1"/>
          <w:numId w:val="2"/>
        </w:numPr>
        <w:spacing w:before="240" w:after="60"/>
        <w:rPr>
          <w:rFonts w:ascii="Times New Roman" w:eastAsia="Calibri" w:hAnsi="Times New Roman" w:cs="Times New Roman"/>
          <w:sz w:val="28"/>
          <w:szCs w:val="28"/>
        </w:rPr>
      </w:pPr>
      <w:bookmarkStart w:id="12" w:name="_Toc388624975"/>
      <w:r w:rsidRPr="00825332">
        <w:rPr>
          <w:rFonts w:ascii="Times New Roman" w:eastAsia="Calibri" w:hAnsi="Times New Roman" w:cs="Times New Roman"/>
          <w:sz w:val="28"/>
          <w:szCs w:val="28"/>
        </w:rPr>
        <w:t xml:space="preserve">Создание </w:t>
      </w:r>
      <w:r>
        <w:rPr>
          <w:rFonts w:ascii="Times New Roman" w:eastAsia="Calibri" w:hAnsi="Times New Roman" w:cs="Times New Roman"/>
          <w:sz w:val="28"/>
          <w:szCs w:val="28"/>
        </w:rPr>
        <w:t xml:space="preserve">нового документа </w:t>
      </w:r>
      <w:r w:rsidRPr="00206590">
        <w:rPr>
          <w:rFonts w:ascii="Times New Roman" w:eastAsia="Calibri" w:hAnsi="Times New Roman" w:cs="Times New Roman"/>
          <w:sz w:val="28"/>
          <w:szCs w:val="28"/>
        </w:rPr>
        <w:t>«</w:t>
      </w:r>
      <w:r w:rsidRPr="008229B2">
        <w:rPr>
          <w:rFonts w:ascii="Times New Roman" w:eastAsia="Calibri" w:hAnsi="Times New Roman" w:cs="Times New Roman"/>
          <w:sz w:val="28"/>
          <w:szCs w:val="28"/>
        </w:rPr>
        <w:t>Объект учета (</w:t>
      </w:r>
      <w:r>
        <w:rPr>
          <w:rFonts w:ascii="Times New Roman" w:eastAsia="Calibri" w:hAnsi="Times New Roman" w:cs="Times New Roman"/>
          <w:sz w:val="28"/>
          <w:szCs w:val="28"/>
        </w:rPr>
        <w:t>А</w:t>
      </w:r>
      <w:r w:rsidRPr="008229B2">
        <w:rPr>
          <w:rFonts w:ascii="Times New Roman" w:eastAsia="Calibri" w:hAnsi="Times New Roman" w:cs="Times New Roman"/>
          <w:sz w:val="28"/>
          <w:szCs w:val="28"/>
        </w:rPr>
        <w:t>рхив)</w:t>
      </w:r>
      <w:r w:rsidRPr="00206590">
        <w:rPr>
          <w:rFonts w:ascii="Times New Roman" w:eastAsia="Calibri" w:hAnsi="Times New Roman" w:cs="Times New Roman"/>
          <w:sz w:val="28"/>
          <w:szCs w:val="28"/>
        </w:rPr>
        <w:t>»</w:t>
      </w:r>
      <w:bookmarkEnd w:id="12"/>
    </w:p>
    <w:p w:rsidR="00FD49FF" w:rsidRDefault="00FD49FF" w:rsidP="00FD49FF">
      <w:pPr>
        <w:spacing w:after="0" w:line="240" w:lineRule="auto"/>
        <w:jc w:val="both"/>
        <w:rPr>
          <w:rFonts w:ascii="Times New Roman" w:eastAsia="Times New Roman" w:hAnsi="Times New Roman" w:cs="Times New Roman"/>
          <w:color w:val="000000"/>
          <w:sz w:val="24"/>
          <w:szCs w:val="24"/>
          <w:lang w:eastAsia="ru-RU"/>
        </w:rPr>
      </w:pPr>
    </w:p>
    <w:p w:rsidR="00FD49FF" w:rsidRDefault="00FD49FF"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создается автоматически, при переводе документов типа «Технический план» или «Технический паспорт» в статус </w:t>
      </w:r>
      <w:r w:rsidRPr="009D0CC7">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 xml:space="preserve">. Эту операцию производит сотрудник, который создавал технический план или </w:t>
      </w:r>
      <w:r>
        <w:rPr>
          <w:rFonts w:ascii="Times New Roman" w:eastAsia="Times New Roman" w:hAnsi="Times New Roman" w:cs="Times New Roman"/>
          <w:color w:val="000000"/>
          <w:sz w:val="24"/>
          <w:szCs w:val="24"/>
          <w:lang w:eastAsia="ru-RU"/>
        </w:rPr>
        <w:lastRenderedPageBreak/>
        <w:t>технический паспорт, после его фактического подписания руководством. При этом из технического плана или технического паспорта во вновь созданный документ копируется следующая информация:</w:t>
      </w:r>
    </w:p>
    <w:p w:rsidR="00FD49FF" w:rsidRPr="00701627"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Тип объекта</w:t>
      </w:r>
    </w:p>
    <w:p w:rsidR="00FD49FF" w:rsidRPr="00FD49FF"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Наименование объекта учета</w:t>
      </w: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Pr="00FD49FF" w:rsidRDefault="00FD49FF" w:rsidP="00FD49FF">
      <w:pPr>
        <w:spacing w:after="0" w:line="240" w:lineRule="auto"/>
        <w:rPr>
          <w:rFonts w:ascii="Times New Roman" w:eastAsia="Times New Roman" w:hAnsi="Times New Roman" w:cs="Times New Roman"/>
          <w:sz w:val="24"/>
          <w:szCs w:val="24"/>
          <w:lang w:eastAsia="ru-RU"/>
        </w:rPr>
      </w:pPr>
    </w:p>
    <w:p w:rsidR="00FD49FF" w:rsidRPr="0026421E" w:rsidRDefault="00FD49FF" w:rsidP="00FD49FF">
      <w:pPr>
        <w:pStyle w:val="2"/>
        <w:keepLines w:val="0"/>
        <w:numPr>
          <w:ilvl w:val="1"/>
          <w:numId w:val="2"/>
        </w:numPr>
        <w:spacing w:before="240" w:after="60"/>
        <w:rPr>
          <w:rFonts w:ascii="Times New Roman" w:eastAsia="Calibri" w:hAnsi="Times New Roman" w:cs="Times New Roman"/>
          <w:sz w:val="28"/>
          <w:szCs w:val="28"/>
        </w:rPr>
      </w:pPr>
      <w:bookmarkStart w:id="13" w:name="_Toc388624976"/>
      <w:r w:rsidRPr="00825332">
        <w:rPr>
          <w:rFonts w:ascii="Times New Roman" w:eastAsia="Calibri" w:hAnsi="Times New Roman" w:cs="Times New Roman"/>
          <w:sz w:val="28"/>
          <w:szCs w:val="28"/>
        </w:rPr>
        <w:t xml:space="preserve">Создание </w:t>
      </w:r>
      <w:r>
        <w:rPr>
          <w:rFonts w:ascii="Times New Roman" w:eastAsia="Calibri" w:hAnsi="Times New Roman" w:cs="Times New Roman"/>
          <w:sz w:val="28"/>
          <w:szCs w:val="28"/>
        </w:rPr>
        <w:t xml:space="preserve">нового документа </w:t>
      </w:r>
      <w:r w:rsidRPr="00206590">
        <w:rPr>
          <w:rFonts w:ascii="Times New Roman" w:eastAsia="Calibri" w:hAnsi="Times New Roman" w:cs="Times New Roman"/>
          <w:sz w:val="28"/>
          <w:szCs w:val="28"/>
        </w:rPr>
        <w:t>«</w:t>
      </w:r>
      <w:r w:rsidRPr="008229B2">
        <w:rPr>
          <w:rFonts w:ascii="Times New Roman" w:eastAsia="Calibri" w:hAnsi="Times New Roman" w:cs="Times New Roman"/>
          <w:sz w:val="28"/>
          <w:szCs w:val="28"/>
        </w:rPr>
        <w:t>Объект учета (</w:t>
      </w:r>
      <w:r>
        <w:rPr>
          <w:rFonts w:ascii="Times New Roman" w:eastAsia="Calibri" w:hAnsi="Times New Roman" w:cs="Times New Roman"/>
          <w:sz w:val="28"/>
          <w:szCs w:val="28"/>
        </w:rPr>
        <w:t>А</w:t>
      </w:r>
      <w:r w:rsidRPr="008229B2">
        <w:rPr>
          <w:rFonts w:ascii="Times New Roman" w:eastAsia="Calibri" w:hAnsi="Times New Roman" w:cs="Times New Roman"/>
          <w:sz w:val="28"/>
          <w:szCs w:val="28"/>
        </w:rPr>
        <w:t>рхив)</w:t>
      </w:r>
      <w:r w:rsidRPr="00206590">
        <w:rPr>
          <w:rFonts w:ascii="Times New Roman" w:eastAsia="Calibri" w:hAnsi="Times New Roman" w:cs="Times New Roman"/>
          <w:sz w:val="28"/>
          <w:szCs w:val="28"/>
        </w:rPr>
        <w:t>»</w:t>
      </w:r>
      <w:bookmarkEnd w:id="13"/>
    </w:p>
    <w:p w:rsidR="00FD49FF" w:rsidRDefault="00FD49FF" w:rsidP="00FD49FF">
      <w:pPr>
        <w:spacing w:after="0" w:line="240" w:lineRule="auto"/>
        <w:jc w:val="both"/>
        <w:rPr>
          <w:rFonts w:ascii="Times New Roman" w:eastAsia="Times New Roman" w:hAnsi="Times New Roman" w:cs="Times New Roman"/>
          <w:color w:val="000000"/>
          <w:sz w:val="24"/>
          <w:szCs w:val="24"/>
          <w:lang w:eastAsia="ru-RU"/>
        </w:rPr>
      </w:pPr>
    </w:p>
    <w:p w:rsidR="00FD49FF" w:rsidRDefault="00FD49FF"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создается автоматически, при переводе документов типа «Технический план» или «Технический паспорт» в статус </w:t>
      </w:r>
      <w:r w:rsidRPr="009D0CC7">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 Эту операцию производит сотрудник, который создавал технический план или технический паспорт, после его фактического подписания руководством. При этом из технического плана или технического паспорта во вновь созданный документ копируется следующая информация:</w:t>
      </w:r>
    </w:p>
    <w:p w:rsidR="00FD49FF" w:rsidRPr="00701627"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Тип объекта</w:t>
      </w:r>
    </w:p>
    <w:p w:rsidR="00FD49FF" w:rsidRPr="00FD49FF"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Наименование объекта учета</w:t>
      </w: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Pr="00FD49FF" w:rsidRDefault="00FD49FF" w:rsidP="00FD49FF">
      <w:pPr>
        <w:spacing w:after="0" w:line="240" w:lineRule="auto"/>
        <w:rPr>
          <w:rFonts w:ascii="Times New Roman" w:eastAsia="Times New Roman" w:hAnsi="Times New Roman" w:cs="Times New Roman"/>
          <w:sz w:val="24"/>
          <w:szCs w:val="24"/>
          <w:lang w:eastAsia="ru-RU"/>
        </w:rPr>
      </w:pPr>
    </w:p>
    <w:p w:rsidR="00FD49FF" w:rsidRPr="0026421E" w:rsidRDefault="00FD49FF" w:rsidP="00FD49FF">
      <w:pPr>
        <w:pStyle w:val="2"/>
        <w:keepLines w:val="0"/>
        <w:numPr>
          <w:ilvl w:val="1"/>
          <w:numId w:val="2"/>
        </w:numPr>
        <w:spacing w:before="240" w:after="60"/>
        <w:rPr>
          <w:rFonts w:ascii="Times New Roman" w:eastAsia="Calibri" w:hAnsi="Times New Roman" w:cs="Times New Roman"/>
          <w:sz w:val="28"/>
          <w:szCs w:val="28"/>
        </w:rPr>
      </w:pPr>
      <w:bookmarkStart w:id="14" w:name="_Toc388624977"/>
      <w:r w:rsidRPr="00825332">
        <w:rPr>
          <w:rFonts w:ascii="Times New Roman" w:eastAsia="Calibri" w:hAnsi="Times New Roman" w:cs="Times New Roman"/>
          <w:sz w:val="28"/>
          <w:szCs w:val="28"/>
        </w:rPr>
        <w:t xml:space="preserve">Создание </w:t>
      </w:r>
      <w:r>
        <w:rPr>
          <w:rFonts w:ascii="Times New Roman" w:eastAsia="Calibri" w:hAnsi="Times New Roman" w:cs="Times New Roman"/>
          <w:sz w:val="28"/>
          <w:szCs w:val="28"/>
        </w:rPr>
        <w:t xml:space="preserve">нового документа </w:t>
      </w:r>
      <w:r w:rsidRPr="00206590">
        <w:rPr>
          <w:rFonts w:ascii="Times New Roman" w:eastAsia="Calibri" w:hAnsi="Times New Roman" w:cs="Times New Roman"/>
          <w:sz w:val="28"/>
          <w:szCs w:val="28"/>
        </w:rPr>
        <w:t>«</w:t>
      </w:r>
      <w:r w:rsidRPr="008229B2">
        <w:rPr>
          <w:rFonts w:ascii="Times New Roman" w:eastAsia="Calibri" w:hAnsi="Times New Roman" w:cs="Times New Roman"/>
          <w:sz w:val="28"/>
          <w:szCs w:val="28"/>
        </w:rPr>
        <w:t>Объект учета (</w:t>
      </w:r>
      <w:r>
        <w:rPr>
          <w:rFonts w:ascii="Times New Roman" w:eastAsia="Calibri" w:hAnsi="Times New Roman" w:cs="Times New Roman"/>
          <w:sz w:val="28"/>
          <w:szCs w:val="28"/>
        </w:rPr>
        <w:t>А</w:t>
      </w:r>
      <w:r w:rsidRPr="008229B2">
        <w:rPr>
          <w:rFonts w:ascii="Times New Roman" w:eastAsia="Calibri" w:hAnsi="Times New Roman" w:cs="Times New Roman"/>
          <w:sz w:val="28"/>
          <w:szCs w:val="28"/>
        </w:rPr>
        <w:t>рхив)</w:t>
      </w:r>
      <w:r w:rsidRPr="00206590">
        <w:rPr>
          <w:rFonts w:ascii="Times New Roman" w:eastAsia="Calibri" w:hAnsi="Times New Roman" w:cs="Times New Roman"/>
          <w:sz w:val="28"/>
          <w:szCs w:val="28"/>
        </w:rPr>
        <w:t>»</w:t>
      </w:r>
      <w:bookmarkEnd w:id="14"/>
    </w:p>
    <w:p w:rsidR="00FD49FF" w:rsidRDefault="00FD49FF" w:rsidP="00FD49FF">
      <w:pPr>
        <w:spacing w:after="0" w:line="240" w:lineRule="auto"/>
        <w:jc w:val="both"/>
        <w:rPr>
          <w:rFonts w:ascii="Times New Roman" w:eastAsia="Times New Roman" w:hAnsi="Times New Roman" w:cs="Times New Roman"/>
          <w:color w:val="000000"/>
          <w:sz w:val="24"/>
          <w:szCs w:val="24"/>
          <w:lang w:eastAsia="ru-RU"/>
        </w:rPr>
      </w:pPr>
    </w:p>
    <w:p w:rsidR="00FD49FF" w:rsidRDefault="00FD49FF"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создается автоматически, при переводе документов типа «Технический план» или «Технический паспорт» в статус </w:t>
      </w:r>
      <w:r w:rsidRPr="009D0CC7">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 Эту операцию производит сотрудник, который создавал технический план или технический паспорт, после его фактического подписания руководством. При этом из технического плана или технического паспорта во вновь созданный документ копируется следующая информация:</w:t>
      </w:r>
    </w:p>
    <w:p w:rsidR="00FD49FF" w:rsidRPr="00701627"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Тип объекта</w:t>
      </w:r>
    </w:p>
    <w:p w:rsidR="00FD49FF" w:rsidRPr="00FD49FF"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Наименование объекта учета</w:t>
      </w: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Pr="00FD49FF" w:rsidRDefault="00FD49FF" w:rsidP="00FD49FF">
      <w:pPr>
        <w:spacing w:after="0" w:line="240" w:lineRule="auto"/>
        <w:rPr>
          <w:rFonts w:ascii="Times New Roman" w:eastAsia="Times New Roman" w:hAnsi="Times New Roman" w:cs="Times New Roman"/>
          <w:sz w:val="24"/>
          <w:szCs w:val="24"/>
          <w:lang w:eastAsia="ru-RU"/>
        </w:rPr>
      </w:pPr>
    </w:p>
    <w:p w:rsidR="00FD49FF" w:rsidRPr="0026421E" w:rsidRDefault="00FD49FF" w:rsidP="00FD49FF">
      <w:pPr>
        <w:pStyle w:val="2"/>
        <w:keepLines w:val="0"/>
        <w:numPr>
          <w:ilvl w:val="1"/>
          <w:numId w:val="2"/>
        </w:numPr>
        <w:spacing w:before="240" w:after="60"/>
        <w:rPr>
          <w:rFonts w:ascii="Times New Roman" w:eastAsia="Calibri" w:hAnsi="Times New Roman" w:cs="Times New Roman"/>
          <w:sz w:val="28"/>
          <w:szCs w:val="28"/>
        </w:rPr>
      </w:pPr>
      <w:bookmarkStart w:id="15" w:name="_Toc388624978"/>
      <w:r w:rsidRPr="00825332">
        <w:rPr>
          <w:rFonts w:ascii="Times New Roman" w:eastAsia="Calibri" w:hAnsi="Times New Roman" w:cs="Times New Roman"/>
          <w:sz w:val="28"/>
          <w:szCs w:val="28"/>
        </w:rPr>
        <w:t xml:space="preserve">Создание </w:t>
      </w:r>
      <w:r>
        <w:rPr>
          <w:rFonts w:ascii="Times New Roman" w:eastAsia="Calibri" w:hAnsi="Times New Roman" w:cs="Times New Roman"/>
          <w:sz w:val="28"/>
          <w:szCs w:val="28"/>
        </w:rPr>
        <w:t xml:space="preserve">нового документа </w:t>
      </w:r>
      <w:r w:rsidRPr="00206590">
        <w:rPr>
          <w:rFonts w:ascii="Times New Roman" w:eastAsia="Calibri" w:hAnsi="Times New Roman" w:cs="Times New Roman"/>
          <w:sz w:val="28"/>
          <w:szCs w:val="28"/>
        </w:rPr>
        <w:t>«</w:t>
      </w:r>
      <w:r w:rsidRPr="008229B2">
        <w:rPr>
          <w:rFonts w:ascii="Times New Roman" w:eastAsia="Calibri" w:hAnsi="Times New Roman" w:cs="Times New Roman"/>
          <w:sz w:val="28"/>
          <w:szCs w:val="28"/>
        </w:rPr>
        <w:t>Объект учета (</w:t>
      </w:r>
      <w:r>
        <w:rPr>
          <w:rFonts w:ascii="Times New Roman" w:eastAsia="Calibri" w:hAnsi="Times New Roman" w:cs="Times New Roman"/>
          <w:sz w:val="28"/>
          <w:szCs w:val="28"/>
        </w:rPr>
        <w:t>А</w:t>
      </w:r>
      <w:r w:rsidRPr="008229B2">
        <w:rPr>
          <w:rFonts w:ascii="Times New Roman" w:eastAsia="Calibri" w:hAnsi="Times New Roman" w:cs="Times New Roman"/>
          <w:sz w:val="28"/>
          <w:szCs w:val="28"/>
        </w:rPr>
        <w:t>рхив)</w:t>
      </w:r>
      <w:r w:rsidRPr="00206590">
        <w:rPr>
          <w:rFonts w:ascii="Times New Roman" w:eastAsia="Calibri" w:hAnsi="Times New Roman" w:cs="Times New Roman"/>
          <w:sz w:val="28"/>
          <w:szCs w:val="28"/>
        </w:rPr>
        <w:t>»</w:t>
      </w:r>
      <w:bookmarkEnd w:id="15"/>
    </w:p>
    <w:p w:rsidR="00FD49FF" w:rsidRDefault="00FD49FF" w:rsidP="00FD49FF">
      <w:pPr>
        <w:spacing w:after="0" w:line="240" w:lineRule="auto"/>
        <w:jc w:val="both"/>
        <w:rPr>
          <w:rFonts w:ascii="Times New Roman" w:eastAsia="Times New Roman" w:hAnsi="Times New Roman" w:cs="Times New Roman"/>
          <w:color w:val="000000"/>
          <w:sz w:val="24"/>
          <w:szCs w:val="24"/>
          <w:lang w:eastAsia="ru-RU"/>
        </w:rPr>
      </w:pPr>
    </w:p>
    <w:p w:rsidR="00FD49FF" w:rsidRDefault="00FD49FF"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создается автоматически, при переводе документов типа «Технический план» или «Технический паспорт» в статус </w:t>
      </w:r>
      <w:r w:rsidRPr="009D0CC7">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 Эту операцию производит сотрудник, который создавал технический план или технический паспорт, после его фактического подписания руководством. При этом из технического плана или технического паспорта во вновь созданный документ копируется следующая информация:</w:t>
      </w:r>
    </w:p>
    <w:p w:rsidR="00FD49FF" w:rsidRPr="00701627"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Тип объекта</w:t>
      </w:r>
    </w:p>
    <w:p w:rsidR="00FD49FF" w:rsidRPr="00FD49FF"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Наименование объекта учета</w:t>
      </w: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Pr="00FD49FF" w:rsidRDefault="00FD49FF" w:rsidP="00FD49FF">
      <w:pPr>
        <w:spacing w:after="0" w:line="240" w:lineRule="auto"/>
        <w:rPr>
          <w:rFonts w:ascii="Times New Roman" w:eastAsia="Times New Roman" w:hAnsi="Times New Roman" w:cs="Times New Roman"/>
          <w:sz w:val="24"/>
          <w:szCs w:val="24"/>
          <w:lang w:eastAsia="ru-RU"/>
        </w:rPr>
      </w:pPr>
    </w:p>
    <w:p w:rsidR="00FD49FF" w:rsidRPr="0026421E" w:rsidRDefault="00FD49FF" w:rsidP="00FD49FF">
      <w:pPr>
        <w:pStyle w:val="2"/>
        <w:keepLines w:val="0"/>
        <w:numPr>
          <w:ilvl w:val="1"/>
          <w:numId w:val="2"/>
        </w:numPr>
        <w:spacing w:before="240" w:after="60"/>
        <w:rPr>
          <w:rFonts w:ascii="Times New Roman" w:eastAsia="Calibri" w:hAnsi="Times New Roman" w:cs="Times New Roman"/>
          <w:sz w:val="28"/>
          <w:szCs w:val="28"/>
        </w:rPr>
      </w:pPr>
      <w:bookmarkStart w:id="16" w:name="_Toc388624979"/>
      <w:r w:rsidRPr="00825332">
        <w:rPr>
          <w:rFonts w:ascii="Times New Roman" w:eastAsia="Calibri" w:hAnsi="Times New Roman" w:cs="Times New Roman"/>
          <w:sz w:val="28"/>
          <w:szCs w:val="28"/>
        </w:rPr>
        <w:t xml:space="preserve">Создание </w:t>
      </w:r>
      <w:r>
        <w:rPr>
          <w:rFonts w:ascii="Times New Roman" w:eastAsia="Calibri" w:hAnsi="Times New Roman" w:cs="Times New Roman"/>
          <w:sz w:val="28"/>
          <w:szCs w:val="28"/>
        </w:rPr>
        <w:t xml:space="preserve">нового документа </w:t>
      </w:r>
      <w:r w:rsidRPr="00206590">
        <w:rPr>
          <w:rFonts w:ascii="Times New Roman" w:eastAsia="Calibri" w:hAnsi="Times New Roman" w:cs="Times New Roman"/>
          <w:sz w:val="28"/>
          <w:szCs w:val="28"/>
        </w:rPr>
        <w:t>«</w:t>
      </w:r>
      <w:r w:rsidRPr="008229B2">
        <w:rPr>
          <w:rFonts w:ascii="Times New Roman" w:eastAsia="Calibri" w:hAnsi="Times New Roman" w:cs="Times New Roman"/>
          <w:sz w:val="28"/>
          <w:szCs w:val="28"/>
        </w:rPr>
        <w:t>Объект учета (</w:t>
      </w:r>
      <w:r>
        <w:rPr>
          <w:rFonts w:ascii="Times New Roman" w:eastAsia="Calibri" w:hAnsi="Times New Roman" w:cs="Times New Roman"/>
          <w:sz w:val="28"/>
          <w:szCs w:val="28"/>
        </w:rPr>
        <w:t>А</w:t>
      </w:r>
      <w:r w:rsidRPr="008229B2">
        <w:rPr>
          <w:rFonts w:ascii="Times New Roman" w:eastAsia="Calibri" w:hAnsi="Times New Roman" w:cs="Times New Roman"/>
          <w:sz w:val="28"/>
          <w:szCs w:val="28"/>
        </w:rPr>
        <w:t>рхив)</w:t>
      </w:r>
      <w:r w:rsidRPr="00206590">
        <w:rPr>
          <w:rFonts w:ascii="Times New Roman" w:eastAsia="Calibri" w:hAnsi="Times New Roman" w:cs="Times New Roman"/>
          <w:sz w:val="28"/>
          <w:szCs w:val="28"/>
        </w:rPr>
        <w:t>»</w:t>
      </w:r>
      <w:bookmarkEnd w:id="16"/>
    </w:p>
    <w:p w:rsidR="00FD49FF" w:rsidRDefault="00FD49FF" w:rsidP="00FD49FF">
      <w:pPr>
        <w:spacing w:after="0" w:line="240" w:lineRule="auto"/>
        <w:jc w:val="both"/>
        <w:rPr>
          <w:rFonts w:ascii="Times New Roman" w:eastAsia="Times New Roman" w:hAnsi="Times New Roman" w:cs="Times New Roman"/>
          <w:color w:val="000000"/>
          <w:sz w:val="24"/>
          <w:szCs w:val="24"/>
          <w:lang w:eastAsia="ru-RU"/>
        </w:rPr>
      </w:pPr>
    </w:p>
    <w:p w:rsidR="00FD49FF" w:rsidRDefault="00FD49FF"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создается автоматически, при переводе документов типа «Технический план» или «Технический паспорт» в статус </w:t>
      </w:r>
      <w:r w:rsidRPr="009D0CC7">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 Эту операцию производит сотрудник, который создавал технический план или технический паспорт, после его фактического подписания руководством. При этом из технического плана или технического паспорта во вновь созданный документ копируется следующая информация:</w:t>
      </w:r>
    </w:p>
    <w:p w:rsidR="00FD49FF" w:rsidRPr="00701627"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Тип объекта</w:t>
      </w:r>
    </w:p>
    <w:p w:rsidR="00FD49FF" w:rsidRPr="00FD49FF"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Наименование объекта учета</w:t>
      </w: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Default="00FD49FF" w:rsidP="00FD49FF">
      <w:pPr>
        <w:spacing w:after="0" w:line="240" w:lineRule="auto"/>
        <w:rPr>
          <w:rFonts w:ascii="Times New Roman" w:eastAsia="Times New Roman" w:hAnsi="Times New Roman" w:cs="Times New Roman"/>
          <w:sz w:val="24"/>
          <w:szCs w:val="24"/>
          <w:lang w:eastAsia="ru-RU"/>
        </w:rPr>
      </w:pPr>
    </w:p>
    <w:p w:rsidR="00FD49FF" w:rsidRPr="00FD49FF" w:rsidRDefault="00FD49FF" w:rsidP="00FD49FF">
      <w:pPr>
        <w:spacing w:after="0" w:line="240" w:lineRule="auto"/>
        <w:rPr>
          <w:rFonts w:ascii="Times New Roman" w:eastAsia="Times New Roman" w:hAnsi="Times New Roman" w:cs="Times New Roman"/>
          <w:sz w:val="24"/>
          <w:szCs w:val="24"/>
          <w:lang w:eastAsia="ru-RU"/>
        </w:rPr>
      </w:pPr>
    </w:p>
    <w:p w:rsidR="00FD49FF" w:rsidRPr="00FD49FF" w:rsidRDefault="00FD49FF" w:rsidP="00FD49FF">
      <w:pPr>
        <w:spacing w:after="0" w:line="240" w:lineRule="auto"/>
        <w:rPr>
          <w:rFonts w:ascii="Times New Roman" w:eastAsia="Times New Roman" w:hAnsi="Times New Roman" w:cs="Times New Roman"/>
          <w:sz w:val="24"/>
          <w:szCs w:val="24"/>
          <w:lang w:eastAsia="ru-RU"/>
        </w:rPr>
      </w:pPr>
    </w:p>
    <w:p w:rsidR="00FD49FF" w:rsidRPr="00DB1573" w:rsidRDefault="00FD49FF" w:rsidP="00FD49FF">
      <w:pPr>
        <w:pStyle w:val="1"/>
        <w:keepNext/>
        <w:pageBreakBefore/>
        <w:numPr>
          <w:ilvl w:val="0"/>
          <w:numId w:val="2"/>
        </w:numPr>
        <w:spacing w:before="240" w:beforeAutospacing="0" w:after="60" w:afterAutospacing="0" w:line="276" w:lineRule="auto"/>
      </w:pPr>
      <w:bookmarkStart w:id="17" w:name="_Toc388624980"/>
      <w:r w:rsidRPr="007F6012">
        <w:lastRenderedPageBreak/>
        <w:t>Создание документа «</w:t>
      </w:r>
      <w:r w:rsidRPr="009D0CC7">
        <w:t>Объект учета (Архив)</w:t>
      </w:r>
      <w:r w:rsidRPr="007F6012">
        <w:t>»</w:t>
      </w:r>
      <w:bookmarkEnd w:id="17"/>
    </w:p>
    <w:p w:rsidR="00FD49FF" w:rsidRPr="0026421E" w:rsidRDefault="00FD49FF" w:rsidP="00FD49FF">
      <w:pPr>
        <w:pStyle w:val="2"/>
        <w:keepLines w:val="0"/>
        <w:numPr>
          <w:ilvl w:val="1"/>
          <w:numId w:val="2"/>
        </w:numPr>
        <w:spacing w:before="240" w:after="60"/>
        <w:rPr>
          <w:rFonts w:ascii="Times New Roman" w:eastAsia="Calibri" w:hAnsi="Times New Roman" w:cs="Times New Roman"/>
          <w:sz w:val="28"/>
          <w:szCs w:val="28"/>
        </w:rPr>
      </w:pPr>
      <w:bookmarkStart w:id="18" w:name="_Toc388624981"/>
      <w:r w:rsidRPr="00825332">
        <w:rPr>
          <w:rFonts w:ascii="Times New Roman" w:eastAsia="Calibri" w:hAnsi="Times New Roman" w:cs="Times New Roman"/>
          <w:sz w:val="28"/>
          <w:szCs w:val="28"/>
        </w:rPr>
        <w:t xml:space="preserve">Создание </w:t>
      </w:r>
      <w:r>
        <w:rPr>
          <w:rFonts w:ascii="Times New Roman" w:eastAsia="Calibri" w:hAnsi="Times New Roman" w:cs="Times New Roman"/>
          <w:sz w:val="28"/>
          <w:szCs w:val="28"/>
        </w:rPr>
        <w:t xml:space="preserve">нового документа </w:t>
      </w:r>
      <w:r w:rsidRPr="00206590">
        <w:rPr>
          <w:rFonts w:ascii="Times New Roman" w:eastAsia="Calibri" w:hAnsi="Times New Roman" w:cs="Times New Roman"/>
          <w:sz w:val="28"/>
          <w:szCs w:val="28"/>
        </w:rPr>
        <w:t>«</w:t>
      </w:r>
      <w:r w:rsidRPr="008229B2">
        <w:rPr>
          <w:rFonts w:ascii="Times New Roman" w:eastAsia="Calibri" w:hAnsi="Times New Roman" w:cs="Times New Roman"/>
          <w:sz w:val="28"/>
          <w:szCs w:val="28"/>
        </w:rPr>
        <w:t>Объект учета (</w:t>
      </w:r>
      <w:r>
        <w:rPr>
          <w:rFonts w:ascii="Times New Roman" w:eastAsia="Calibri" w:hAnsi="Times New Roman" w:cs="Times New Roman"/>
          <w:sz w:val="28"/>
          <w:szCs w:val="28"/>
        </w:rPr>
        <w:t>А</w:t>
      </w:r>
      <w:r w:rsidRPr="008229B2">
        <w:rPr>
          <w:rFonts w:ascii="Times New Roman" w:eastAsia="Calibri" w:hAnsi="Times New Roman" w:cs="Times New Roman"/>
          <w:sz w:val="28"/>
          <w:szCs w:val="28"/>
        </w:rPr>
        <w:t>рхив)</w:t>
      </w:r>
      <w:r w:rsidRPr="00206590">
        <w:rPr>
          <w:rFonts w:ascii="Times New Roman" w:eastAsia="Calibri" w:hAnsi="Times New Roman" w:cs="Times New Roman"/>
          <w:sz w:val="28"/>
          <w:szCs w:val="28"/>
        </w:rPr>
        <w:t>»</w:t>
      </w:r>
      <w:bookmarkEnd w:id="18"/>
    </w:p>
    <w:p w:rsidR="00FD49FF" w:rsidRDefault="00FD49FF" w:rsidP="00FD49FF">
      <w:pPr>
        <w:spacing w:after="0" w:line="240" w:lineRule="auto"/>
        <w:jc w:val="both"/>
        <w:rPr>
          <w:rFonts w:ascii="Times New Roman" w:eastAsia="Times New Roman" w:hAnsi="Times New Roman" w:cs="Times New Roman"/>
          <w:color w:val="000000"/>
          <w:sz w:val="24"/>
          <w:szCs w:val="24"/>
          <w:lang w:eastAsia="ru-RU"/>
        </w:rPr>
      </w:pPr>
    </w:p>
    <w:p w:rsidR="00FD49FF" w:rsidRDefault="00FD49FF" w:rsidP="00FD49F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создается автоматически, при переводе документов типа «Технический план» или «Технический паспорт» в статус </w:t>
      </w:r>
      <w:r w:rsidRPr="009D0CC7">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 Эту операцию производит сотрудник, который создавал технический план или технический паспорт, после его фактического подписания руководством. При этом из технического плана или технического паспорта во вновь созданный документ копируется следующая информация:</w:t>
      </w:r>
    </w:p>
    <w:p w:rsidR="00FD49FF" w:rsidRPr="00701627"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Тип объекта</w:t>
      </w:r>
    </w:p>
    <w:p w:rsidR="00FD49FF" w:rsidRPr="009D0CC7" w:rsidRDefault="00FD49FF" w:rsidP="00FD49FF">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Наименование объекта учета</w:t>
      </w:r>
    </w:p>
    <w:p w:rsidR="009D0CC7" w:rsidRPr="00BD1805" w:rsidRDefault="009D0CC7" w:rsidP="009D0CC7">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Адрес</w:t>
      </w:r>
    </w:p>
    <w:p w:rsidR="00BD1805" w:rsidRPr="007D4A17" w:rsidRDefault="00BD1805" w:rsidP="009D0CC7">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7D4A17">
        <w:rPr>
          <w:rFonts w:ascii="Times New Roman" w:eastAsia="Times New Roman" w:hAnsi="Times New Roman" w:cs="Times New Roman"/>
          <w:color w:val="000000"/>
          <w:sz w:val="24"/>
          <w:szCs w:val="24"/>
          <w:lang w:eastAsia="ru-RU"/>
        </w:rPr>
        <w:t>Назначение</w:t>
      </w:r>
    </w:p>
    <w:p w:rsidR="00BD1805" w:rsidRPr="007D4A17" w:rsidRDefault="00BD1805" w:rsidP="009D0CC7">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 собственности</w:t>
      </w:r>
      <w:r w:rsidR="002F3FF4">
        <w:rPr>
          <w:rFonts w:ascii="Times New Roman" w:eastAsia="Times New Roman" w:hAnsi="Times New Roman" w:cs="Times New Roman"/>
          <w:color w:val="000000"/>
          <w:sz w:val="24"/>
          <w:szCs w:val="24"/>
          <w:lang w:eastAsia="ru-RU"/>
        </w:rPr>
        <w:t xml:space="preserve"> – если определены в исходном документе</w:t>
      </w:r>
    </w:p>
    <w:p w:rsidR="002F3FF4" w:rsidRPr="007D4A17" w:rsidRDefault="002F3FF4" w:rsidP="002F3FF4">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Обременения – если определены в исходном документе</w:t>
      </w:r>
    </w:p>
    <w:p w:rsidR="009D0CC7" w:rsidRPr="007D4A17" w:rsidRDefault="009D0CC7" w:rsidP="009D0CC7">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создания</w:t>
      </w:r>
      <w:r w:rsidRPr="009D0CC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документа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 заполняется автоматически, текущая дата</w:t>
      </w:r>
    </w:p>
    <w:p w:rsidR="00E06858" w:rsidRPr="007D4A17" w:rsidRDefault="00E06858" w:rsidP="009D0CC7">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7D4A17">
        <w:rPr>
          <w:rFonts w:ascii="Times New Roman" w:eastAsia="Times New Roman" w:hAnsi="Times New Roman" w:cs="Times New Roman"/>
          <w:color w:val="000000"/>
          <w:sz w:val="24"/>
          <w:szCs w:val="24"/>
          <w:lang w:eastAsia="ru-RU"/>
        </w:rPr>
        <w:t>Год ввода в эксплуатацию</w:t>
      </w:r>
    </w:p>
    <w:p w:rsidR="002F3FF4" w:rsidRPr="007D4A17" w:rsidRDefault="002F3FF4" w:rsidP="009D0CC7">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7D4A17">
        <w:rPr>
          <w:rFonts w:ascii="Times New Roman" w:eastAsia="Times New Roman" w:hAnsi="Times New Roman" w:cs="Times New Roman"/>
          <w:color w:val="000000"/>
          <w:sz w:val="24"/>
          <w:szCs w:val="24"/>
          <w:lang w:eastAsia="ru-RU"/>
        </w:rPr>
        <w:t>Технические характеристики объекта</w:t>
      </w:r>
    </w:p>
    <w:p w:rsidR="002F3FF4" w:rsidRPr="007D4A17" w:rsidRDefault="002F3FF4" w:rsidP="009D0CC7">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7D4A17">
        <w:rPr>
          <w:rFonts w:ascii="Times New Roman" w:eastAsia="Times New Roman" w:hAnsi="Times New Roman" w:cs="Times New Roman"/>
          <w:color w:val="000000"/>
          <w:sz w:val="24"/>
          <w:szCs w:val="24"/>
          <w:lang w:eastAsia="ru-RU"/>
        </w:rPr>
        <w:t>Инвентаризационная стоимость</w:t>
      </w:r>
    </w:p>
    <w:p w:rsidR="009D0CC7" w:rsidRPr="008F52AF" w:rsidRDefault="009D0CC7" w:rsidP="009D0CC7">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Ссылка на </w:t>
      </w:r>
      <w:r w:rsidR="008F52AF">
        <w:rPr>
          <w:rFonts w:ascii="Times New Roman" w:eastAsia="Times New Roman" w:hAnsi="Times New Roman" w:cs="Times New Roman"/>
          <w:color w:val="000000"/>
          <w:sz w:val="24"/>
          <w:szCs w:val="24"/>
          <w:lang w:eastAsia="ru-RU"/>
        </w:rPr>
        <w:t>документы типа «Технический план» или «Технический паспорт», по которому был создан документ типа «</w:t>
      </w:r>
      <w:r w:rsidR="008F52AF" w:rsidRPr="009D0CC7">
        <w:rPr>
          <w:rFonts w:ascii="Times New Roman" w:eastAsia="Times New Roman" w:hAnsi="Times New Roman" w:cs="Times New Roman"/>
          <w:color w:val="000000"/>
          <w:sz w:val="24"/>
          <w:szCs w:val="24"/>
          <w:lang w:eastAsia="ru-RU"/>
        </w:rPr>
        <w:t>Объект учета (Архив)</w:t>
      </w:r>
      <w:r w:rsidR="008F52AF">
        <w:rPr>
          <w:rFonts w:ascii="Times New Roman" w:eastAsia="Times New Roman" w:hAnsi="Times New Roman" w:cs="Times New Roman"/>
          <w:color w:val="000000"/>
          <w:sz w:val="24"/>
          <w:szCs w:val="24"/>
          <w:lang w:eastAsia="ru-RU"/>
        </w:rPr>
        <w:t>»</w:t>
      </w:r>
    </w:p>
    <w:p w:rsidR="008F52AF" w:rsidRPr="008F52AF" w:rsidRDefault="008F52AF" w:rsidP="009D0CC7">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Подразделение БТИ</w:t>
      </w:r>
    </w:p>
    <w:p w:rsidR="008F52AF" w:rsidRPr="00701627" w:rsidRDefault="008F52AF" w:rsidP="009D0CC7">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Находится в архиве – архив определяется в соответствии с подразделением</w:t>
      </w:r>
    </w:p>
    <w:p w:rsidR="009D0CC7" w:rsidRDefault="009D0CC7" w:rsidP="009D0CC7">
      <w:pPr>
        <w:spacing w:after="0" w:line="240" w:lineRule="auto"/>
        <w:jc w:val="both"/>
        <w:rPr>
          <w:rFonts w:ascii="Times New Roman" w:eastAsia="Times New Roman" w:hAnsi="Times New Roman" w:cs="Times New Roman"/>
          <w:color w:val="000000"/>
          <w:sz w:val="24"/>
          <w:szCs w:val="24"/>
          <w:lang w:eastAsia="ru-RU"/>
        </w:rPr>
      </w:pPr>
    </w:p>
    <w:p w:rsidR="00E06858" w:rsidRDefault="00E06858" w:rsidP="00E0685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созданном документе необходимо заполнить следующие реквизиты:</w:t>
      </w:r>
    </w:p>
    <w:p w:rsidR="00E06858" w:rsidRPr="00E06858" w:rsidRDefault="00E06858" w:rsidP="00E06858">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Административно – территориальная единица – выбрать из </w:t>
      </w:r>
      <w:proofErr w:type="gramStart"/>
      <w:r>
        <w:rPr>
          <w:rFonts w:ascii="Times New Roman" w:eastAsia="Times New Roman" w:hAnsi="Times New Roman" w:cs="Times New Roman"/>
          <w:color w:val="000000"/>
          <w:sz w:val="24"/>
          <w:szCs w:val="24"/>
          <w:lang w:eastAsia="ru-RU"/>
        </w:rPr>
        <w:t>имеющихся</w:t>
      </w:r>
      <w:proofErr w:type="gramEnd"/>
      <w:r>
        <w:rPr>
          <w:rFonts w:ascii="Times New Roman" w:eastAsia="Times New Roman" w:hAnsi="Times New Roman" w:cs="Times New Roman"/>
          <w:color w:val="000000"/>
          <w:sz w:val="24"/>
          <w:szCs w:val="24"/>
          <w:lang w:eastAsia="ru-RU"/>
        </w:rPr>
        <w:t xml:space="preserve"> или создать новую</w:t>
      </w:r>
    </w:p>
    <w:p w:rsidR="00E06858" w:rsidRDefault="00E06858" w:rsidP="00E06858">
      <w:pPr>
        <w:pStyle w:val="a6"/>
        <w:numPr>
          <w:ilvl w:val="0"/>
          <w:numId w:val="1"/>
        </w:numPr>
        <w:spacing w:after="0" w:line="240" w:lineRule="auto"/>
        <w:rPr>
          <w:rFonts w:ascii="Times New Roman" w:eastAsia="Times New Roman" w:hAnsi="Times New Roman" w:cs="Times New Roman"/>
          <w:sz w:val="24"/>
          <w:szCs w:val="24"/>
          <w:lang w:eastAsia="ru-RU"/>
        </w:rPr>
      </w:pPr>
      <w:r w:rsidRPr="00E06858">
        <w:rPr>
          <w:rFonts w:ascii="Times New Roman" w:eastAsia="Times New Roman" w:hAnsi="Times New Roman" w:cs="Times New Roman"/>
          <w:sz w:val="24"/>
          <w:szCs w:val="24"/>
          <w:lang w:eastAsia="ru-RU"/>
        </w:rPr>
        <w:t>Является памятником архитектуры, истории и культуры</w:t>
      </w:r>
    </w:p>
    <w:p w:rsidR="00E06858" w:rsidRPr="002F3FF4" w:rsidRDefault="00E06858" w:rsidP="00E06858">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Планы – множественная ссылка на графическую информацию</w:t>
      </w:r>
    </w:p>
    <w:p w:rsidR="00E06858" w:rsidRDefault="00E06858" w:rsidP="009D0CC7">
      <w:pPr>
        <w:spacing w:after="0" w:line="240" w:lineRule="auto"/>
        <w:jc w:val="both"/>
        <w:rPr>
          <w:rFonts w:ascii="Times New Roman" w:eastAsia="Times New Roman" w:hAnsi="Times New Roman" w:cs="Times New Roman"/>
          <w:color w:val="000000"/>
          <w:sz w:val="24"/>
          <w:szCs w:val="24"/>
          <w:lang w:eastAsia="ru-RU"/>
        </w:rPr>
      </w:pPr>
    </w:p>
    <w:p w:rsidR="00E06858" w:rsidRDefault="00E06858" w:rsidP="00E0685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этого документ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переводится в статус </w:t>
      </w:r>
      <w:r w:rsidRPr="009D0CC7">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w:t>
      </w:r>
    </w:p>
    <w:p w:rsidR="00651762" w:rsidRDefault="00651762" w:rsidP="00651762">
      <w:pPr>
        <w:spacing w:after="0" w:line="240" w:lineRule="auto"/>
        <w:jc w:val="both"/>
        <w:rPr>
          <w:rFonts w:ascii="Times New Roman" w:eastAsia="Times New Roman" w:hAnsi="Times New Roman" w:cs="Times New Roman"/>
          <w:color w:val="000000"/>
          <w:sz w:val="24"/>
          <w:szCs w:val="24"/>
          <w:lang w:eastAsia="ru-RU"/>
        </w:rPr>
      </w:pPr>
    </w:p>
    <w:p w:rsidR="00651762" w:rsidRDefault="00651762" w:rsidP="0065176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переводе документа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в статус </w:t>
      </w:r>
      <w:r w:rsidRPr="009D0CC7">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 xml:space="preserve"> формируется соответствующая запись в Журнал движения архивных дел.</w:t>
      </w:r>
    </w:p>
    <w:p w:rsidR="00E06858" w:rsidRDefault="00E06858" w:rsidP="009D0CC7">
      <w:pPr>
        <w:spacing w:after="0" w:line="240" w:lineRule="auto"/>
        <w:jc w:val="both"/>
        <w:rPr>
          <w:rFonts w:ascii="Times New Roman" w:eastAsia="Times New Roman" w:hAnsi="Times New Roman" w:cs="Times New Roman"/>
          <w:color w:val="000000"/>
          <w:sz w:val="24"/>
          <w:szCs w:val="24"/>
          <w:lang w:eastAsia="ru-RU"/>
        </w:rPr>
      </w:pPr>
    </w:p>
    <w:p w:rsidR="00B042E0" w:rsidRPr="0026421E" w:rsidRDefault="00B042E0" w:rsidP="00B042E0">
      <w:pPr>
        <w:pStyle w:val="2"/>
        <w:keepLines w:val="0"/>
        <w:numPr>
          <w:ilvl w:val="1"/>
          <w:numId w:val="2"/>
        </w:numPr>
        <w:spacing w:before="240" w:after="60"/>
        <w:rPr>
          <w:rFonts w:ascii="Times New Roman" w:eastAsia="Calibri" w:hAnsi="Times New Roman" w:cs="Times New Roman"/>
          <w:sz w:val="28"/>
          <w:szCs w:val="28"/>
        </w:rPr>
      </w:pPr>
      <w:bookmarkStart w:id="19" w:name="_Toc388624982"/>
      <w:r>
        <w:rPr>
          <w:rFonts w:ascii="Times New Roman" w:eastAsia="Calibri" w:hAnsi="Times New Roman" w:cs="Times New Roman"/>
          <w:sz w:val="28"/>
          <w:szCs w:val="28"/>
        </w:rPr>
        <w:t>Прием о</w:t>
      </w:r>
      <w:r w:rsidRPr="008229B2">
        <w:rPr>
          <w:rFonts w:ascii="Times New Roman" w:eastAsia="Calibri" w:hAnsi="Times New Roman" w:cs="Times New Roman"/>
          <w:sz w:val="28"/>
          <w:szCs w:val="28"/>
        </w:rPr>
        <w:t>бъект</w:t>
      </w:r>
      <w:r>
        <w:rPr>
          <w:rFonts w:ascii="Times New Roman" w:eastAsia="Calibri" w:hAnsi="Times New Roman" w:cs="Times New Roman"/>
          <w:sz w:val="28"/>
          <w:szCs w:val="28"/>
        </w:rPr>
        <w:t>а</w:t>
      </w:r>
      <w:r w:rsidRPr="008229B2">
        <w:rPr>
          <w:rFonts w:ascii="Times New Roman" w:eastAsia="Calibri" w:hAnsi="Times New Roman" w:cs="Times New Roman"/>
          <w:sz w:val="28"/>
          <w:szCs w:val="28"/>
        </w:rPr>
        <w:t xml:space="preserve"> учета </w:t>
      </w:r>
      <w:r>
        <w:rPr>
          <w:rFonts w:ascii="Times New Roman" w:eastAsia="Calibri" w:hAnsi="Times New Roman" w:cs="Times New Roman"/>
          <w:sz w:val="28"/>
          <w:szCs w:val="28"/>
        </w:rPr>
        <w:t>на а</w:t>
      </w:r>
      <w:r w:rsidRPr="008229B2">
        <w:rPr>
          <w:rFonts w:ascii="Times New Roman" w:eastAsia="Calibri" w:hAnsi="Times New Roman" w:cs="Times New Roman"/>
          <w:sz w:val="28"/>
          <w:szCs w:val="28"/>
        </w:rPr>
        <w:t>рхив</w:t>
      </w:r>
      <w:r>
        <w:rPr>
          <w:rFonts w:ascii="Times New Roman" w:eastAsia="Calibri" w:hAnsi="Times New Roman" w:cs="Times New Roman"/>
          <w:sz w:val="28"/>
          <w:szCs w:val="28"/>
        </w:rPr>
        <w:t>ное хранение</w:t>
      </w:r>
      <w:bookmarkEnd w:id="19"/>
    </w:p>
    <w:p w:rsidR="00B042E0" w:rsidRDefault="00B042E0" w:rsidP="00B042E0">
      <w:pPr>
        <w:spacing w:after="0" w:line="240" w:lineRule="auto"/>
        <w:jc w:val="both"/>
        <w:rPr>
          <w:rFonts w:ascii="Times New Roman" w:eastAsia="Times New Roman" w:hAnsi="Times New Roman" w:cs="Times New Roman"/>
          <w:color w:val="000000"/>
          <w:sz w:val="24"/>
          <w:szCs w:val="24"/>
          <w:lang w:eastAsia="ru-RU"/>
        </w:rPr>
      </w:pPr>
    </w:p>
    <w:p w:rsidR="009D0CC7" w:rsidRDefault="00BD1805" w:rsidP="009D0CC7">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Перед приемом документа </w:t>
      </w:r>
      <w:r w:rsidR="00B042E0">
        <w:rPr>
          <w:rFonts w:ascii="Times New Roman" w:eastAsia="Times New Roman" w:hAnsi="Times New Roman" w:cs="Times New Roman"/>
          <w:color w:val="000000"/>
          <w:sz w:val="24"/>
          <w:szCs w:val="24"/>
          <w:lang w:eastAsia="ru-RU"/>
        </w:rPr>
        <w:t>типа «</w:t>
      </w:r>
      <w:r w:rsidR="00B042E0" w:rsidRPr="009D0CC7">
        <w:rPr>
          <w:rFonts w:ascii="Times New Roman" w:eastAsia="Times New Roman" w:hAnsi="Times New Roman" w:cs="Times New Roman"/>
          <w:color w:val="000000"/>
          <w:sz w:val="24"/>
          <w:szCs w:val="24"/>
          <w:lang w:eastAsia="ru-RU"/>
        </w:rPr>
        <w:t>Объект учета (Архив)</w:t>
      </w:r>
      <w:r w:rsidR="00B042E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 архивное хранение, </w:t>
      </w:r>
      <w:r w:rsidR="00E63173">
        <w:rPr>
          <w:rFonts w:ascii="Times New Roman" w:eastAsia="Times New Roman" w:hAnsi="Times New Roman" w:cs="Times New Roman"/>
          <w:color w:val="000000"/>
          <w:sz w:val="24"/>
          <w:szCs w:val="24"/>
          <w:lang w:eastAsia="ru-RU"/>
        </w:rPr>
        <w:t xml:space="preserve">сотрудник архива заполняет </w:t>
      </w:r>
      <w:r>
        <w:rPr>
          <w:rFonts w:ascii="Times New Roman" w:eastAsia="Times New Roman" w:hAnsi="Times New Roman" w:cs="Times New Roman"/>
          <w:color w:val="000000"/>
          <w:sz w:val="24"/>
          <w:szCs w:val="24"/>
          <w:lang w:eastAsia="ru-RU"/>
        </w:rPr>
        <w:t xml:space="preserve">в нем </w:t>
      </w:r>
      <w:r w:rsidR="009D0CC7">
        <w:rPr>
          <w:rFonts w:ascii="Times New Roman" w:eastAsia="Times New Roman" w:hAnsi="Times New Roman" w:cs="Times New Roman"/>
          <w:color w:val="000000"/>
          <w:sz w:val="24"/>
          <w:szCs w:val="24"/>
          <w:lang w:eastAsia="ru-RU"/>
        </w:rPr>
        <w:t>следующие реквизиты</w:t>
      </w:r>
      <w:r w:rsidR="002F3FF4">
        <w:rPr>
          <w:rFonts w:ascii="Times New Roman" w:eastAsia="Times New Roman" w:hAnsi="Times New Roman" w:cs="Times New Roman"/>
          <w:color w:val="000000"/>
          <w:sz w:val="24"/>
          <w:szCs w:val="24"/>
          <w:lang w:eastAsia="ru-RU"/>
        </w:rPr>
        <w:t xml:space="preserve"> (часть будет заполнена автоматически, при переводе документа в статус </w:t>
      </w:r>
      <w:r w:rsidR="002F3FF4" w:rsidRPr="009D0CC7">
        <w:rPr>
          <w:rFonts w:ascii="Times New Roman" w:eastAsia="Times New Roman" w:hAnsi="Times New Roman" w:cs="Times New Roman"/>
          <w:b/>
          <w:i/>
          <w:color w:val="000000"/>
          <w:sz w:val="24"/>
          <w:szCs w:val="24"/>
          <w:lang w:eastAsia="ru-RU"/>
        </w:rPr>
        <w:t>в архив</w:t>
      </w:r>
      <w:r w:rsidR="00E06858">
        <w:rPr>
          <w:rFonts w:ascii="Times New Roman" w:eastAsia="Times New Roman" w:hAnsi="Times New Roman" w:cs="Times New Roman"/>
          <w:b/>
          <w:i/>
          <w:color w:val="000000"/>
          <w:sz w:val="24"/>
          <w:szCs w:val="24"/>
          <w:lang w:eastAsia="ru-RU"/>
        </w:rPr>
        <w:t>е</w:t>
      </w:r>
      <w:r w:rsidR="00E63173">
        <w:rPr>
          <w:rFonts w:ascii="Times New Roman" w:eastAsia="Times New Roman" w:hAnsi="Times New Roman" w:cs="Times New Roman"/>
          <w:color w:val="000000"/>
          <w:sz w:val="24"/>
          <w:szCs w:val="24"/>
          <w:lang w:eastAsia="ru-RU"/>
        </w:rPr>
        <w:t>):</w:t>
      </w:r>
    </w:p>
    <w:p w:rsidR="005843EA" w:rsidRPr="005843EA" w:rsidRDefault="005843EA" w:rsidP="005843EA">
      <w:pPr>
        <w:pStyle w:val="a6"/>
        <w:numPr>
          <w:ilvl w:val="0"/>
          <w:numId w:val="1"/>
        </w:numPr>
        <w:spacing w:after="0" w:line="240" w:lineRule="auto"/>
        <w:rPr>
          <w:rFonts w:ascii="Times New Roman" w:eastAsia="Times New Roman" w:hAnsi="Times New Roman" w:cs="Times New Roman"/>
          <w:sz w:val="24"/>
          <w:szCs w:val="24"/>
          <w:lang w:eastAsia="ru-RU"/>
        </w:rPr>
      </w:pPr>
      <w:r w:rsidRPr="005843EA">
        <w:rPr>
          <w:rFonts w:ascii="Times New Roman" w:eastAsia="Times New Roman" w:hAnsi="Times New Roman" w:cs="Times New Roman"/>
          <w:sz w:val="24"/>
          <w:szCs w:val="24"/>
          <w:lang w:eastAsia="ru-RU"/>
        </w:rPr>
        <w:lastRenderedPageBreak/>
        <w:t>Реестровый номер</w:t>
      </w:r>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автозаполнение</w:t>
      </w:r>
      <w:proofErr w:type="spellEnd"/>
      <w:r>
        <w:rPr>
          <w:rFonts w:ascii="Times New Roman" w:eastAsia="Times New Roman" w:hAnsi="Times New Roman" w:cs="Times New Roman"/>
          <w:sz w:val="24"/>
          <w:szCs w:val="24"/>
          <w:lang w:eastAsia="ru-RU"/>
        </w:rPr>
        <w:t xml:space="preserve"> при переводе статуса</w:t>
      </w:r>
    </w:p>
    <w:p w:rsidR="005843EA" w:rsidRPr="005843EA" w:rsidRDefault="005843EA" w:rsidP="005843EA">
      <w:pPr>
        <w:pStyle w:val="a6"/>
        <w:numPr>
          <w:ilvl w:val="0"/>
          <w:numId w:val="1"/>
        </w:numPr>
        <w:spacing w:after="0" w:line="240" w:lineRule="auto"/>
        <w:rPr>
          <w:rFonts w:ascii="Times New Roman" w:eastAsia="Times New Roman" w:hAnsi="Times New Roman" w:cs="Times New Roman"/>
          <w:sz w:val="24"/>
          <w:szCs w:val="24"/>
          <w:lang w:eastAsia="ru-RU"/>
        </w:rPr>
      </w:pPr>
      <w:r w:rsidRPr="005843EA">
        <w:rPr>
          <w:rFonts w:ascii="Times New Roman" w:eastAsia="Times New Roman" w:hAnsi="Times New Roman" w:cs="Times New Roman"/>
          <w:sz w:val="24"/>
          <w:szCs w:val="24"/>
          <w:lang w:eastAsia="ru-RU"/>
        </w:rPr>
        <w:t>ЕГРОКС. Инвентарный номер</w:t>
      </w:r>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автозаполнение</w:t>
      </w:r>
      <w:proofErr w:type="spellEnd"/>
      <w:r>
        <w:rPr>
          <w:rFonts w:ascii="Times New Roman" w:eastAsia="Times New Roman" w:hAnsi="Times New Roman" w:cs="Times New Roman"/>
          <w:sz w:val="24"/>
          <w:szCs w:val="24"/>
          <w:lang w:eastAsia="ru-RU"/>
        </w:rPr>
        <w:t xml:space="preserve"> при переводе статуса</w:t>
      </w:r>
    </w:p>
    <w:p w:rsidR="005843EA" w:rsidRPr="00E63173" w:rsidRDefault="005843EA" w:rsidP="005843EA">
      <w:pPr>
        <w:pStyle w:val="a6"/>
        <w:numPr>
          <w:ilvl w:val="0"/>
          <w:numId w:val="1"/>
        </w:numPr>
        <w:spacing w:after="0" w:line="240" w:lineRule="auto"/>
        <w:rPr>
          <w:rFonts w:ascii="Times New Roman" w:eastAsia="Times New Roman" w:hAnsi="Times New Roman" w:cs="Times New Roman"/>
          <w:sz w:val="24"/>
          <w:szCs w:val="24"/>
          <w:lang w:eastAsia="ru-RU"/>
        </w:rPr>
      </w:pPr>
      <w:r w:rsidRPr="005843EA">
        <w:rPr>
          <w:rFonts w:ascii="Times New Roman" w:eastAsia="Times New Roman" w:hAnsi="Times New Roman" w:cs="Times New Roman"/>
          <w:sz w:val="24"/>
          <w:szCs w:val="24"/>
          <w:lang w:eastAsia="ru-RU"/>
        </w:rPr>
        <w:t>ЕГРОКС. Инвентарный номер</w:t>
      </w:r>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автозаполнение</w:t>
      </w:r>
      <w:proofErr w:type="spellEnd"/>
      <w:r>
        <w:rPr>
          <w:rFonts w:ascii="Times New Roman" w:eastAsia="Times New Roman" w:hAnsi="Times New Roman" w:cs="Times New Roman"/>
          <w:sz w:val="24"/>
          <w:szCs w:val="24"/>
          <w:lang w:eastAsia="ru-RU"/>
        </w:rPr>
        <w:t xml:space="preserve"> при переводе статуса</w:t>
      </w:r>
      <w:r>
        <w:rPr>
          <w:rFonts w:ascii="Times New Roman" w:eastAsia="Times New Roman" w:hAnsi="Times New Roman" w:cs="Times New Roman"/>
          <w:color w:val="000000"/>
          <w:sz w:val="24"/>
          <w:szCs w:val="24"/>
          <w:lang w:eastAsia="ru-RU"/>
        </w:rPr>
        <w:t>, текущая дата</w:t>
      </w:r>
    </w:p>
    <w:p w:rsidR="00E63173" w:rsidRDefault="00E63173" w:rsidP="00E63173">
      <w:pPr>
        <w:pStyle w:val="a6"/>
        <w:numPr>
          <w:ilvl w:val="0"/>
          <w:numId w:val="1"/>
        </w:numPr>
        <w:spacing w:after="0" w:line="240" w:lineRule="auto"/>
        <w:rPr>
          <w:rFonts w:ascii="Times New Roman" w:eastAsia="Times New Roman" w:hAnsi="Times New Roman" w:cs="Times New Roman"/>
          <w:sz w:val="24"/>
          <w:szCs w:val="24"/>
          <w:lang w:eastAsia="ru-RU"/>
        </w:rPr>
      </w:pPr>
      <w:r w:rsidRPr="00E63173">
        <w:rPr>
          <w:rFonts w:ascii="Times New Roman" w:eastAsia="Times New Roman" w:hAnsi="Times New Roman" w:cs="Times New Roman"/>
          <w:sz w:val="24"/>
          <w:szCs w:val="24"/>
          <w:lang w:eastAsia="ru-RU"/>
        </w:rPr>
        <w:t>Номер регистрационной книги</w:t>
      </w:r>
    </w:p>
    <w:p w:rsidR="00E63173" w:rsidRDefault="00E63173" w:rsidP="00E63173">
      <w:pPr>
        <w:pStyle w:val="a6"/>
        <w:numPr>
          <w:ilvl w:val="0"/>
          <w:numId w:val="1"/>
        </w:numPr>
        <w:spacing w:after="0" w:line="240" w:lineRule="auto"/>
        <w:rPr>
          <w:rFonts w:ascii="Times New Roman" w:eastAsia="Times New Roman" w:hAnsi="Times New Roman" w:cs="Times New Roman"/>
          <w:sz w:val="24"/>
          <w:szCs w:val="24"/>
          <w:lang w:eastAsia="ru-RU"/>
        </w:rPr>
      </w:pPr>
      <w:r w:rsidRPr="00E63173">
        <w:rPr>
          <w:rFonts w:ascii="Times New Roman" w:eastAsia="Times New Roman" w:hAnsi="Times New Roman" w:cs="Times New Roman"/>
          <w:sz w:val="24"/>
          <w:szCs w:val="24"/>
          <w:lang w:eastAsia="ru-RU"/>
        </w:rPr>
        <w:t>Номер тома</w:t>
      </w:r>
    </w:p>
    <w:p w:rsidR="00E63173" w:rsidRDefault="00E63173" w:rsidP="00E63173">
      <w:pPr>
        <w:pStyle w:val="a6"/>
        <w:numPr>
          <w:ilvl w:val="0"/>
          <w:numId w:val="1"/>
        </w:numPr>
        <w:spacing w:after="0" w:line="240" w:lineRule="auto"/>
        <w:rPr>
          <w:rFonts w:ascii="Times New Roman" w:eastAsia="Times New Roman" w:hAnsi="Times New Roman" w:cs="Times New Roman"/>
          <w:sz w:val="24"/>
          <w:szCs w:val="24"/>
          <w:lang w:eastAsia="ru-RU"/>
        </w:rPr>
      </w:pPr>
      <w:r w:rsidRPr="00E63173">
        <w:rPr>
          <w:rFonts w:ascii="Times New Roman" w:eastAsia="Times New Roman" w:hAnsi="Times New Roman" w:cs="Times New Roman"/>
          <w:sz w:val="24"/>
          <w:szCs w:val="24"/>
          <w:lang w:eastAsia="ru-RU"/>
        </w:rPr>
        <w:t>Место хранения в архиве</w:t>
      </w:r>
      <w:r>
        <w:rPr>
          <w:rFonts w:ascii="Times New Roman" w:eastAsia="Times New Roman" w:hAnsi="Times New Roman" w:cs="Times New Roman"/>
          <w:sz w:val="24"/>
          <w:szCs w:val="24"/>
          <w:lang w:eastAsia="ru-RU"/>
        </w:rPr>
        <w:t xml:space="preserve"> – номер полки, на которой хранится дело</w:t>
      </w:r>
      <w:r w:rsidR="00531250">
        <w:rPr>
          <w:rFonts w:ascii="Times New Roman" w:eastAsia="Times New Roman" w:hAnsi="Times New Roman" w:cs="Times New Roman"/>
          <w:sz w:val="24"/>
          <w:szCs w:val="24"/>
          <w:lang w:eastAsia="ru-RU"/>
        </w:rPr>
        <w:t xml:space="preserve"> или</w:t>
      </w:r>
    </w:p>
    <w:p w:rsidR="00531250" w:rsidRPr="005843EA" w:rsidRDefault="00531250" w:rsidP="00531250">
      <w:pPr>
        <w:pStyle w:val="a6"/>
        <w:numPr>
          <w:ilvl w:val="0"/>
          <w:numId w:val="1"/>
        </w:numPr>
        <w:spacing w:after="0" w:line="240" w:lineRule="auto"/>
        <w:rPr>
          <w:rFonts w:ascii="Times New Roman" w:eastAsia="Times New Roman" w:hAnsi="Times New Roman" w:cs="Times New Roman"/>
          <w:sz w:val="24"/>
          <w:szCs w:val="24"/>
          <w:lang w:eastAsia="ru-RU"/>
        </w:rPr>
      </w:pPr>
      <w:r w:rsidRPr="00531250">
        <w:rPr>
          <w:rFonts w:ascii="Times New Roman" w:eastAsia="Times New Roman" w:hAnsi="Times New Roman" w:cs="Times New Roman"/>
          <w:sz w:val="24"/>
          <w:szCs w:val="24"/>
          <w:lang w:eastAsia="ru-RU"/>
        </w:rPr>
        <w:t>Место хранения в архиве (текст)</w:t>
      </w:r>
      <w:r>
        <w:rPr>
          <w:rFonts w:ascii="Times New Roman" w:eastAsia="Times New Roman" w:hAnsi="Times New Roman" w:cs="Times New Roman"/>
          <w:sz w:val="24"/>
          <w:szCs w:val="24"/>
          <w:lang w:eastAsia="ru-RU"/>
        </w:rPr>
        <w:t xml:space="preserve"> – фактическое место хранения в формате </w:t>
      </w:r>
      <w:proofErr w:type="spellStart"/>
      <w:r>
        <w:rPr>
          <w:rFonts w:ascii="Times New Roman" w:eastAsia="Times New Roman" w:hAnsi="Times New Roman" w:cs="Times New Roman"/>
          <w:sz w:val="24"/>
          <w:szCs w:val="24"/>
          <w:lang w:eastAsia="ru-RU"/>
        </w:rPr>
        <w:t>Помещение</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телаж.Полка</w:t>
      </w:r>
      <w:proofErr w:type="spellEnd"/>
    </w:p>
    <w:p w:rsidR="00351693" w:rsidRPr="002F3FF4" w:rsidRDefault="00E06858" w:rsidP="00E06858">
      <w:pPr>
        <w:pStyle w:val="a6"/>
        <w:numPr>
          <w:ilvl w:val="0"/>
          <w:numId w:val="1"/>
        </w:numPr>
        <w:spacing w:after="0" w:line="240" w:lineRule="auto"/>
        <w:rPr>
          <w:rFonts w:ascii="Times New Roman" w:eastAsia="Times New Roman" w:hAnsi="Times New Roman" w:cs="Times New Roman"/>
          <w:sz w:val="24"/>
          <w:szCs w:val="24"/>
          <w:lang w:eastAsia="ru-RU"/>
        </w:rPr>
      </w:pPr>
      <w:r w:rsidRPr="00E06858">
        <w:rPr>
          <w:rFonts w:ascii="Times New Roman" w:eastAsia="Times New Roman" w:hAnsi="Times New Roman" w:cs="Times New Roman"/>
          <w:color w:val="000000"/>
          <w:sz w:val="24"/>
          <w:szCs w:val="24"/>
          <w:lang w:eastAsia="ru-RU"/>
        </w:rPr>
        <w:t>Номер реестровой карточки</w:t>
      </w:r>
    </w:p>
    <w:p w:rsidR="002F3FF4" w:rsidRDefault="00E06858" w:rsidP="00E06858">
      <w:pPr>
        <w:pStyle w:val="a6"/>
        <w:numPr>
          <w:ilvl w:val="0"/>
          <w:numId w:val="1"/>
        </w:numPr>
        <w:spacing w:after="0" w:line="240" w:lineRule="auto"/>
        <w:rPr>
          <w:rFonts w:ascii="Times New Roman" w:eastAsia="Times New Roman" w:hAnsi="Times New Roman" w:cs="Times New Roman"/>
          <w:sz w:val="24"/>
          <w:szCs w:val="24"/>
          <w:lang w:eastAsia="ru-RU"/>
        </w:rPr>
      </w:pPr>
      <w:r w:rsidRPr="00E06858">
        <w:rPr>
          <w:rFonts w:ascii="Times New Roman" w:eastAsia="Times New Roman" w:hAnsi="Times New Roman" w:cs="Times New Roman"/>
          <w:sz w:val="24"/>
          <w:szCs w:val="24"/>
          <w:lang w:eastAsia="ru-RU"/>
        </w:rPr>
        <w:t>Код объекта по ОКОФ</w:t>
      </w:r>
    </w:p>
    <w:p w:rsidR="00E06858" w:rsidRDefault="00E06858" w:rsidP="00E06858">
      <w:pPr>
        <w:pStyle w:val="a6"/>
        <w:numPr>
          <w:ilvl w:val="0"/>
          <w:numId w:val="1"/>
        </w:numPr>
        <w:spacing w:after="0" w:line="240" w:lineRule="auto"/>
        <w:rPr>
          <w:rFonts w:ascii="Times New Roman" w:eastAsia="Times New Roman" w:hAnsi="Times New Roman" w:cs="Times New Roman"/>
          <w:sz w:val="24"/>
          <w:szCs w:val="24"/>
          <w:lang w:eastAsia="ru-RU"/>
        </w:rPr>
      </w:pPr>
      <w:r w:rsidRPr="00E06858">
        <w:rPr>
          <w:rFonts w:ascii="Times New Roman" w:eastAsia="Times New Roman" w:hAnsi="Times New Roman" w:cs="Times New Roman"/>
          <w:sz w:val="24"/>
          <w:szCs w:val="24"/>
          <w:lang w:eastAsia="ru-RU"/>
        </w:rPr>
        <w:t>Код объекта по ОКАТО</w:t>
      </w:r>
    </w:p>
    <w:p w:rsidR="00E06858" w:rsidRPr="00701627" w:rsidRDefault="00E06858" w:rsidP="00E06858">
      <w:pPr>
        <w:pStyle w:val="a6"/>
        <w:numPr>
          <w:ilvl w:val="0"/>
          <w:numId w:val="1"/>
        </w:numPr>
        <w:spacing w:after="0" w:line="240" w:lineRule="auto"/>
        <w:rPr>
          <w:rFonts w:ascii="Times New Roman" w:eastAsia="Times New Roman" w:hAnsi="Times New Roman" w:cs="Times New Roman"/>
          <w:sz w:val="24"/>
          <w:szCs w:val="24"/>
          <w:lang w:eastAsia="ru-RU"/>
        </w:rPr>
      </w:pPr>
      <w:r w:rsidRPr="00E06858">
        <w:rPr>
          <w:rFonts w:ascii="Times New Roman" w:eastAsia="Times New Roman" w:hAnsi="Times New Roman" w:cs="Times New Roman"/>
          <w:sz w:val="24"/>
          <w:szCs w:val="24"/>
          <w:lang w:eastAsia="ru-RU"/>
        </w:rPr>
        <w:t>Количество листов в деле</w:t>
      </w:r>
    </w:p>
    <w:p w:rsidR="00351693" w:rsidRPr="00701627" w:rsidRDefault="00E06858" w:rsidP="00E06858">
      <w:pPr>
        <w:pStyle w:val="a6"/>
        <w:numPr>
          <w:ilvl w:val="0"/>
          <w:numId w:val="1"/>
        </w:numPr>
        <w:spacing w:after="0" w:line="240" w:lineRule="auto"/>
        <w:rPr>
          <w:rFonts w:ascii="Times New Roman" w:eastAsia="Times New Roman" w:hAnsi="Times New Roman" w:cs="Times New Roman"/>
          <w:sz w:val="24"/>
          <w:szCs w:val="24"/>
          <w:lang w:eastAsia="ru-RU"/>
        </w:rPr>
      </w:pPr>
      <w:r w:rsidRPr="00E06858">
        <w:rPr>
          <w:rFonts w:ascii="Times New Roman" w:eastAsia="Times New Roman" w:hAnsi="Times New Roman" w:cs="Times New Roman"/>
          <w:color w:val="000000"/>
          <w:sz w:val="24"/>
          <w:szCs w:val="24"/>
          <w:lang w:eastAsia="ru-RU"/>
        </w:rPr>
        <w:t>Электронные образы</w:t>
      </w:r>
      <w:r>
        <w:rPr>
          <w:rFonts w:ascii="Times New Roman" w:eastAsia="Times New Roman" w:hAnsi="Times New Roman" w:cs="Times New Roman"/>
          <w:color w:val="000000"/>
          <w:sz w:val="24"/>
          <w:szCs w:val="24"/>
          <w:lang w:eastAsia="ru-RU"/>
        </w:rPr>
        <w:t xml:space="preserve"> </w:t>
      </w:r>
      <w:r w:rsidR="005843E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5843EA">
        <w:rPr>
          <w:rFonts w:ascii="Times New Roman" w:eastAsia="Times New Roman" w:hAnsi="Times New Roman" w:cs="Times New Roman"/>
          <w:color w:val="000000"/>
          <w:sz w:val="24"/>
          <w:szCs w:val="24"/>
          <w:lang w:eastAsia="ru-RU"/>
        </w:rPr>
        <w:t>путь к папке в файловой системе, в которой расположены медиа материалы по данному делу.</w:t>
      </w:r>
    </w:p>
    <w:p w:rsidR="00E63173" w:rsidRPr="002F3FF4" w:rsidRDefault="00E63173" w:rsidP="00E63173">
      <w:pPr>
        <w:pStyle w:val="a6"/>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Планы – множественная ссылка на дополнительную графическую информацию</w:t>
      </w:r>
    </w:p>
    <w:p w:rsidR="00351693" w:rsidRDefault="00351693" w:rsidP="00351693">
      <w:pPr>
        <w:spacing w:after="0" w:line="240" w:lineRule="auto"/>
        <w:jc w:val="both"/>
        <w:rPr>
          <w:rFonts w:ascii="Times New Roman" w:eastAsia="Times New Roman" w:hAnsi="Times New Roman" w:cs="Times New Roman"/>
          <w:color w:val="000000"/>
          <w:sz w:val="24"/>
          <w:szCs w:val="24"/>
          <w:lang w:eastAsia="ru-RU"/>
        </w:rPr>
      </w:pPr>
    </w:p>
    <w:p w:rsidR="00E63173" w:rsidRDefault="00E63173" w:rsidP="00E63173">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этого документ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переводится в статус </w:t>
      </w:r>
      <w:r w:rsidRPr="009D0CC7">
        <w:rPr>
          <w:rFonts w:ascii="Times New Roman" w:eastAsia="Times New Roman" w:hAnsi="Times New Roman" w:cs="Times New Roman"/>
          <w:b/>
          <w:i/>
          <w:color w:val="000000"/>
          <w:sz w:val="24"/>
          <w:szCs w:val="24"/>
          <w:lang w:eastAsia="ru-RU"/>
        </w:rPr>
        <w:t>в архив</w:t>
      </w:r>
      <w:r>
        <w:rPr>
          <w:rFonts w:ascii="Times New Roman" w:eastAsia="Times New Roman" w:hAnsi="Times New Roman" w:cs="Times New Roman"/>
          <w:b/>
          <w:i/>
          <w:color w:val="000000"/>
          <w:sz w:val="24"/>
          <w:szCs w:val="24"/>
          <w:lang w:eastAsia="ru-RU"/>
        </w:rPr>
        <w:t>е</w:t>
      </w:r>
      <w:r>
        <w:rPr>
          <w:rFonts w:ascii="Times New Roman" w:eastAsia="Times New Roman" w:hAnsi="Times New Roman" w:cs="Times New Roman"/>
          <w:color w:val="000000"/>
          <w:sz w:val="24"/>
          <w:szCs w:val="24"/>
          <w:lang w:eastAsia="ru-RU"/>
        </w:rPr>
        <w:t>.</w:t>
      </w:r>
    </w:p>
    <w:p w:rsidR="00E63173" w:rsidRDefault="00E63173" w:rsidP="00351693">
      <w:pPr>
        <w:spacing w:after="0" w:line="240" w:lineRule="auto"/>
        <w:jc w:val="both"/>
        <w:rPr>
          <w:rFonts w:ascii="Times New Roman" w:eastAsia="Times New Roman" w:hAnsi="Times New Roman" w:cs="Times New Roman"/>
          <w:color w:val="000000"/>
          <w:sz w:val="24"/>
          <w:szCs w:val="24"/>
          <w:lang w:eastAsia="ru-RU"/>
        </w:rPr>
      </w:pPr>
    </w:p>
    <w:p w:rsidR="00651762" w:rsidRDefault="00651762" w:rsidP="0065176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переводе документа типа «</w:t>
      </w:r>
      <w:r w:rsidRPr="009D0CC7">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xml:space="preserve">» в статус </w:t>
      </w:r>
      <w:r w:rsidRPr="009D0CC7">
        <w:rPr>
          <w:rFonts w:ascii="Times New Roman" w:eastAsia="Times New Roman" w:hAnsi="Times New Roman" w:cs="Times New Roman"/>
          <w:b/>
          <w:i/>
          <w:color w:val="000000"/>
          <w:sz w:val="24"/>
          <w:szCs w:val="24"/>
          <w:lang w:eastAsia="ru-RU"/>
        </w:rPr>
        <w:t>в архив</w:t>
      </w:r>
      <w:r>
        <w:rPr>
          <w:rFonts w:ascii="Times New Roman" w:eastAsia="Times New Roman" w:hAnsi="Times New Roman" w:cs="Times New Roman"/>
          <w:b/>
          <w:i/>
          <w:color w:val="000000"/>
          <w:sz w:val="24"/>
          <w:szCs w:val="24"/>
          <w:lang w:eastAsia="ru-RU"/>
        </w:rPr>
        <w:t>е</w:t>
      </w:r>
      <w:r>
        <w:rPr>
          <w:rFonts w:ascii="Times New Roman" w:eastAsia="Times New Roman" w:hAnsi="Times New Roman" w:cs="Times New Roman"/>
          <w:color w:val="000000"/>
          <w:sz w:val="24"/>
          <w:szCs w:val="24"/>
          <w:lang w:eastAsia="ru-RU"/>
        </w:rPr>
        <w:t xml:space="preserve"> формируется соответствующая запись в Журнал движения архивных дел.</w:t>
      </w:r>
    </w:p>
    <w:p w:rsidR="00651762" w:rsidRDefault="00651762" w:rsidP="00351693">
      <w:pPr>
        <w:spacing w:after="0" w:line="240" w:lineRule="auto"/>
        <w:jc w:val="both"/>
        <w:rPr>
          <w:rFonts w:ascii="Times New Roman" w:eastAsia="Times New Roman" w:hAnsi="Times New Roman" w:cs="Times New Roman"/>
          <w:color w:val="000000"/>
          <w:sz w:val="24"/>
          <w:szCs w:val="24"/>
          <w:lang w:eastAsia="ru-RU"/>
        </w:rPr>
      </w:pPr>
    </w:p>
    <w:p w:rsidR="007F6012" w:rsidRPr="00DB1573" w:rsidRDefault="00531250" w:rsidP="007F6012">
      <w:pPr>
        <w:pStyle w:val="1"/>
        <w:keepNext/>
        <w:pageBreakBefore/>
        <w:numPr>
          <w:ilvl w:val="0"/>
          <w:numId w:val="2"/>
        </w:numPr>
        <w:spacing w:before="240" w:beforeAutospacing="0" w:after="60" w:afterAutospacing="0" w:line="276" w:lineRule="auto"/>
        <w:ind w:left="0" w:firstLine="0"/>
      </w:pPr>
      <w:bookmarkStart w:id="20" w:name="_Toc388624983"/>
      <w:r>
        <w:lastRenderedPageBreak/>
        <w:t>Поиск архивных</w:t>
      </w:r>
      <w:r w:rsidR="007F6012">
        <w:t xml:space="preserve"> документов</w:t>
      </w:r>
      <w:bookmarkEnd w:id="20"/>
    </w:p>
    <w:p w:rsidR="00531250" w:rsidRDefault="00531250" w:rsidP="00531250">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Поиск архивных дел осуществляется с помощью специальной экранной формы</w:t>
      </w:r>
      <w:r w:rsidRPr="00531250">
        <w:rPr>
          <w:rFonts w:ascii="Times New Roman" w:eastAsia="Times New Roman" w:hAnsi="Times New Roman" w:cs="Times New Roman"/>
          <w:color w:val="000000"/>
          <w:sz w:val="24"/>
          <w:szCs w:val="24"/>
          <w:lang w:eastAsia="ru-RU"/>
        </w:rPr>
        <w:t>.</w:t>
      </w:r>
    </w:p>
    <w:p w:rsidR="00531250" w:rsidRDefault="00531250" w:rsidP="00531250">
      <w:pPr>
        <w:spacing w:after="0" w:line="240" w:lineRule="auto"/>
        <w:ind w:firstLine="708"/>
        <w:jc w:val="both"/>
        <w:rPr>
          <w:rFonts w:ascii="Times New Roman" w:eastAsia="Times New Roman" w:hAnsi="Times New Roman" w:cs="Times New Roman"/>
          <w:color w:val="000000"/>
          <w:sz w:val="24"/>
          <w:szCs w:val="24"/>
          <w:lang w:eastAsia="ru-RU"/>
        </w:rPr>
      </w:pPr>
    </w:p>
    <w:p w:rsidR="00531250" w:rsidRDefault="00531250" w:rsidP="00531250">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Поиск производится по следующим критериям:</w:t>
      </w:r>
    </w:p>
    <w:p w:rsidR="00531250" w:rsidRPr="00531250" w:rsidRDefault="00531250" w:rsidP="0053125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531250">
        <w:rPr>
          <w:rFonts w:ascii="Times New Roman" w:eastAsia="Times New Roman" w:hAnsi="Times New Roman" w:cs="Times New Roman"/>
          <w:color w:val="000000"/>
          <w:sz w:val="24"/>
          <w:szCs w:val="24"/>
          <w:lang w:eastAsia="ru-RU"/>
        </w:rPr>
        <w:t>инвентарный, кадастровый или реестровый номер объекта учета</w:t>
      </w:r>
    </w:p>
    <w:p w:rsidR="00531250" w:rsidRPr="00531250" w:rsidRDefault="00531250" w:rsidP="0053125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531250">
        <w:rPr>
          <w:rFonts w:ascii="Times New Roman" w:eastAsia="Times New Roman" w:hAnsi="Times New Roman" w:cs="Times New Roman"/>
          <w:color w:val="000000"/>
          <w:sz w:val="24"/>
          <w:szCs w:val="24"/>
          <w:lang w:eastAsia="ru-RU"/>
        </w:rPr>
        <w:t>формализованный или описательный адрес объекта учета</w:t>
      </w:r>
    </w:p>
    <w:p w:rsidR="00531250" w:rsidRDefault="00531250" w:rsidP="00531250">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531250">
        <w:rPr>
          <w:rFonts w:ascii="Times New Roman" w:eastAsia="Times New Roman" w:hAnsi="Times New Roman" w:cs="Times New Roman"/>
          <w:color w:val="000000"/>
          <w:sz w:val="24"/>
          <w:szCs w:val="24"/>
          <w:lang w:eastAsia="ru-RU"/>
        </w:rPr>
        <w:t>по конкретному подразделению (архиву)</w:t>
      </w:r>
    </w:p>
    <w:p w:rsidR="00531250" w:rsidRPr="00531250" w:rsidRDefault="00531250" w:rsidP="00531250">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статусу, в котором находится архивное дело</w:t>
      </w:r>
    </w:p>
    <w:p w:rsidR="00531250" w:rsidRDefault="00531250" w:rsidP="00531250">
      <w:pPr>
        <w:spacing w:after="0" w:line="240" w:lineRule="auto"/>
        <w:ind w:firstLine="708"/>
        <w:jc w:val="both"/>
        <w:rPr>
          <w:rFonts w:ascii="Times New Roman" w:eastAsia="Times New Roman" w:hAnsi="Times New Roman" w:cs="Times New Roman"/>
          <w:color w:val="000000"/>
          <w:sz w:val="24"/>
          <w:szCs w:val="24"/>
          <w:lang w:eastAsia="ru-RU"/>
        </w:rPr>
      </w:pPr>
    </w:p>
    <w:p w:rsidR="00531250" w:rsidRDefault="00531250" w:rsidP="00531250">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Результатом поиска является список архивных дел, удовлетворяющих заданным критериям</w:t>
      </w:r>
      <w:r w:rsidRPr="00531250">
        <w:rPr>
          <w:rFonts w:ascii="Times New Roman" w:eastAsia="Times New Roman" w:hAnsi="Times New Roman" w:cs="Times New Roman"/>
          <w:color w:val="000000"/>
          <w:sz w:val="24"/>
          <w:szCs w:val="24"/>
          <w:lang w:eastAsia="ru-RU"/>
        </w:rPr>
        <w:t>.</w:t>
      </w:r>
    </w:p>
    <w:p w:rsidR="00531250" w:rsidRDefault="00531250" w:rsidP="00531250">
      <w:pPr>
        <w:spacing w:after="0" w:line="240" w:lineRule="auto"/>
        <w:ind w:firstLine="708"/>
        <w:jc w:val="both"/>
        <w:rPr>
          <w:rFonts w:ascii="Times New Roman" w:eastAsia="Times New Roman" w:hAnsi="Times New Roman" w:cs="Times New Roman"/>
          <w:color w:val="000000"/>
          <w:sz w:val="24"/>
          <w:szCs w:val="24"/>
          <w:lang w:eastAsia="ru-RU"/>
        </w:rPr>
      </w:pPr>
    </w:p>
    <w:p w:rsidR="00531250" w:rsidRDefault="00531250" w:rsidP="00531250">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открытии выбранного дела открывается окно, позволяющее внести дополнительную информацию, открыть и распечатать связанные с </w:t>
      </w:r>
      <w:r w:rsidR="00680C4F">
        <w:rPr>
          <w:rFonts w:ascii="Times New Roman" w:eastAsia="Times New Roman" w:hAnsi="Times New Roman" w:cs="Times New Roman"/>
          <w:color w:val="000000"/>
          <w:sz w:val="24"/>
          <w:szCs w:val="24"/>
          <w:lang w:eastAsia="ru-RU"/>
        </w:rPr>
        <w:t>этим делом технический план или технический паспорт, изменить статус архивного дела.</w:t>
      </w:r>
    </w:p>
    <w:p w:rsidR="00B40F2F" w:rsidRDefault="00B40F2F" w:rsidP="00797B58">
      <w:pPr>
        <w:spacing w:after="0" w:line="240" w:lineRule="auto"/>
        <w:jc w:val="both"/>
        <w:rPr>
          <w:rFonts w:ascii="Times New Roman" w:eastAsia="Times New Roman" w:hAnsi="Times New Roman" w:cs="Times New Roman"/>
          <w:color w:val="000000"/>
          <w:sz w:val="24"/>
          <w:szCs w:val="24"/>
          <w:lang w:eastAsia="ru-RU"/>
        </w:rPr>
      </w:pPr>
    </w:p>
    <w:p w:rsidR="00B40F2F" w:rsidRPr="00DB1573" w:rsidRDefault="00680C4F" w:rsidP="00680C4F">
      <w:pPr>
        <w:pStyle w:val="1"/>
        <w:keepNext/>
        <w:pageBreakBefore/>
        <w:numPr>
          <w:ilvl w:val="0"/>
          <w:numId w:val="2"/>
        </w:numPr>
        <w:spacing w:before="240" w:beforeAutospacing="0" w:after="60" w:afterAutospacing="0" w:line="276" w:lineRule="auto"/>
      </w:pPr>
      <w:bookmarkStart w:id="21" w:name="_Toc388624984"/>
      <w:r>
        <w:lastRenderedPageBreak/>
        <w:t>П</w:t>
      </w:r>
      <w:r w:rsidRPr="00680C4F">
        <w:t>еремещени</w:t>
      </w:r>
      <w:r>
        <w:t>е</w:t>
      </w:r>
      <w:r w:rsidRPr="00680C4F">
        <w:t xml:space="preserve"> архивных дел</w:t>
      </w:r>
      <w:bookmarkEnd w:id="21"/>
    </w:p>
    <w:p w:rsidR="00680C4F" w:rsidRDefault="00680C4F" w:rsidP="00680C4F">
      <w:pPr>
        <w:spacing w:after="0" w:line="240" w:lineRule="auto"/>
        <w:ind w:firstLine="708"/>
        <w:jc w:val="both"/>
        <w:rPr>
          <w:rFonts w:ascii="Times New Roman" w:eastAsia="Times New Roman" w:hAnsi="Times New Roman" w:cs="Times New Roman"/>
          <w:color w:val="000000"/>
          <w:sz w:val="24"/>
          <w:szCs w:val="24"/>
          <w:lang w:eastAsia="ru-RU"/>
        </w:rPr>
      </w:pPr>
      <w:r w:rsidRPr="00680C4F">
        <w:rPr>
          <w:rFonts w:ascii="Times New Roman" w:eastAsia="Times New Roman" w:hAnsi="Times New Roman" w:cs="Times New Roman"/>
          <w:color w:val="000000"/>
          <w:sz w:val="24"/>
          <w:szCs w:val="24"/>
          <w:lang w:eastAsia="ru-RU"/>
        </w:rPr>
        <w:t>Необходимость перемещения архивных дел из одного подразделения в другое может возникнуть в случае реорганизации (закрытия) подразделения.</w:t>
      </w:r>
    </w:p>
    <w:p w:rsidR="00680C4F" w:rsidRDefault="00680C4F" w:rsidP="00680C4F">
      <w:pPr>
        <w:spacing w:after="0" w:line="240" w:lineRule="auto"/>
        <w:ind w:firstLine="708"/>
        <w:jc w:val="both"/>
        <w:rPr>
          <w:rFonts w:ascii="Times New Roman" w:eastAsia="Times New Roman" w:hAnsi="Times New Roman" w:cs="Times New Roman"/>
          <w:color w:val="000000"/>
          <w:sz w:val="24"/>
          <w:szCs w:val="24"/>
          <w:lang w:eastAsia="ru-RU"/>
        </w:rPr>
      </w:pPr>
    </w:p>
    <w:p w:rsidR="006E6BF6" w:rsidRPr="0026421E" w:rsidRDefault="006E6BF6" w:rsidP="006E6BF6">
      <w:pPr>
        <w:pStyle w:val="2"/>
        <w:keepLines w:val="0"/>
        <w:numPr>
          <w:ilvl w:val="1"/>
          <w:numId w:val="2"/>
        </w:numPr>
        <w:spacing w:before="240" w:after="60"/>
        <w:rPr>
          <w:rFonts w:ascii="Times New Roman" w:eastAsia="Calibri" w:hAnsi="Times New Roman" w:cs="Times New Roman"/>
          <w:sz w:val="28"/>
          <w:szCs w:val="28"/>
        </w:rPr>
      </w:pPr>
      <w:bookmarkStart w:id="22" w:name="_Toc388624985"/>
      <w:r>
        <w:rPr>
          <w:rFonts w:ascii="Times New Roman" w:eastAsia="Calibri" w:hAnsi="Times New Roman" w:cs="Times New Roman"/>
          <w:sz w:val="28"/>
          <w:szCs w:val="28"/>
        </w:rPr>
        <w:t>Отправка архивных дел</w:t>
      </w:r>
      <w:bookmarkEnd w:id="22"/>
    </w:p>
    <w:p w:rsidR="006E6BF6" w:rsidRDefault="006E6BF6" w:rsidP="006E6BF6">
      <w:pPr>
        <w:spacing w:after="0" w:line="240" w:lineRule="auto"/>
        <w:jc w:val="both"/>
        <w:rPr>
          <w:rFonts w:ascii="Times New Roman" w:eastAsia="Times New Roman" w:hAnsi="Times New Roman" w:cs="Times New Roman"/>
          <w:color w:val="000000"/>
          <w:sz w:val="24"/>
          <w:szCs w:val="24"/>
          <w:lang w:eastAsia="ru-RU"/>
        </w:rPr>
      </w:pPr>
    </w:p>
    <w:p w:rsidR="000F3CA1" w:rsidRPr="00680C4F" w:rsidRDefault="000F3CA1" w:rsidP="00651762">
      <w:pPr>
        <w:spacing w:after="0" w:line="240" w:lineRule="auto"/>
        <w:ind w:firstLine="708"/>
        <w:jc w:val="both"/>
        <w:rPr>
          <w:rFonts w:ascii="Times New Roman" w:eastAsia="Times New Roman" w:hAnsi="Times New Roman" w:cs="Times New Roman"/>
          <w:color w:val="000000"/>
          <w:sz w:val="24"/>
          <w:szCs w:val="24"/>
          <w:lang w:eastAsia="ru-RU"/>
        </w:rPr>
      </w:pPr>
      <w:r w:rsidRPr="00680C4F">
        <w:rPr>
          <w:rFonts w:ascii="Times New Roman" w:eastAsia="Times New Roman" w:hAnsi="Times New Roman" w:cs="Times New Roman"/>
          <w:color w:val="000000"/>
          <w:sz w:val="24"/>
          <w:szCs w:val="24"/>
          <w:lang w:eastAsia="ru-RU"/>
        </w:rPr>
        <w:t xml:space="preserve">Для перемещения архивных дел используется </w:t>
      </w:r>
      <w:r>
        <w:rPr>
          <w:rFonts w:ascii="Times New Roman" w:eastAsia="Times New Roman" w:hAnsi="Times New Roman" w:cs="Times New Roman"/>
          <w:color w:val="000000"/>
          <w:sz w:val="24"/>
          <w:szCs w:val="24"/>
          <w:lang w:eastAsia="ru-RU"/>
        </w:rPr>
        <w:t>документ типа</w:t>
      </w:r>
      <w:r w:rsidRPr="00680C4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80C4F">
        <w:rPr>
          <w:rFonts w:ascii="Times New Roman" w:eastAsia="Times New Roman" w:hAnsi="Times New Roman" w:cs="Times New Roman"/>
          <w:color w:val="000000"/>
          <w:sz w:val="24"/>
          <w:szCs w:val="24"/>
          <w:lang w:eastAsia="ru-RU"/>
        </w:rPr>
        <w:t>Ведомость передачи дел</w:t>
      </w:r>
      <w:r>
        <w:rPr>
          <w:rFonts w:ascii="Times New Roman" w:eastAsia="Times New Roman" w:hAnsi="Times New Roman" w:cs="Times New Roman"/>
          <w:color w:val="000000"/>
          <w:sz w:val="24"/>
          <w:szCs w:val="24"/>
          <w:lang w:eastAsia="ru-RU"/>
        </w:rPr>
        <w:t>», который создается а</w:t>
      </w:r>
      <w:r w:rsidRPr="00680C4F">
        <w:rPr>
          <w:rFonts w:ascii="Times New Roman" w:eastAsia="Times New Roman" w:hAnsi="Times New Roman" w:cs="Times New Roman"/>
          <w:color w:val="000000"/>
          <w:sz w:val="24"/>
          <w:szCs w:val="24"/>
          <w:lang w:eastAsia="ru-RU"/>
        </w:rPr>
        <w:t>рхивариус</w:t>
      </w:r>
      <w:r>
        <w:rPr>
          <w:rFonts w:ascii="Times New Roman" w:eastAsia="Times New Roman" w:hAnsi="Times New Roman" w:cs="Times New Roman"/>
          <w:color w:val="000000"/>
          <w:sz w:val="24"/>
          <w:szCs w:val="24"/>
          <w:lang w:eastAsia="ru-RU"/>
        </w:rPr>
        <w:t>ом</w:t>
      </w:r>
      <w:r w:rsidRPr="00680C4F">
        <w:rPr>
          <w:rFonts w:ascii="Times New Roman" w:eastAsia="Times New Roman" w:hAnsi="Times New Roman" w:cs="Times New Roman"/>
          <w:color w:val="000000"/>
          <w:sz w:val="24"/>
          <w:szCs w:val="24"/>
          <w:lang w:eastAsia="ru-RU"/>
        </w:rPr>
        <w:t xml:space="preserve"> передающего архива</w:t>
      </w:r>
      <w:r>
        <w:rPr>
          <w:rFonts w:ascii="Times New Roman" w:eastAsia="Times New Roman" w:hAnsi="Times New Roman" w:cs="Times New Roman"/>
          <w:color w:val="000000"/>
          <w:sz w:val="24"/>
          <w:szCs w:val="24"/>
          <w:lang w:eastAsia="ru-RU"/>
        </w:rPr>
        <w:t xml:space="preserve">. </w:t>
      </w:r>
      <w:r w:rsidR="00651762">
        <w:rPr>
          <w:rFonts w:ascii="Times New Roman" w:eastAsia="Times New Roman" w:hAnsi="Times New Roman" w:cs="Times New Roman"/>
          <w:color w:val="000000"/>
          <w:sz w:val="24"/>
          <w:szCs w:val="24"/>
          <w:lang w:eastAsia="ru-RU"/>
        </w:rPr>
        <w:t>В созданном документе должны быть заполнены следующие реквизиты:</w:t>
      </w:r>
    </w:p>
    <w:p w:rsidR="000F3CA1" w:rsidRPr="00680C4F" w:rsidRDefault="00651762" w:rsidP="0065176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передачи</w:t>
      </w:r>
    </w:p>
    <w:p w:rsidR="000F3CA1" w:rsidRPr="00680C4F" w:rsidRDefault="00651762" w:rsidP="0065176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архива</w:t>
      </w:r>
      <w:r w:rsidR="000F3CA1" w:rsidRPr="00680C4F">
        <w:rPr>
          <w:rFonts w:ascii="Times New Roman" w:eastAsia="Times New Roman" w:hAnsi="Times New Roman" w:cs="Times New Roman"/>
          <w:color w:val="000000"/>
          <w:sz w:val="24"/>
          <w:szCs w:val="24"/>
          <w:lang w:eastAsia="ru-RU"/>
        </w:rPr>
        <w:t xml:space="preserve"> – </w:t>
      </w:r>
      <w:r w:rsidR="003B0052">
        <w:rPr>
          <w:rFonts w:ascii="Times New Roman" w:eastAsia="Times New Roman" w:hAnsi="Times New Roman" w:cs="Times New Roman"/>
          <w:color w:val="000000"/>
          <w:sz w:val="24"/>
          <w:szCs w:val="24"/>
          <w:lang w:eastAsia="ru-RU"/>
        </w:rPr>
        <w:t>с</w:t>
      </w:r>
      <w:r w:rsidR="000F3CA1" w:rsidRPr="00680C4F">
        <w:rPr>
          <w:rFonts w:ascii="Times New Roman" w:eastAsia="Times New Roman" w:hAnsi="Times New Roman" w:cs="Times New Roman"/>
          <w:color w:val="000000"/>
          <w:sz w:val="24"/>
          <w:szCs w:val="24"/>
          <w:lang w:eastAsia="ru-RU"/>
        </w:rPr>
        <w:t>сылка на передающий архив</w:t>
      </w:r>
    </w:p>
    <w:p w:rsidR="000F3CA1" w:rsidRPr="00680C4F" w:rsidRDefault="00651762" w:rsidP="00651762">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Ответственный</w:t>
      </w:r>
      <w:proofErr w:type="gramEnd"/>
      <w:r>
        <w:rPr>
          <w:rFonts w:ascii="Times New Roman" w:eastAsia="Times New Roman" w:hAnsi="Times New Roman" w:cs="Times New Roman"/>
          <w:color w:val="000000"/>
          <w:sz w:val="24"/>
          <w:szCs w:val="24"/>
          <w:lang w:eastAsia="ru-RU"/>
        </w:rPr>
        <w:t xml:space="preserve"> за передачу дел</w:t>
      </w:r>
      <w:r w:rsidR="000F3CA1" w:rsidRPr="00680C4F">
        <w:rPr>
          <w:rFonts w:ascii="Times New Roman" w:eastAsia="Times New Roman" w:hAnsi="Times New Roman" w:cs="Times New Roman"/>
          <w:color w:val="000000"/>
          <w:sz w:val="24"/>
          <w:szCs w:val="24"/>
          <w:lang w:eastAsia="ru-RU"/>
        </w:rPr>
        <w:t xml:space="preserve"> – </w:t>
      </w:r>
      <w:r w:rsidR="003B0052">
        <w:rPr>
          <w:rFonts w:ascii="Times New Roman" w:eastAsia="Times New Roman" w:hAnsi="Times New Roman" w:cs="Times New Roman"/>
          <w:color w:val="000000"/>
          <w:sz w:val="24"/>
          <w:szCs w:val="24"/>
          <w:lang w:eastAsia="ru-RU"/>
        </w:rPr>
        <w:t>с</w:t>
      </w:r>
      <w:r w:rsidR="000F3CA1" w:rsidRPr="00680C4F">
        <w:rPr>
          <w:rFonts w:ascii="Times New Roman" w:eastAsia="Times New Roman" w:hAnsi="Times New Roman" w:cs="Times New Roman"/>
          <w:color w:val="000000"/>
          <w:sz w:val="24"/>
          <w:szCs w:val="24"/>
          <w:lang w:eastAsia="ru-RU"/>
        </w:rPr>
        <w:t>сылка на сотрудника передающего архива</w:t>
      </w:r>
    </w:p>
    <w:p w:rsidR="000F3CA1" w:rsidRPr="00680C4F" w:rsidRDefault="00651762" w:rsidP="0065176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архив</w:t>
      </w:r>
      <w:r w:rsidR="000F3CA1" w:rsidRPr="00680C4F">
        <w:rPr>
          <w:rFonts w:ascii="Times New Roman" w:eastAsia="Times New Roman" w:hAnsi="Times New Roman" w:cs="Times New Roman"/>
          <w:color w:val="000000"/>
          <w:sz w:val="24"/>
          <w:szCs w:val="24"/>
          <w:lang w:eastAsia="ru-RU"/>
        </w:rPr>
        <w:t xml:space="preserve"> – </w:t>
      </w:r>
      <w:r w:rsidR="003B0052">
        <w:rPr>
          <w:rFonts w:ascii="Times New Roman" w:eastAsia="Times New Roman" w:hAnsi="Times New Roman" w:cs="Times New Roman"/>
          <w:color w:val="000000"/>
          <w:sz w:val="24"/>
          <w:szCs w:val="24"/>
          <w:lang w:eastAsia="ru-RU"/>
        </w:rPr>
        <w:t>с</w:t>
      </w:r>
      <w:r w:rsidR="000F3CA1" w:rsidRPr="00680C4F">
        <w:rPr>
          <w:rFonts w:ascii="Times New Roman" w:eastAsia="Times New Roman" w:hAnsi="Times New Roman" w:cs="Times New Roman"/>
          <w:color w:val="000000"/>
          <w:sz w:val="24"/>
          <w:szCs w:val="24"/>
          <w:lang w:eastAsia="ru-RU"/>
        </w:rPr>
        <w:t>сылка на принимающий архив</w:t>
      </w:r>
    </w:p>
    <w:p w:rsidR="000F3CA1" w:rsidRPr="00680C4F" w:rsidRDefault="00651762" w:rsidP="00651762">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Ответственный</w:t>
      </w:r>
      <w:proofErr w:type="gramEnd"/>
      <w:r>
        <w:rPr>
          <w:rFonts w:ascii="Times New Roman" w:eastAsia="Times New Roman" w:hAnsi="Times New Roman" w:cs="Times New Roman"/>
          <w:color w:val="000000"/>
          <w:sz w:val="24"/>
          <w:szCs w:val="24"/>
          <w:lang w:eastAsia="ru-RU"/>
        </w:rPr>
        <w:t xml:space="preserve"> за приемку дел</w:t>
      </w:r>
      <w:r w:rsidR="000F3CA1" w:rsidRPr="00680C4F">
        <w:rPr>
          <w:rFonts w:ascii="Times New Roman" w:eastAsia="Times New Roman" w:hAnsi="Times New Roman" w:cs="Times New Roman"/>
          <w:color w:val="000000"/>
          <w:sz w:val="24"/>
          <w:szCs w:val="24"/>
          <w:lang w:eastAsia="ru-RU"/>
        </w:rPr>
        <w:t xml:space="preserve"> – </w:t>
      </w:r>
      <w:r w:rsidR="003B0052">
        <w:rPr>
          <w:rFonts w:ascii="Times New Roman" w:eastAsia="Times New Roman" w:hAnsi="Times New Roman" w:cs="Times New Roman"/>
          <w:color w:val="000000"/>
          <w:sz w:val="24"/>
          <w:szCs w:val="24"/>
          <w:lang w:eastAsia="ru-RU"/>
        </w:rPr>
        <w:t>с</w:t>
      </w:r>
      <w:r w:rsidR="000F3CA1" w:rsidRPr="00680C4F">
        <w:rPr>
          <w:rFonts w:ascii="Times New Roman" w:eastAsia="Times New Roman" w:hAnsi="Times New Roman" w:cs="Times New Roman"/>
          <w:color w:val="000000"/>
          <w:sz w:val="24"/>
          <w:szCs w:val="24"/>
          <w:lang w:eastAsia="ru-RU"/>
        </w:rPr>
        <w:t>сылка на сотрудника принимающего архива</w:t>
      </w:r>
    </w:p>
    <w:p w:rsidR="000F3CA1" w:rsidRPr="00680C4F" w:rsidRDefault="000F3CA1" w:rsidP="00651762">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680C4F">
        <w:rPr>
          <w:rFonts w:ascii="Times New Roman" w:eastAsia="Times New Roman" w:hAnsi="Times New Roman" w:cs="Times New Roman"/>
          <w:color w:val="000000"/>
          <w:sz w:val="24"/>
          <w:szCs w:val="24"/>
          <w:lang w:eastAsia="ru-RU"/>
        </w:rPr>
        <w:t>Дела к передаче</w:t>
      </w:r>
      <w:r w:rsidR="00651762">
        <w:rPr>
          <w:rFonts w:ascii="Times New Roman" w:eastAsia="Times New Roman" w:hAnsi="Times New Roman" w:cs="Times New Roman"/>
          <w:color w:val="000000"/>
          <w:sz w:val="24"/>
          <w:szCs w:val="24"/>
          <w:lang w:eastAsia="ru-RU"/>
        </w:rPr>
        <w:t xml:space="preserve"> </w:t>
      </w:r>
      <w:r w:rsidRPr="00680C4F">
        <w:rPr>
          <w:rFonts w:ascii="Times New Roman" w:eastAsia="Times New Roman" w:hAnsi="Times New Roman" w:cs="Times New Roman"/>
          <w:color w:val="000000"/>
          <w:sz w:val="24"/>
          <w:szCs w:val="24"/>
          <w:lang w:eastAsia="ru-RU"/>
        </w:rPr>
        <w:t xml:space="preserve">– </w:t>
      </w:r>
      <w:r w:rsidR="00651762">
        <w:rPr>
          <w:rFonts w:ascii="Times New Roman" w:eastAsia="Times New Roman" w:hAnsi="Times New Roman" w:cs="Times New Roman"/>
          <w:color w:val="000000"/>
          <w:sz w:val="24"/>
          <w:szCs w:val="24"/>
          <w:lang w:eastAsia="ru-RU"/>
        </w:rPr>
        <w:t xml:space="preserve">множественная </w:t>
      </w:r>
      <w:r w:rsidRPr="00680C4F">
        <w:rPr>
          <w:rFonts w:ascii="Times New Roman" w:eastAsia="Times New Roman" w:hAnsi="Times New Roman" w:cs="Times New Roman"/>
          <w:color w:val="000000"/>
          <w:sz w:val="24"/>
          <w:szCs w:val="24"/>
          <w:lang w:eastAsia="ru-RU"/>
        </w:rPr>
        <w:t>с</w:t>
      </w:r>
      <w:r w:rsidR="00651762">
        <w:rPr>
          <w:rFonts w:ascii="Times New Roman" w:eastAsia="Times New Roman" w:hAnsi="Times New Roman" w:cs="Times New Roman"/>
          <w:color w:val="000000"/>
          <w:sz w:val="24"/>
          <w:szCs w:val="24"/>
          <w:lang w:eastAsia="ru-RU"/>
        </w:rPr>
        <w:t>с</w:t>
      </w:r>
      <w:r w:rsidRPr="00680C4F">
        <w:rPr>
          <w:rFonts w:ascii="Times New Roman" w:eastAsia="Times New Roman" w:hAnsi="Times New Roman" w:cs="Times New Roman"/>
          <w:color w:val="000000"/>
          <w:sz w:val="24"/>
          <w:szCs w:val="24"/>
          <w:lang w:eastAsia="ru-RU"/>
        </w:rPr>
        <w:t>ылка на передаваемые дела</w:t>
      </w:r>
    </w:p>
    <w:p w:rsidR="000F3CA1" w:rsidRDefault="000F3CA1" w:rsidP="00680C4F">
      <w:pPr>
        <w:spacing w:after="0" w:line="240" w:lineRule="auto"/>
        <w:ind w:firstLine="708"/>
        <w:jc w:val="both"/>
        <w:rPr>
          <w:rFonts w:ascii="Times New Roman" w:eastAsia="Times New Roman" w:hAnsi="Times New Roman" w:cs="Times New Roman"/>
          <w:color w:val="000000"/>
          <w:sz w:val="24"/>
          <w:szCs w:val="24"/>
          <w:lang w:eastAsia="ru-RU"/>
        </w:rPr>
      </w:pPr>
    </w:p>
    <w:p w:rsidR="00680C4F" w:rsidRDefault="00651762" w:rsidP="00680C4F">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зависимости от фактического объема передаваемых дел, перечень дел к передаче </w:t>
      </w:r>
      <w:r w:rsidR="00680C4F" w:rsidRPr="00680C4F">
        <w:rPr>
          <w:rFonts w:ascii="Times New Roman" w:eastAsia="Times New Roman" w:hAnsi="Times New Roman" w:cs="Times New Roman"/>
          <w:color w:val="000000"/>
          <w:sz w:val="24"/>
          <w:szCs w:val="24"/>
          <w:lang w:eastAsia="ru-RU"/>
        </w:rPr>
        <w:t xml:space="preserve">может </w:t>
      </w:r>
      <w:r>
        <w:rPr>
          <w:rFonts w:ascii="Times New Roman" w:eastAsia="Times New Roman" w:hAnsi="Times New Roman" w:cs="Times New Roman"/>
          <w:color w:val="000000"/>
          <w:sz w:val="24"/>
          <w:szCs w:val="24"/>
          <w:lang w:eastAsia="ru-RU"/>
        </w:rPr>
        <w:t>содержать</w:t>
      </w:r>
      <w:r w:rsidR="00680C4F" w:rsidRPr="00680C4F">
        <w:rPr>
          <w:rFonts w:ascii="Times New Roman" w:eastAsia="Times New Roman" w:hAnsi="Times New Roman" w:cs="Times New Roman"/>
          <w:color w:val="000000"/>
          <w:sz w:val="24"/>
          <w:szCs w:val="24"/>
          <w:lang w:eastAsia="ru-RU"/>
        </w:rPr>
        <w:t xml:space="preserve"> весь архив целиком или его часть (в случае, когда физически архив перевозится частями).</w:t>
      </w:r>
    </w:p>
    <w:p w:rsidR="00651762" w:rsidRDefault="00651762" w:rsidP="00680C4F">
      <w:pPr>
        <w:spacing w:after="0" w:line="240" w:lineRule="auto"/>
        <w:ind w:firstLine="708"/>
        <w:jc w:val="both"/>
        <w:rPr>
          <w:rFonts w:ascii="Times New Roman" w:eastAsia="Times New Roman" w:hAnsi="Times New Roman" w:cs="Times New Roman"/>
          <w:color w:val="000000"/>
          <w:sz w:val="24"/>
          <w:szCs w:val="24"/>
          <w:lang w:eastAsia="ru-RU"/>
        </w:rPr>
      </w:pPr>
    </w:p>
    <w:p w:rsidR="00651762" w:rsidRDefault="00651762" w:rsidP="0065176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этого документ типа «</w:t>
      </w:r>
      <w:r w:rsidRPr="00680C4F">
        <w:rPr>
          <w:rFonts w:ascii="Times New Roman" w:eastAsia="Times New Roman" w:hAnsi="Times New Roman" w:cs="Times New Roman"/>
          <w:color w:val="000000"/>
          <w:sz w:val="24"/>
          <w:szCs w:val="24"/>
          <w:lang w:eastAsia="ru-RU"/>
        </w:rPr>
        <w:t>Ведомость передачи дел</w:t>
      </w:r>
      <w:r>
        <w:rPr>
          <w:rFonts w:ascii="Times New Roman" w:eastAsia="Times New Roman" w:hAnsi="Times New Roman" w:cs="Times New Roman"/>
          <w:color w:val="000000"/>
          <w:sz w:val="24"/>
          <w:szCs w:val="24"/>
          <w:lang w:eastAsia="ru-RU"/>
        </w:rPr>
        <w:t xml:space="preserve">» переводится в статус </w:t>
      </w:r>
      <w:r w:rsidRPr="00651762">
        <w:rPr>
          <w:rFonts w:ascii="Times New Roman" w:eastAsia="Times New Roman" w:hAnsi="Times New Roman" w:cs="Times New Roman"/>
          <w:b/>
          <w:i/>
          <w:color w:val="000000"/>
          <w:sz w:val="24"/>
          <w:szCs w:val="24"/>
          <w:lang w:eastAsia="ru-RU"/>
        </w:rPr>
        <w:t>к передаче</w:t>
      </w:r>
      <w:r>
        <w:rPr>
          <w:rFonts w:ascii="Times New Roman" w:eastAsia="Times New Roman" w:hAnsi="Times New Roman" w:cs="Times New Roman"/>
          <w:color w:val="000000"/>
          <w:sz w:val="24"/>
          <w:szCs w:val="24"/>
          <w:lang w:eastAsia="ru-RU"/>
        </w:rPr>
        <w:t>.</w:t>
      </w:r>
    </w:p>
    <w:p w:rsidR="00651762" w:rsidRDefault="00651762" w:rsidP="00651762">
      <w:pPr>
        <w:spacing w:after="0" w:line="240" w:lineRule="auto"/>
        <w:jc w:val="both"/>
        <w:rPr>
          <w:rFonts w:ascii="Times New Roman" w:eastAsia="Times New Roman" w:hAnsi="Times New Roman" w:cs="Times New Roman"/>
          <w:color w:val="000000"/>
          <w:sz w:val="24"/>
          <w:szCs w:val="24"/>
          <w:lang w:eastAsia="ru-RU"/>
        </w:rPr>
      </w:pPr>
    </w:p>
    <w:p w:rsidR="004B33DD" w:rsidRDefault="004B33DD" w:rsidP="004B33DD">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переводе документа типа «</w:t>
      </w:r>
      <w:r w:rsidRPr="00680C4F">
        <w:rPr>
          <w:rFonts w:ascii="Times New Roman" w:eastAsia="Times New Roman" w:hAnsi="Times New Roman" w:cs="Times New Roman"/>
          <w:color w:val="000000"/>
          <w:sz w:val="24"/>
          <w:szCs w:val="24"/>
          <w:lang w:eastAsia="ru-RU"/>
        </w:rPr>
        <w:t>Ведомость передачи дел</w:t>
      </w:r>
      <w:r>
        <w:rPr>
          <w:rFonts w:ascii="Times New Roman" w:eastAsia="Times New Roman" w:hAnsi="Times New Roman" w:cs="Times New Roman"/>
          <w:color w:val="000000"/>
          <w:sz w:val="24"/>
          <w:szCs w:val="24"/>
          <w:lang w:eastAsia="ru-RU"/>
        </w:rPr>
        <w:t xml:space="preserve">» в статус </w:t>
      </w:r>
      <w:r w:rsidRPr="00651762">
        <w:rPr>
          <w:rFonts w:ascii="Times New Roman" w:eastAsia="Times New Roman" w:hAnsi="Times New Roman" w:cs="Times New Roman"/>
          <w:b/>
          <w:i/>
          <w:color w:val="000000"/>
          <w:sz w:val="24"/>
          <w:szCs w:val="24"/>
          <w:lang w:eastAsia="ru-RU"/>
        </w:rPr>
        <w:t>к передаче</w:t>
      </w:r>
      <w:r>
        <w:rPr>
          <w:rFonts w:ascii="Times New Roman" w:eastAsia="Times New Roman" w:hAnsi="Times New Roman" w:cs="Times New Roman"/>
          <w:color w:val="000000"/>
          <w:sz w:val="24"/>
          <w:szCs w:val="24"/>
          <w:lang w:eastAsia="ru-RU"/>
        </w:rPr>
        <w:t>:</w:t>
      </w:r>
    </w:p>
    <w:p w:rsidR="004B33DD" w:rsidRDefault="004B33DD" w:rsidP="004B33DD">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4B33DD">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изводится про</w:t>
      </w:r>
      <w:r w:rsidRPr="004B33DD">
        <w:rPr>
          <w:rFonts w:ascii="Times New Roman" w:eastAsia="Times New Roman" w:hAnsi="Times New Roman" w:cs="Times New Roman"/>
          <w:color w:val="000000"/>
          <w:sz w:val="24"/>
          <w:szCs w:val="24"/>
          <w:lang w:eastAsia="ru-RU"/>
        </w:rPr>
        <w:t>вер</w:t>
      </w:r>
      <w:r>
        <w:rPr>
          <w:rFonts w:ascii="Times New Roman" w:eastAsia="Times New Roman" w:hAnsi="Times New Roman" w:cs="Times New Roman"/>
          <w:color w:val="000000"/>
          <w:sz w:val="24"/>
          <w:szCs w:val="24"/>
          <w:lang w:eastAsia="ru-RU"/>
        </w:rPr>
        <w:t>ка</w:t>
      </w:r>
      <w:r w:rsidRPr="004B33DD">
        <w:rPr>
          <w:rFonts w:ascii="Times New Roman" w:eastAsia="Times New Roman" w:hAnsi="Times New Roman" w:cs="Times New Roman"/>
          <w:color w:val="000000"/>
          <w:sz w:val="24"/>
          <w:szCs w:val="24"/>
          <w:lang w:eastAsia="ru-RU"/>
        </w:rPr>
        <w:t>, остались ли дела в передающем архиве. Если не осталось, передающий архив закры</w:t>
      </w:r>
      <w:r>
        <w:rPr>
          <w:rFonts w:ascii="Times New Roman" w:eastAsia="Times New Roman" w:hAnsi="Times New Roman" w:cs="Times New Roman"/>
          <w:color w:val="000000"/>
          <w:sz w:val="24"/>
          <w:szCs w:val="24"/>
          <w:lang w:eastAsia="ru-RU"/>
        </w:rPr>
        <w:t>вается</w:t>
      </w:r>
      <w:r w:rsidRPr="004B33DD">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документ типа «</w:t>
      </w:r>
      <w:r w:rsidRPr="004B33DD">
        <w:rPr>
          <w:rFonts w:ascii="Times New Roman" w:eastAsia="Times New Roman" w:hAnsi="Times New Roman" w:cs="Times New Roman"/>
          <w:color w:val="000000"/>
          <w:sz w:val="24"/>
          <w:szCs w:val="24"/>
          <w:lang w:eastAsia="ru-RU"/>
        </w:rPr>
        <w:t>Архив объектов</w:t>
      </w:r>
      <w:r>
        <w:rPr>
          <w:rFonts w:ascii="Times New Roman" w:eastAsia="Times New Roman" w:hAnsi="Times New Roman" w:cs="Times New Roman"/>
          <w:color w:val="000000"/>
          <w:sz w:val="24"/>
          <w:szCs w:val="24"/>
          <w:lang w:eastAsia="ru-RU"/>
        </w:rPr>
        <w:t xml:space="preserve">» (передающий архив) </w:t>
      </w:r>
      <w:proofErr w:type="gramStart"/>
      <w:r>
        <w:rPr>
          <w:rFonts w:ascii="Times New Roman" w:eastAsia="Times New Roman" w:hAnsi="Times New Roman" w:cs="Times New Roman"/>
          <w:color w:val="000000"/>
          <w:sz w:val="24"/>
          <w:szCs w:val="24"/>
          <w:lang w:eastAsia="ru-RU"/>
        </w:rPr>
        <w:t xml:space="preserve">переводится в </w:t>
      </w:r>
      <w:r w:rsidRPr="004B33DD">
        <w:rPr>
          <w:rFonts w:ascii="Times New Roman" w:eastAsia="Times New Roman" w:hAnsi="Times New Roman" w:cs="Times New Roman"/>
          <w:color w:val="000000"/>
          <w:sz w:val="24"/>
          <w:szCs w:val="24"/>
          <w:lang w:eastAsia="ru-RU"/>
        </w:rPr>
        <w:t xml:space="preserve">статус </w:t>
      </w:r>
      <w:r w:rsidRPr="004B33DD">
        <w:rPr>
          <w:rFonts w:ascii="Times New Roman" w:eastAsia="Times New Roman" w:hAnsi="Times New Roman" w:cs="Times New Roman"/>
          <w:b/>
          <w:i/>
          <w:color w:val="000000"/>
          <w:sz w:val="24"/>
          <w:szCs w:val="24"/>
          <w:lang w:eastAsia="ru-RU"/>
        </w:rPr>
        <w:t>закрыт</w:t>
      </w:r>
      <w:proofErr w:type="gramEnd"/>
      <w:r>
        <w:rPr>
          <w:rFonts w:ascii="Times New Roman" w:eastAsia="Times New Roman" w:hAnsi="Times New Roman" w:cs="Times New Roman"/>
          <w:color w:val="000000"/>
          <w:sz w:val="24"/>
          <w:szCs w:val="24"/>
          <w:lang w:eastAsia="ru-RU"/>
        </w:rPr>
        <w:t>.</w:t>
      </w:r>
    </w:p>
    <w:p w:rsidR="004B33DD" w:rsidRDefault="004B33DD" w:rsidP="004B33DD">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4B33DD">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изводится расчет и заполнение в</w:t>
      </w:r>
      <w:r w:rsidRPr="004B33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документе типа «</w:t>
      </w:r>
      <w:r w:rsidRPr="00680C4F">
        <w:rPr>
          <w:rFonts w:ascii="Times New Roman" w:eastAsia="Times New Roman" w:hAnsi="Times New Roman" w:cs="Times New Roman"/>
          <w:color w:val="000000"/>
          <w:sz w:val="24"/>
          <w:szCs w:val="24"/>
          <w:lang w:eastAsia="ru-RU"/>
        </w:rPr>
        <w:t>Ведомость передачи дел</w:t>
      </w:r>
      <w:r>
        <w:rPr>
          <w:rFonts w:ascii="Times New Roman" w:eastAsia="Times New Roman" w:hAnsi="Times New Roman" w:cs="Times New Roman"/>
          <w:color w:val="000000"/>
          <w:sz w:val="24"/>
          <w:szCs w:val="24"/>
          <w:lang w:eastAsia="ru-RU"/>
        </w:rPr>
        <w:t xml:space="preserve">»  реквизита </w:t>
      </w:r>
      <w:r w:rsidRPr="00680C4F">
        <w:rPr>
          <w:rFonts w:ascii="Times New Roman" w:eastAsia="Times New Roman" w:hAnsi="Times New Roman" w:cs="Times New Roman"/>
          <w:color w:val="000000"/>
          <w:sz w:val="24"/>
          <w:szCs w:val="24"/>
          <w:lang w:eastAsia="ru-RU"/>
        </w:rPr>
        <w:t>Количество дел к передаче</w:t>
      </w:r>
      <w:r>
        <w:rPr>
          <w:rFonts w:ascii="Times New Roman" w:eastAsia="Times New Roman" w:hAnsi="Times New Roman" w:cs="Times New Roman"/>
          <w:color w:val="000000"/>
          <w:sz w:val="24"/>
          <w:szCs w:val="24"/>
          <w:lang w:eastAsia="ru-RU"/>
        </w:rPr>
        <w:t>.</w:t>
      </w:r>
    </w:p>
    <w:p w:rsidR="004B33DD" w:rsidRPr="004B33DD" w:rsidRDefault="004B33DD" w:rsidP="004B33DD">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4B33DD">
        <w:rPr>
          <w:rFonts w:ascii="Times New Roman" w:eastAsia="Times New Roman" w:hAnsi="Times New Roman" w:cs="Times New Roman"/>
          <w:color w:val="000000"/>
          <w:sz w:val="24"/>
          <w:szCs w:val="24"/>
          <w:lang w:eastAsia="ru-RU"/>
        </w:rPr>
        <w:t>У всех дел</w:t>
      </w:r>
      <w:r>
        <w:rPr>
          <w:rFonts w:ascii="Times New Roman" w:eastAsia="Times New Roman" w:hAnsi="Times New Roman" w:cs="Times New Roman"/>
          <w:color w:val="000000"/>
          <w:sz w:val="24"/>
          <w:szCs w:val="24"/>
          <w:lang w:eastAsia="ru-RU"/>
        </w:rPr>
        <w:t xml:space="preserve">, включенных в перечень дел к передаче, </w:t>
      </w:r>
      <w:r w:rsidRPr="004B33DD">
        <w:rPr>
          <w:rFonts w:ascii="Times New Roman" w:eastAsia="Times New Roman" w:hAnsi="Times New Roman" w:cs="Times New Roman"/>
          <w:color w:val="000000"/>
          <w:sz w:val="24"/>
          <w:szCs w:val="24"/>
          <w:lang w:eastAsia="ru-RU"/>
        </w:rPr>
        <w:t>очи</w:t>
      </w:r>
      <w:r>
        <w:rPr>
          <w:rFonts w:ascii="Times New Roman" w:eastAsia="Times New Roman" w:hAnsi="Times New Roman" w:cs="Times New Roman"/>
          <w:color w:val="000000"/>
          <w:sz w:val="24"/>
          <w:szCs w:val="24"/>
          <w:lang w:eastAsia="ru-RU"/>
        </w:rPr>
        <w:t xml:space="preserve">щается </w:t>
      </w:r>
      <w:r w:rsidRPr="004B33DD">
        <w:rPr>
          <w:rFonts w:ascii="Times New Roman" w:eastAsia="Times New Roman" w:hAnsi="Times New Roman" w:cs="Times New Roman"/>
          <w:color w:val="000000"/>
          <w:sz w:val="24"/>
          <w:szCs w:val="24"/>
          <w:lang w:eastAsia="ru-RU"/>
        </w:rPr>
        <w:t>информаци</w:t>
      </w:r>
      <w:r>
        <w:rPr>
          <w:rFonts w:ascii="Times New Roman" w:eastAsia="Times New Roman" w:hAnsi="Times New Roman" w:cs="Times New Roman"/>
          <w:color w:val="000000"/>
          <w:sz w:val="24"/>
          <w:szCs w:val="24"/>
          <w:lang w:eastAsia="ru-RU"/>
        </w:rPr>
        <w:t>я о месте размещения в архиве.</w:t>
      </w:r>
    </w:p>
    <w:p w:rsidR="004B33DD" w:rsidRPr="004B33DD" w:rsidRDefault="004B33DD" w:rsidP="004B33DD">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дела, включенных в перечень дел к передаче переводится в </w:t>
      </w:r>
      <w:r w:rsidRPr="004B33DD">
        <w:rPr>
          <w:rFonts w:ascii="Times New Roman" w:eastAsia="Times New Roman" w:hAnsi="Times New Roman" w:cs="Times New Roman"/>
          <w:color w:val="000000"/>
          <w:sz w:val="24"/>
          <w:szCs w:val="24"/>
          <w:lang w:eastAsia="ru-RU"/>
        </w:rPr>
        <w:t xml:space="preserve">статус </w:t>
      </w:r>
      <w:r w:rsidRPr="004B33DD">
        <w:rPr>
          <w:rFonts w:ascii="Times New Roman" w:eastAsia="Times New Roman" w:hAnsi="Times New Roman" w:cs="Times New Roman"/>
          <w:b/>
          <w:i/>
          <w:color w:val="000000"/>
          <w:sz w:val="24"/>
          <w:szCs w:val="24"/>
          <w:lang w:eastAsia="ru-RU"/>
        </w:rPr>
        <w:t>к передаче в архив</w:t>
      </w:r>
      <w:r w:rsidRPr="004B33DD">
        <w:rPr>
          <w:rFonts w:ascii="Times New Roman" w:eastAsia="Times New Roman" w:hAnsi="Times New Roman" w:cs="Times New Roman"/>
          <w:color w:val="000000"/>
          <w:sz w:val="24"/>
          <w:szCs w:val="24"/>
          <w:lang w:eastAsia="ru-RU"/>
        </w:rPr>
        <w:t>.</w:t>
      </w:r>
    </w:p>
    <w:p w:rsidR="004B33DD" w:rsidRDefault="006E6BF6" w:rsidP="004B33DD">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типа «</w:t>
      </w:r>
      <w:r w:rsidRPr="00680C4F">
        <w:rPr>
          <w:rFonts w:ascii="Times New Roman" w:eastAsia="Times New Roman" w:hAnsi="Times New Roman" w:cs="Times New Roman"/>
          <w:color w:val="000000"/>
          <w:sz w:val="24"/>
          <w:szCs w:val="24"/>
          <w:lang w:eastAsia="ru-RU"/>
        </w:rPr>
        <w:t>Ведомость передачи дел</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переводится </w:t>
      </w:r>
      <w:r w:rsidR="004B33DD" w:rsidRPr="004B33DD">
        <w:rPr>
          <w:rFonts w:ascii="Times New Roman" w:eastAsia="Times New Roman" w:hAnsi="Times New Roman" w:cs="Times New Roman"/>
          <w:color w:val="000000"/>
          <w:sz w:val="24"/>
          <w:szCs w:val="24"/>
          <w:lang w:eastAsia="ru-RU"/>
        </w:rPr>
        <w:t xml:space="preserve">в статус </w:t>
      </w:r>
      <w:r w:rsidR="004B33DD" w:rsidRPr="006E6BF6">
        <w:rPr>
          <w:rFonts w:ascii="Times New Roman" w:eastAsia="Times New Roman" w:hAnsi="Times New Roman" w:cs="Times New Roman"/>
          <w:b/>
          <w:i/>
          <w:color w:val="000000"/>
          <w:sz w:val="24"/>
          <w:szCs w:val="24"/>
          <w:lang w:eastAsia="ru-RU"/>
        </w:rPr>
        <w:t>передается</w:t>
      </w:r>
      <w:proofErr w:type="gramEnd"/>
      <w:r w:rsidR="004B33DD" w:rsidRPr="004B33DD">
        <w:rPr>
          <w:rFonts w:ascii="Times New Roman" w:eastAsia="Times New Roman" w:hAnsi="Times New Roman" w:cs="Times New Roman"/>
          <w:color w:val="000000"/>
          <w:sz w:val="24"/>
          <w:szCs w:val="24"/>
          <w:lang w:eastAsia="ru-RU"/>
        </w:rPr>
        <w:t>.</w:t>
      </w:r>
    </w:p>
    <w:p w:rsidR="00BB79AD" w:rsidRDefault="00BB79AD" w:rsidP="00BB79AD">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Формируется соответствующая запись в Журнал движения архивных дел по каждому из передаваемых дел.</w:t>
      </w:r>
    </w:p>
    <w:p w:rsidR="00BB79AD" w:rsidRDefault="00BB79AD" w:rsidP="00BB79AD">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Формируется сообщение архивариусу принимающего </w:t>
      </w:r>
      <w:r w:rsidR="008A10AC">
        <w:rPr>
          <w:rFonts w:ascii="Times New Roman" w:eastAsia="Times New Roman" w:hAnsi="Times New Roman" w:cs="Times New Roman"/>
          <w:color w:val="000000"/>
          <w:sz w:val="24"/>
          <w:szCs w:val="24"/>
          <w:lang w:eastAsia="ru-RU"/>
        </w:rPr>
        <w:t>архива</w:t>
      </w:r>
      <w:r>
        <w:rPr>
          <w:rFonts w:ascii="Times New Roman" w:eastAsia="Times New Roman" w:hAnsi="Times New Roman" w:cs="Times New Roman"/>
          <w:color w:val="000000"/>
          <w:sz w:val="24"/>
          <w:szCs w:val="24"/>
          <w:lang w:eastAsia="ru-RU"/>
        </w:rPr>
        <w:t xml:space="preserve"> о том, что для</w:t>
      </w:r>
      <w:r w:rsidRPr="00BB79A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него подготовлен пакет архивных дел.</w:t>
      </w:r>
    </w:p>
    <w:p w:rsidR="00651762" w:rsidRDefault="00651762" w:rsidP="00680C4F">
      <w:pPr>
        <w:spacing w:after="0" w:line="240" w:lineRule="auto"/>
        <w:ind w:firstLine="708"/>
        <w:jc w:val="both"/>
        <w:rPr>
          <w:rFonts w:ascii="Times New Roman" w:eastAsia="Times New Roman" w:hAnsi="Times New Roman" w:cs="Times New Roman"/>
          <w:color w:val="000000"/>
          <w:sz w:val="24"/>
          <w:szCs w:val="24"/>
          <w:lang w:eastAsia="ru-RU"/>
        </w:rPr>
      </w:pPr>
    </w:p>
    <w:p w:rsid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этого производится физическая отправка архивных дел из передающего архива.</w:t>
      </w:r>
    </w:p>
    <w:p w:rsidR="006E6BF6" w:rsidRDefault="006E6BF6" w:rsidP="00680C4F">
      <w:pPr>
        <w:spacing w:after="0" w:line="240" w:lineRule="auto"/>
        <w:ind w:firstLine="708"/>
        <w:jc w:val="both"/>
        <w:rPr>
          <w:rFonts w:ascii="Times New Roman" w:eastAsia="Times New Roman" w:hAnsi="Times New Roman" w:cs="Times New Roman"/>
          <w:color w:val="000000"/>
          <w:sz w:val="24"/>
          <w:szCs w:val="24"/>
          <w:lang w:eastAsia="ru-RU"/>
        </w:rPr>
      </w:pPr>
    </w:p>
    <w:p w:rsidR="006E6BF6" w:rsidRPr="0026421E" w:rsidRDefault="006E6BF6" w:rsidP="006E6BF6">
      <w:pPr>
        <w:pStyle w:val="2"/>
        <w:keepLines w:val="0"/>
        <w:numPr>
          <w:ilvl w:val="1"/>
          <w:numId w:val="2"/>
        </w:numPr>
        <w:spacing w:before="240" w:after="60"/>
        <w:rPr>
          <w:rFonts w:ascii="Times New Roman" w:eastAsia="Calibri" w:hAnsi="Times New Roman" w:cs="Times New Roman"/>
          <w:sz w:val="28"/>
          <w:szCs w:val="28"/>
        </w:rPr>
      </w:pPr>
      <w:bookmarkStart w:id="23" w:name="_Toc388624986"/>
      <w:r>
        <w:rPr>
          <w:rFonts w:ascii="Times New Roman" w:eastAsia="Calibri" w:hAnsi="Times New Roman" w:cs="Times New Roman"/>
          <w:sz w:val="28"/>
          <w:szCs w:val="28"/>
        </w:rPr>
        <w:t>Прием переданных архивных дел</w:t>
      </w:r>
      <w:bookmarkEnd w:id="23"/>
    </w:p>
    <w:p w:rsidR="00651762" w:rsidRPr="00680C4F" w:rsidRDefault="00651762" w:rsidP="00680C4F">
      <w:pPr>
        <w:spacing w:after="0" w:line="240" w:lineRule="auto"/>
        <w:ind w:firstLine="708"/>
        <w:jc w:val="both"/>
        <w:rPr>
          <w:rFonts w:ascii="Times New Roman" w:eastAsia="Times New Roman" w:hAnsi="Times New Roman" w:cs="Times New Roman"/>
          <w:color w:val="000000"/>
          <w:sz w:val="24"/>
          <w:szCs w:val="24"/>
          <w:lang w:eastAsia="ru-RU"/>
        </w:rPr>
      </w:pPr>
    </w:p>
    <w:p w:rsid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r w:rsidRPr="006E6BF6">
        <w:rPr>
          <w:rFonts w:ascii="Times New Roman" w:eastAsia="Times New Roman" w:hAnsi="Times New Roman" w:cs="Times New Roman"/>
          <w:color w:val="000000"/>
          <w:sz w:val="24"/>
          <w:szCs w:val="24"/>
          <w:lang w:eastAsia="ru-RU"/>
        </w:rPr>
        <w:lastRenderedPageBreak/>
        <w:t xml:space="preserve">Архивариус принимающего архива на основании документа </w:t>
      </w:r>
      <w:r>
        <w:rPr>
          <w:rFonts w:ascii="Times New Roman" w:eastAsia="Times New Roman" w:hAnsi="Times New Roman" w:cs="Times New Roman"/>
          <w:color w:val="000000"/>
          <w:sz w:val="24"/>
          <w:szCs w:val="24"/>
          <w:lang w:eastAsia="ru-RU"/>
        </w:rPr>
        <w:t>типа «</w:t>
      </w:r>
      <w:r w:rsidRPr="00680C4F">
        <w:rPr>
          <w:rFonts w:ascii="Times New Roman" w:eastAsia="Times New Roman" w:hAnsi="Times New Roman" w:cs="Times New Roman"/>
          <w:color w:val="000000"/>
          <w:sz w:val="24"/>
          <w:szCs w:val="24"/>
          <w:lang w:eastAsia="ru-RU"/>
        </w:rPr>
        <w:t>Ведомость передачи дел</w:t>
      </w:r>
      <w:r>
        <w:rPr>
          <w:rFonts w:ascii="Times New Roman" w:eastAsia="Times New Roman" w:hAnsi="Times New Roman" w:cs="Times New Roman"/>
          <w:color w:val="000000"/>
          <w:sz w:val="24"/>
          <w:szCs w:val="24"/>
          <w:lang w:eastAsia="ru-RU"/>
        </w:rPr>
        <w:t xml:space="preserve">» </w:t>
      </w:r>
      <w:r w:rsidRPr="006E6BF6">
        <w:rPr>
          <w:rFonts w:ascii="Times New Roman" w:eastAsia="Times New Roman" w:hAnsi="Times New Roman" w:cs="Times New Roman"/>
          <w:color w:val="000000"/>
          <w:sz w:val="24"/>
          <w:szCs w:val="24"/>
          <w:lang w:eastAsia="ru-RU"/>
        </w:rPr>
        <w:t xml:space="preserve">принимает и размещает в своем архиве каждое дело (см. </w:t>
      </w:r>
      <w:r>
        <w:rPr>
          <w:rFonts w:ascii="Times New Roman" w:eastAsia="Times New Roman" w:hAnsi="Times New Roman" w:cs="Times New Roman"/>
          <w:color w:val="000000"/>
          <w:sz w:val="24"/>
          <w:szCs w:val="24"/>
          <w:lang w:eastAsia="ru-RU"/>
        </w:rPr>
        <w:t>пп 2.2</w:t>
      </w:r>
      <w:r w:rsidRPr="006E6BF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p>
    <w:p w:rsid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приеме </w:t>
      </w:r>
      <w:r w:rsidRPr="006E6BF6">
        <w:rPr>
          <w:rFonts w:ascii="Times New Roman" w:eastAsia="Times New Roman" w:hAnsi="Times New Roman" w:cs="Times New Roman"/>
          <w:color w:val="000000"/>
          <w:sz w:val="24"/>
          <w:szCs w:val="24"/>
          <w:lang w:eastAsia="ru-RU"/>
        </w:rPr>
        <w:t>указыва</w:t>
      </w:r>
      <w:r>
        <w:rPr>
          <w:rFonts w:ascii="Times New Roman" w:eastAsia="Times New Roman" w:hAnsi="Times New Roman" w:cs="Times New Roman"/>
          <w:color w:val="000000"/>
          <w:sz w:val="24"/>
          <w:szCs w:val="24"/>
          <w:lang w:eastAsia="ru-RU"/>
        </w:rPr>
        <w:t>етс</w:t>
      </w:r>
      <w:r w:rsidRPr="006E6BF6">
        <w:rPr>
          <w:rFonts w:ascii="Times New Roman" w:eastAsia="Times New Roman" w:hAnsi="Times New Roman" w:cs="Times New Roman"/>
          <w:color w:val="000000"/>
          <w:sz w:val="24"/>
          <w:szCs w:val="24"/>
          <w:lang w:eastAsia="ru-RU"/>
        </w:rPr>
        <w:t xml:space="preserve">я новое место </w:t>
      </w:r>
      <w:proofErr w:type="gramStart"/>
      <w:r w:rsidRPr="006E6BF6">
        <w:rPr>
          <w:rFonts w:ascii="Times New Roman" w:eastAsia="Times New Roman" w:hAnsi="Times New Roman" w:cs="Times New Roman"/>
          <w:color w:val="000000"/>
          <w:sz w:val="24"/>
          <w:szCs w:val="24"/>
          <w:lang w:eastAsia="ru-RU"/>
        </w:rPr>
        <w:t>хранения</w:t>
      </w:r>
      <w:proofErr w:type="gramEnd"/>
      <w:r w:rsidRPr="006E6BF6">
        <w:rPr>
          <w:rFonts w:ascii="Times New Roman" w:eastAsia="Times New Roman" w:hAnsi="Times New Roman" w:cs="Times New Roman"/>
          <w:color w:val="000000"/>
          <w:sz w:val="24"/>
          <w:szCs w:val="24"/>
          <w:lang w:eastAsia="ru-RU"/>
        </w:rPr>
        <w:t xml:space="preserve"> и дело</w:t>
      </w:r>
      <w:r>
        <w:rPr>
          <w:rFonts w:ascii="Times New Roman" w:eastAsia="Times New Roman" w:hAnsi="Times New Roman" w:cs="Times New Roman"/>
          <w:color w:val="000000"/>
          <w:sz w:val="24"/>
          <w:szCs w:val="24"/>
          <w:lang w:eastAsia="ru-RU"/>
        </w:rPr>
        <w:t xml:space="preserve"> переводится</w:t>
      </w:r>
      <w:r w:rsidRPr="006E6BF6">
        <w:rPr>
          <w:rFonts w:ascii="Times New Roman" w:eastAsia="Times New Roman" w:hAnsi="Times New Roman" w:cs="Times New Roman"/>
          <w:color w:val="000000"/>
          <w:sz w:val="24"/>
          <w:szCs w:val="24"/>
          <w:lang w:eastAsia="ru-RU"/>
        </w:rPr>
        <w:t xml:space="preserve"> в статус </w:t>
      </w:r>
      <w:r w:rsidRPr="006E6BF6">
        <w:rPr>
          <w:rFonts w:ascii="Times New Roman" w:eastAsia="Times New Roman" w:hAnsi="Times New Roman" w:cs="Times New Roman"/>
          <w:b/>
          <w:i/>
          <w:color w:val="000000"/>
          <w:sz w:val="24"/>
          <w:szCs w:val="24"/>
          <w:lang w:eastAsia="ru-RU"/>
        </w:rPr>
        <w:t>в архиве</w:t>
      </w:r>
      <w:r w:rsidRPr="006E6BF6">
        <w:rPr>
          <w:rFonts w:ascii="Times New Roman" w:eastAsia="Times New Roman" w:hAnsi="Times New Roman" w:cs="Times New Roman"/>
          <w:color w:val="000000"/>
          <w:sz w:val="24"/>
          <w:szCs w:val="24"/>
          <w:lang w:eastAsia="ru-RU"/>
        </w:rPr>
        <w:t xml:space="preserve">. </w:t>
      </w:r>
    </w:p>
    <w:p w:rsid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p>
    <w:p w:rsid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переводе документа типа «Объект учета (архив)» из статуса </w:t>
      </w:r>
      <w:r w:rsidRPr="004B33DD">
        <w:rPr>
          <w:rFonts w:ascii="Times New Roman" w:eastAsia="Times New Roman" w:hAnsi="Times New Roman" w:cs="Times New Roman"/>
          <w:b/>
          <w:i/>
          <w:color w:val="000000"/>
          <w:sz w:val="24"/>
          <w:szCs w:val="24"/>
          <w:lang w:eastAsia="ru-RU"/>
        </w:rPr>
        <w:t>к передаче в архив</w:t>
      </w:r>
      <w:r>
        <w:rPr>
          <w:rFonts w:ascii="Times New Roman" w:eastAsia="Times New Roman" w:hAnsi="Times New Roman" w:cs="Times New Roman"/>
          <w:color w:val="000000"/>
          <w:sz w:val="24"/>
          <w:szCs w:val="24"/>
          <w:lang w:eastAsia="ru-RU"/>
        </w:rPr>
        <w:t xml:space="preserve"> в статус </w:t>
      </w:r>
      <w:r w:rsidRPr="004B33DD">
        <w:rPr>
          <w:rFonts w:ascii="Times New Roman" w:eastAsia="Times New Roman" w:hAnsi="Times New Roman" w:cs="Times New Roman"/>
          <w:b/>
          <w:i/>
          <w:color w:val="000000"/>
          <w:sz w:val="24"/>
          <w:szCs w:val="24"/>
          <w:lang w:eastAsia="ru-RU"/>
        </w:rPr>
        <w:t>в архив</w:t>
      </w:r>
      <w:r w:rsidRPr="00651762">
        <w:rPr>
          <w:rFonts w:ascii="Times New Roman" w:eastAsia="Times New Roman" w:hAnsi="Times New Roman" w:cs="Times New Roman"/>
          <w:b/>
          <w:i/>
          <w:color w:val="000000"/>
          <w:sz w:val="24"/>
          <w:szCs w:val="24"/>
          <w:lang w:eastAsia="ru-RU"/>
        </w:rPr>
        <w:t>е</w:t>
      </w:r>
      <w:r>
        <w:rPr>
          <w:rFonts w:ascii="Times New Roman" w:eastAsia="Times New Roman" w:hAnsi="Times New Roman" w:cs="Times New Roman"/>
          <w:color w:val="000000"/>
          <w:sz w:val="24"/>
          <w:szCs w:val="24"/>
          <w:lang w:eastAsia="ru-RU"/>
        </w:rPr>
        <w:t>:</w:t>
      </w:r>
    </w:p>
    <w:p w:rsidR="006E6BF6" w:rsidRDefault="006E6BF6" w:rsidP="006E6BF6">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4B33DD">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изводится про</w:t>
      </w:r>
      <w:r w:rsidRPr="004B33DD">
        <w:rPr>
          <w:rFonts w:ascii="Times New Roman" w:eastAsia="Times New Roman" w:hAnsi="Times New Roman" w:cs="Times New Roman"/>
          <w:color w:val="000000"/>
          <w:sz w:val="24"/>
          <w:szCs w:val="24"/>
          <w:lang w:eastAsia="ru-RU"/>
        </w:rPr>
        <w:t>вер</w:t>
      </w:r>
      <w:r>
        <w:rPr>
          <w:rFonts w:ascii="Times New Roman" w:eastAsia="Times New Roman" w:hAnsi="Times New Roman" w:cs="Times New Roman"/>
          <w:color w:val="000000"/>
          <w:sz w:val="24"/>
          <w:szCs w:val="24"/>
          <w:lang w:eastAsia="ru-RU"/>
        </w:rPr>
        <w:t>ка</w:t>
      </w:r>
      <w:r w:rsidRPr="004B33DD">
        <w:rPr>
          <w:rFonts w:ascii="Times New Roman" w:eastAsia="Times New Roman" w:hAnsi="Times New Roman" w:cs="Times New Roman"/>
          <w:color w:val="000000"/>
          <w:sz w:val="24"/>
          <w:szCs w:val="24"/>
          <w:lang w:eastAsia="ru-RU"/>
        </w:rPr>
        <w:t>, остались ли дела в передающем архиве. Если не осталось, передающий архив закры</w:t>
      </w:r>
      <w:r>
        <w:rPr>
          <w:rFonts w:ascii="Times New Roman" w:eastAsia="Times New Roman" w:hAnsi="Times New Roman" w:cs="Times New Roman"/>
          <w:color w:val="000000"/>
          <w:sz w:val="24"/>
          <w:szCs w:val="24"/>
          <w:lang w:eastAsia="ru-RU"/>
        </w:rPr>
        <w:t>вается</w:t>
      </w:r>
      <w:r w:rsidRPr="004B33DD">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документ типа «</w:t>
      </w:r>
      <w:r w:rsidRPr="004B33DD">
        <w:rPr>
          <w:rFonts w:ascii="Times New Roman" w:eastAsia="Times New Roman" w:hAnsi="Times New Roman" w:cs="Times New Roman"/>
          <w:color w:val="000000"/>
          <w:sz w:val="24"/>
          <w:szCs w:val="24"/>
          <w:lang w:eastAsia="ru-RU"/>
        </w:rPr>
        <w:t>Архив объектов</w:t>
      </w:r>
      <w:r>
        <w:rPr>
          <w:rFonts w:ascii="Times New Roman" w:eastAsia="Times New Roman" w:hAnsi="Times New Roman" w:cs="Times New Roman"/>
          <w:color w:val="000000"/>
          <w:sz w:val="24"/>
          <w:szCs w:val="24"/>
          <w:lang w:eastAsia="ru-RU"/>
        </w:rPr>
        <w:t xml:space="preserve">» (передающий архив) </w:t>
      </w:r>
      <w:proofErr w:type="gramStart"/>
      <w:r>
        <w:rPr>
          <w:rFonts w:ascii="Times New Roman" w:eastAsia="Times New Roman" w:hAnsi="Times New Roman" w:cs="Times New Roman"/>
          <w:color w:val="000000"/>
          <w:sz w:val="24"/>
          <w:szCs w:val="24"/>
          <w:lang w:eastAsia="ru-RU"/>
        </w:rPr>
        <w:t xml:space="preserve">переводится в </w:t>
      </w:r>
      <w:r w:rsidRPr="004B33DD">
        <w:rPr>
          <w:rFonts w:ascii="Times New Roman" w:eastAsia="Times New Roman" w:hAnsi="Times New Roman" w:cs="Times New Roman"/>
          <w:color w:val="000000"/>
          <w:sz w:val="24"/>
          <w:szCs w:val="24"/>
          <w:lang w:eastAsia="ru-RU"/>
        </w:rPr>
        <w:t xml:space="preserve">статус </w:t>
      </w:r>
      <w:r w:rsidRPr="004B33DD">
        <w:rPr>
          <w:rFonts w:ascii="Times New Roman" w:eastAsia="Times New Roman" w:hAnsi="Times New Roman" w:cs="Times New Roman"/>
          <w:b/>
          <w:i/>
          <w:color w:val="000000"/>
          <w:sz w:val="24"/>
          <w:szCs w:val="24"/>
          <w:lang w:eastAsia="ru-RU"/>
        </w:rPr>
        <w:t>закрыт</w:t>
      </w:r>
      <w:proofErr w:type="gramEnd"/>
      <w:r>
        <w:rPr>
          <w:rFonts w:ascii="Times New Roman" w:eastAsia="Times New Roman" w:hAnsi="Times New Roman" w:cs="Times New Roman"/>
          <w:color w:val="000000"/>
          <w:sz w:val="24"/>
          <w:szCs w:val="24"/>
          <w:lang w:eastAsia="ru-RU"/>
        </w:rPr>
        <w:t>.</w:t>
      </w:r>
    </w:p>
    <w:p w:rsid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p>
    <w:p w:rsidR="006E6BF6" w:rsidRP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r w:rsidRPr="006E6BF6">
        <w:rPr>
          <w:rFonts w:ascii="Times New Roman" w:eastAsia="Times New Roman" w:hAnsi="Times New Roman" w:cs="Times New Roman"/>
          <w:color w:val="000000"/>
          <w:sz w:val="24"/>
          <w:szCs w:val="24"/>
          <w:lang w:eastAsia="ru-RU"/>
        </w:rPr>
        <w:t>На этот статус:</w:t>
      </w:r>
    </w:p>
    <w:p w:rsidR="006E6BF6" w:rsidRPr="006E6BF6" w:rsidRDefault="00BB79AD" w:rsidP="00BB79AD">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6E6BF6">
        <w:rPr>
          <w:rFonts w:ascii="Times New Roman" w:eastAsia="Times New Roman" w:hAnsi="Times New Roman" w:cs="Times New Roman"/>
          <w:color w:val="000000"/>
          <w:sz w:val="24"/>
          <w:szCs w:val="24"/>
          <w:lang w:eastAsia="ru-RU"/>
        </w:rPr>
        <w:t>документ</w:t>
      </w:r>
      <w:r>
        <w:rPr>
          <w:rFonts w:ascii="Times New Roman" w:eastAsia="Times New Roman" w:hAnsi="Times New Roman" w:cs="Times New Roman"/>
          <w:color w:val="000000"/>
          <w:sz w:val="24"/>
          <w:szCs w:val="24"/>
          <w:lang w:eastAsia="ru-RU"/>
        </w:rPr>
        <w:t>е</w:t>
      </w:r>
      <w:r w:rsidRPr="006E6B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типа «</w:t>
      </w:r>
      <w:r w:rsidRPr="00680C4F">
        <w:rPr>
          <w:rFonts w:ascii="Times New Roman" w:eastAsia="Times New Roman" w:hAnsi="Times New Roman" w:cs="Times New Roman"/>
          <w:color w:val="000000"/>
          <w:sz w:val="24"/>
          <w:szCs w:val="24"/>
          <w:lang w:eastAsia="ru-RU"/>
        </w:rPr>
        <w:t>Ведомость передачи дел</w:t>
      </w:r>
      <w:r>
        <w:rPr>
          <w:rFonts w:ascii="Times New Roman" w:eastAsia="Times New Roman" w:hAnsi="Times New Roman" w:cs="Times New Roman"/>
          <w:color w:val="000000"/>
          <w:sz w:val="24"/>
          <w:szCs w:val="24"/>
          <w:lang w:eastAsia="ru-RU"/>
        </w:rPr>
        <w:t>» производится изменение в</w:t>
      </w:r>
      <w:r w:rsidRPr="004B33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документе типа «</w:t>
      </w:r>
      <w:r w:rsidRPr="00680C4F">
        <w:rPr>
          <w:rFonts w:ascii="Times New Roman" w:eastAsia="Times New Roman" w:hAnsi="Times New Roman" w:cs="Times New Roman"/>
          <w:color w:val="000000"/>
          <w:sz w:val="24"/>
          <w:szCs w:val="24"/>
          <w:lang w:eastAsia="ru-RU"/>
        </w:rPr>
        <w:t>Ведомость передачи дел</w:t>
      </w:r>
      <w:r>
        <w:rPr>
          <w:rFonts w:ascii="Times New Roman" w:eastAsia="Times New Roman" w:hAnsi="Times New Roman" w:cs="Times New Roman"/>
          <w:color w:val="000000"/>
          <w:sz w:val="24"/>
          <w:szCs w:val="24"/>
          <w:lang w:eastAsia="ru-RU"/>
        </w:rPr>
        <w:t>»  реквизита Принято дел</w:t>
      </w:r>
    </w:p>
    <w:p w:rsidR="00BB79AD" w:rsidRPr="00BB79AD" w:rsidRDefault="00BB79AD" w:rsidP="00BB79AD">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BB79AD">
        <w:rPr>
          <w:rFonts w:ascii="Times New Roman" w:eastAsia="Times New Roman" w:hAnsi="Times New Roman" w:cs="Times New Roman"/>
          <w:color w:val="000000"/>
          <w:sz w:val="24"/>
          <w:szCs w:val="24"/>
          <w:lang w:eastAsia="ru-RU"/>
        </w:rPr>
        <w:t>Производится проверка, все ли переданные дела приняты принимающим архивом. Если приняты все дела,</w:t>
      </w:r>
      <w:r w:rsidR="006E6BF6" w:rsidRPr="00BB79AD">
        <w:rPr>
          <w:rFonts w:ascii="Times New Roman" w:eastAsia="Times New Roman" w:hAnsi="Times New Roman" w:cs="Times New Roman"/>
          <w:color w:val="000000"/>
          <w:sz w:val="24"/>
          <w:szCs w:val="24"/>
          <w:lang w:eastAsia="ru-RU"/>
        </w:rPr>
        <w:t xml:space="preserve"> переводим </w:t>
      </w:r>
      <w:proofErr w:type="gramStart"/>
      <w:r w:rsidRPr="00BB79AD">
        <w:rPr>
          <w:rFonts w:ascii="Times New Roman" w:eastAsia="Times New Roman" w:hAnsi="Times New Roman" w:cs="Times New Roman"/>
          <w:color w:val="000000"/>
          <w:sz w:val="24"/>
          <w:szCs w:val="24"/>
          <w:lang w:eastAsia="ru-RU"/>
        </w:rPr>
        <w:t>документе</w:t>
      </w:r>
      <w:proofErr w:type="gramEnd"/>
      <w:r w:rsidRPr="00BB79AD">
        <w:rPr>
          <w:rFonts w:ascii="Times New Roman" w:eastAsia="Times New Roman" w:hAnsi="Times New Roman" w:cs="Times New Roman"/>
          <w:color w:val="000000"/>
          <w:sz w:val="24"/>
          <w:szCs w:val="24"/>
          <w:lang w:eastAsia="ru-RU"/>
        </w:rPr>
        <w:t xml:space="preserve"> типа «Ведомость передачи дел» </w:t>
      </w:r>
      <w:r w:rsidR="006E6BF6" w:rsidRPr="00BB79AD">
        <w:rPr>
          <w:rFonts w:ascii="Times New Roman" w:eastAsia="Times New Roman" w:hAnsi="Times New Roman" w:cs="Times New Roman"/>
          <w:color w:val="000000"/>
          <w:sz w:val="24"/>
          <w:szCs w:val="24"/>
          <w:lang w:eastAsia="ru-RU"/>
        </w:rPr>
        <w:t xml:space="preserve">в статус </w:t>
      </w:r>
      <w:r w:rsidR="006E6BF6" w:rsidRPr="00BB79AD">
        <w:rPr>
          <w:rFonts w:ascii="Times New Roman" w:eastAsia="Times New Roman" w:hAnsi="Times New Roman" w:cs="Times New Roman"/>
          <w:b/>
          <w:i/>
          <w:color w:val="000000"/>
          <w:sz w:val="24"/>
          <w:szCs w:val="24"/>
          <w:lang w:eastAsia="ru-RU"/>
        </w:rPr>
        <w:t>передано</w:t>
      </w:r>
      <w:r w:rsidR="006E6BF6" w:rsidRPr="00BB79AD">
        <w:rPr>
          <w:rFonts w:ascii="Times New Roman" w:eastAsia="Times New Roman" w:hAnsi="Times New Roman" w:cs="Times New Roman"/>
          <w:color w:val="000000"/>
          <w:sz w:val="24"/>
          <w:szCs w:val="24"/>
          <w:lang w:eastAsia="ru-RU"/>
        </w:rPr>
        <w:t>.</w:t>
      </w:r>
      <w:r w:rsidRPr="00BB79AD">
        <w:rPr>
          <w:rFonts w:ascii="Times New Roman" w:eastAsia="Times New Roman" w:hAnsi="Times New Roman" w:cs="Times New Roman"/>
          <w:color w:val="000000"/>
          <w:sz w:val="24"/>
          <w:szCs w:val="24"/>
          <w:lang w:eastAsia="ru-RU"/>
        </w:rPr>
        <w:t xml:space="preserve"> При этом формируется сообщение архивариусу передающего </w:t>
      </w:r>
      <w:r w:rsidR="008A10AC">
        <w:rPr>
          <w:rFonts w:ascii="Times New Roman" w:eastAsia="Times New Roman" w:hAnsi="Times New Roman" w:cs="Times New Roman"/>
          <w:color w:val="000000"/>
          <w:sz w:val="24"/>
          <w:szCs w:val="24"/>
          <w:lang w:eastAsia="ru-RU"/>
        </w:rPr>
        <w:t>архива</w:t>
      </w:r>
      <w:r w:rsidRPr="00BB79AD">
        <w:rPr>
          <w:rFonts w:ascii="Times New Roman" w:eastAsia="Times New Roman" w:hAnsi="Times New Roman" w:cs="Times New Roman"/>
          <w:color w:val="000000"/>
          <w:sz w:val="24"/>
          <w:szCs w:val="24"/>
          <w:lang w:eastAsia="ru-RU"/>
        </w:rPr>
        <w:t xml:space="preserve"> о том, что весь пакет архивных дел принят на архивное хранение принимающим архивом.</w:t>
      </w:r>
    </w:p>
    <w:p w:rsidR="006E6BF6" w:rsidRDefault="006E6BF6" w:rsidP="00BB79AD">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6E6BF6">
        <w:rPr>
          <w:rFonts w:ascii="Times New Roman" w:eastAsia="Times New Roman" w:hAnsi="Times New Roman" w:cs="Times New Roman"/>
          <w:color w:val="000000"/>
          <w:sz w:val="24"/>
          <w:szCs w:val="24"/>
          <w:lang w:eastAsia="ru-RU"/>
        </w:rPr>
        <w:t>Формируется запись в журнале движения архивных д</w:t>
      </w:r>
      <w:r w:rsidR="00BB79AD">
        <w:rPr>
          <w:rFonts w:ascii="Times New Roman" w:eastAsia="Times New Roman" w:hAnsi="Times New Roman" w:cs="Times New Roman"/>
          <w:color w:val="000000"/>
          <w:sz w:val="24"/>
          <w:szCs w:val="24"/>
          <w:lang w:eastAsia="ru-RU"/>
        </w:rPr>
        <w:t>ел по текущему делу</w:t>
      </w:r>
    </w:p>
    <w:p w:rsidR="006E6BF6" w:rsidRDefault="006E6BF6" w:rsidP="006E6BF6">
      <w:pPr>
        <w:spacing w:after="0" w:line="240" w:lineRule="auto"/>
        <w:ind w:firstLine="708"/>
        <w:jc w:val="both"/>
        <w:rPr>
          <w:rFonts w:ascii="Times New Roman" w:eastAsia="Times New Roman" w:hAnsi="Times New Roman" w:cs="Times New Roman"/>
          <w:color w:val="000000"/>
          <w:sz w:val="24"/>
          <w:szCs w:val="24"/>
          <w:lang w:eastAsia="ru-RU"/>
        </w:rPr>
      </w:pPr>
    </w:p>
    <w:p w:rsidR="007C13FB" w:rsidRPr="00DB1573" w:rsidRDefault="007C13FB" w:rsidP="007C13FB">
      <w:pPr>
        <w:pStyle w:val="1"/>
        <w:keepNext/>
        <w:pageBreakBefore/>
        <w:numPr>
          <w:ilvl w:val="0"/>
          <w:numId w:val="2"/>
        </w:numPr>
        <w:spacing w:before="240" w:beforeAutospacing="0" w:after="60" w:afterAutospacing="0" w:line="276" w:lineRule="auto"/>
      </w:pPr>
      <w:bookmarkStart w:id="24" w:name="_Toc388624987"/>
      <w:r>
        <w:lastRenderedPageBreak/>
        <w:t>П</w:t>
      </w:r>
      <w:r w:rsidRPr="00680C4F">
        <w:t>еремещени</w:t>
      </w:r>
      <w:r>
        <w:t>е</w:t>
      </w:r>
      <w:r w:rsidRPr="00680C4F">
        <w:t xml:space="preserve"> архивных дел</w:t>
      </w:r>
      <w:bookmarkEnd w:id="24"/>
    </w:p>
    <w:p w:rsidR="007C13FB" w:rsidRDefault="007C13FB" w:rsidP="007C13FB">
      <w:pPr>
        <w:spacing w:after="0" w:line="240" w:lineRule="auto"/>
        <w:ind w:firstLine="708"/>
        <w:jc w:val="both"/>
        <w:rPr>
          <w:rFonts w:ascii="Times New Roman" w:eastAsia="Times New Roman" w:hAnsi="Times New Roman" w:cs="Times New Roman"/>
          <w:color w:val="000000"/>
          <w:sz w:val="24"/>
          <w:szCs w:val="24"/>
          <w:lang w:eastAsia="ru-RU"/>
        </w:rPr>
      </w:pPr>
    </w:p>
    <w:p w:rsidR="007C13FB" w:rsidRDefault="007C13FB" w:rsidP="007C13FB">
      <w:pPr>
        <w:spacing w:after="0" w:line="240" w:lineRule="auto"/>
        <w:ind w:firstLine="708"/>
        <w:jc w:val="both"/>
        <w:rPr>
          <w:rFonts w:ascii="Times New Roman" w:eastAsia="Times New Roman" w:hAnsi="Times New Roman" w:cs="Times New Roman"/>
          <w:color w:val="000000"/>
          <w:sz w:val="24"/>
          <w:szCs w:val="24"/>
          <w:lang w:eastAsia="ru-RU"/>
        </w:rPr>
      </w:pPr>
      <w:r w:rsidRPr="003B0052">
        <w:rPr>
          <w:rFonts w:ascii="Times New Roman" w:eastAsia="Times New Roman" w:hAnsi="Times New Roman" w:cs="Times New Roman"/>
          <w:color w:val="000000"/>
          <w:sz w:val="24"/>
          <w:szCs w:val="24"/>
          <w:lang w:eastAsia="ru-RU"/>
        </w:rPr>
        <w:t xml:space="preserve">Предоставление доступа к архивным делам </w:t>
      </w:r>
      <w:r>
        <w:rPr>
          <w:rFonts w:ascii="Times New Roman" w:eastAsia="Times New Roman" w:hAnsi="Times New Roman" w:cs="Times New Roman"/>
          <w:color w:val="000000"/>
          <w:sz w:val="24"/>
          <w:szCs w:val="24"/>
          <w:lang w:eastAsia="ru-RU"/>
        </w:rPr>
        <w:t>и в</w:t>
      </w:r>
      <w:r w:rsidRPr="00C372F5">
        <w:rPr>
          <w:rFonts w:ascii="Times New Roman" w:eastAsia="Times New Roman" w:hAnsi="Times New Roman" w:cs="Times New Roman"/>
          <w:color w:val="000000"/>
          <w:sz w:val="24"/>
          <w:szCs w:val="24"/>
          <w:lang w:eastAsia="ru-RU"/>
        </w:rPr>
        <w:t xml:space="preserve">ыдача архивных дел </w:t>
      </w:r>
      <w:r>
        <w:rPr>
          <w:rFonts w:ascii="Times New Roman" w:eastAsia="Times New Roman" w:hAnsi="Times New Roman" w:cs="Times New Roman"/>
          <w:color w:val="000000"/>
          <w:sz w:val="24"/>
          <w:szCs w:val="24"/>
          <w:lang w:eastAsia="ru-RU"/>
        </w:rPr>
        <w:t xml:space="preserve">на руки </w:t>
      </w:r>
      <w:r w:rsidRPr="00C372F5">
        <w:rPr>
          <w:rFonts w:ascii="Times New Roman" w:eastAsia="Times New Roman" w:hAnsi="Times New Roman" w:cs="Times New Roman"/>
          <w:color w:val="000000"/>
          <w:sz w:val="24"/>
          <w:szCs w:val="24"/>
          <w:lang w:eastAsia="ru-RU"/>
        </w:rPr>
        <w:t>возможна только сотрудникам Ленинградского филиала ФГУП «Федеральное БТИ - Ростехинвентаризация» в случае, если по объекту учета проводятся дополнительные работы.</w:t>
      </w:r>
    </w:p>
    <w:p w:rsidR="007C13FB" w:rsidRPr="00C372F5" w:rsidRDefault="007C13FB" w:rsidP="007C13FB">
      <w:pPr>
        <w:spacing w:after="0" w:line="240" w:lineRule="auto"/>
        <w:ind w:firstLine="708"/>
        <w:jc w:val="both"/>
        <w:rPr>
          <w:rFonts w:ascii="Times New Roman" w:eastAsia="Times New Roman" w:hAnsi="Times New Roman" w:cs="Times New Roman"/>
          <w:color w:val="000000"/>
          <w:sz w:val="24"/>
          <w:szCs w:val="24"/>
          <w:lang w:eastAsia="ru-RU"/>
        </w:rPr>
      </w:pPr>
    </w:p>
    <w:p w:rsidR="007C13FB" w:rsidRDefault="007C13FB" w:rsidP="007C13FB">
      <w:pPr>
        <w:spacing w:after="0" w:line="240" w:lineRule="auto"/>
        <w:ind w:firstLine="708"/>
        <w:jc w:val="both"/>
        <w:rPr>
          <w:rFonts w:ascii="Times New Roman" w:eastAsia="Times New Roman" w:hAnsi="Times New Roman" w:cs="Times New Roman"/>
          <w:color w:val="000000"/>
          <w:sz w:val="24"/>
          <w:szCs w:val="24"/>
          <w:lang w:eastAsia="ru-RU"/>
        </w:rPr>
      </w:pPr>
      <w:r w:rsidRPr="00C372F5">
        <w:rPr>
          <w:rFonts w:ascii="Times New Roman" w:eastAsia="Times New Roman" w:hAnsi="Times New Roman" w:cs="Times New Roman"/>
          <w:color w:val="000000"/>
          <w:sz w:val="24"/>
          <w:szCs w:val="24"/>
          <w:lang w:eastAsia="ru-RU"/>
        </w:rPr>
        <w:t>Дела могут выдаваться на срок, определенный соответствующими документами Ленинградского филиала ФГУП «Федеральное БТИ - Ростехинвентаризация».</w:t>
      </w:r>
    </w:p>
    <w:p w:rsidR="007C13FB" w:rsidRDefault="007C13FB" w:rsidP="007C13FB">
      <w:pPr>
        <w:spacing w:after="0" w:line="240" w:lineRule="auto"/>
        <w:ind w:firstLine="708"/>
        <w:jc w:val="both"/>
        <w:rPr>
          <w:rFonts w:ascii="Times New Roman" w:eastAsia="Times New Roman" w:hAnsi="Times New Roman" w:cs="Times New Roman"/>
          <w:color w:val="000000"/>
          <w:sz w:val="24"/>
          <w:szCs w:val="24"/>
          <w:lang w:eastAsia="ru-RU"/>
        </w:rPr>
      </w:pPr>
    </w:p>
    <w:p w:rsidR="007C13FB" w:rsidRPr="0026421E" w:rsidRDefault="007C13FB" w:rsidP="007C13FB">
      <w:pPr>
        <w:pStyle w:val="2"/>
        <w:keepLines w:val="0"/>
        <w:numPr>
          <w:ilvl w:val="1"/>
          <w:numId w:val="2"/>
        </w:numPr>
        <w:spacing w:before="240" w:after="60"/>
        <w:rPr>
          <w:rFonts w:ascii="Times New Roman" w:eastAsia="Calibri" w:hAnsi="Times New Roman" w:cs="Times New Roman"/>
          <w:sz w:val="28"/>
          <w:szCs w:val="28"/>
        </w:rPr>
      </w:pPr>
      <w:bookmarkStart w:id="25" w:name="_Toc388624988"/>
      <w:r>
        <w:rPr>
          <w:rFonts w:ascii="Times New Roman" w:eastAsia="Calibri" w:hAnsi="Times New Roman" w:cs="Times New Roman"/>
          <w:sz w:val="28"/>
          <w:szCs w:val="28"/>
        </w:rPr>
        <w:t>Предоставление доступа к архивным делам</w:t>
      </w:r>
      <w:bookmarkEnd w:id="25"/>
    </w:p>
    <w:p w:rsidR="007C13FB" w:rsidRDefault="007C13FB" w:rsidP="007C13FB">
      <w:pPr>
        <w:spacing w:after="0" w:line="240" w:lineRule="auto"/>
        <w:jc w:val="both"/>
        <w:rPr>
          <w:rFonts w:ascii="Times New Roman" w:eastAsia="Times New Roman" w:hAnsi="Times New Roman" w:cs="Times New Roman"/>
          <w:color w:val="000000"/>
          <w:sz w:val="24"/>
          <w:szCs w:val="24"/>
          <w:lang w:eastAsia="ru-RU"/>
        </w:rPr>
      </w:pPr>
    </w:p>
    <w:p w:rsidR="007C13FB" w:rsidRDefault="007C13FB" w:rsidP="007C13FB">
      <w:pPr>
        <w:pStyle w:val="ad"/>
        <w:spacing w:before="0" w:after="0" w:line="240" w:lineRule="auto"/>
        <w:rPr>
          <w:rFonts w:eastAsia="Calibri"/>
          <w:sz w:val="24"/>
          <w:lang w:eastAsia="en-US" w:bidi="en-US"/>
        </w:rPr>
      </w:pPr>
      <w:r>
        <w:rPr>
          <w:rFonts w:eastAsia="Calibri"/>
          <w:sz w:val="24"/>
          <w:lang w:eastAsia="en-US" w:bidi="en-US"/>
        </w:rPr>
        <w:t xml:space="preserve">Для выдачи архивных дел или предоставления доступа к ним в электронном виде используется </w:t>
      </w:r>
      <w:r>
        <w:rPr>
          <w:color w:val="000000"/>
          <w:sz w:val="24"/>
          <w:lang w:eastAsia="ru-RU"/>
        </w:rPr>
        <w:t>документа типа «</w:t>
      </w:r>
      <w:r>
        <w:rPr>
          <w:rFonts w:eastAsia="Calibri"/>
          <w:sz w:val="24"/>
          <w:lang w:eastAsia="en-US" w:bidi="en-US"/>
        </w:rPr>
        <w:t>Предоставление доступа»</w:t>
      </w:r>
    </w:p>
    <w:p w:rsidR="007C13FB" w:rsidRDefault="007C13FB" w:rsidP="007C13FB">
      <w:pPr>
        <w:pStyle w:val="ad"/>
        <w:spacing w:before="0" w:after="0" w:line="240" w:lineRule="auto"/>
        <w:rPr>
          <w:rFonts w:eastAsia="Calibri"/>
          <w:sz w:val="24"/>
          <w:lang w:eastAsia="en-US" w:bidi="en-US"/>
        </w:rPr>
      </w:pPr>
    </w:p>
    <w:p w:rsidR="007C13FB" w:rsidRDefault="007C13FB" w:rsidP="007C13FB">
      <w:pPr>
        <w:pStyle w:val="ad"/>
        <w:spacing w:before="0" w:after="0" w:line="240" w:lineRule="auto"/>
        <w:rPr>
          <w:rFonts w:eastAsia="Calibri"/>
          <w:sz w:val="24"/>
          <w:lang w:eastAsia="en-US" w:bidi="en-US"/>
        </w:rPr>
      </w:pPr>
      <w:proofErr w:type="gramStart"/>
      <w:r>
        <w:rPr>
          <w:rFonts w:eastAsia="Calibri"/>
          <w:sz w:val="24"/>
          <w:lang w:eastAsia="en-US" w:bidi="en-US"/>
        </w:rPr>
        <w:t xml:space="preserve">Архивариус выдающего дело архива создает в конкретном </w:t>
      </w:r>
      <w:r>
        <w:rPr>
          <w:color w:val="000000"/>
          <w:sz w:val="24"/>
          <w:lang w:eastAsia="ru-RU"/>
        </w:rPr>
        <w:t>документа типа «</w:t>
      </w:r>
      <w:r w:rsidRPr="00095E0E">
        <w:rPr>
          <w:rFonts w:eastAsia="Calibri"/>
          <w:sz w:val="24"/>
          <w:lang w:eastAsia="en-US" w:bidi="en-US"/>
        </w:rPr>
        <w:t>Объект учета (Архив)</w:t>
      </w:r>
      <w:r>
        <w:rPr>
          <w:rFonts w:eastAsia="Calibri"/>
          <w:sz w:val="24"/>
          <w:lang w:eastAsia="en-US" w:bidi="en-US"/>
        </w:rPr>
        <w:t xml:space="preserve">» подчиненный документ </w:t>
      </w:r>
      <w:r>
        <w:rPr>
          <w:color w:val="000000"/>
          <w:sz w:val="24"/>
          <w:lang w:eastAsia="ru-RU"/>
        </w:rPr>
        <w:t>типа «</w:t>
      </w:r>
      <w:r w:rsidRPr="00095E0E">
        <w:rPr>
          <w:rFonts w:eastAsia="Calibri"/>
          <w:sz w:val="24"/>
          <w:lang w:eastAsia="en-US" w:bidi="en-US"/>
        </w:rPr>
        <w:t>Предоставление доступа</w:t>
      </w:r>
      <w:r>
        <w:rPr>
          <w:rFonts w:eastAsia="Calibri"/>
          <w:sz w:val="24"/>
          <w:lang w:eastAsia="en-US" w:bidi="en-US"/>
        </w:rPr>
        <w:t>», в котором указывает:</w:t>
      </w:r>
      <w:proofErr w:type="gramEnd"/>
    </w:p>
    <w:p w:rsidR="007C13FB" w:rsidRDefault="007C13FB" w:rsidP="007C13FB">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0052">
        <w:rPr>
          <w:rFonts w:ascii="Times New Roman" w:eastAsia="Times New Roman" w:hAnsi="Times New Roman" w:cs="Times New Roman"/>
          <w:color w:val="000000"/>
          <w:sz w:val="24"/>
          <w:szCs w:val="24"/>
          <w:lang w:eastAsia="ru-RU"/>
        </w:rPr>
        <w:t>Тип доступа – выборка из словаря:</w:t>
      </w:r>
    </w:p>
    <w:p w:rsidR="003B0052" w:rsidRPr="003B0052" w:rsidRDefault="003B0052" w:rsidP="003B005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3B0052">
        <w:rPr>
          <w:rFonts w:ascii="Times New Roman" w:eastAsia="Times New Roman" w:hAnsi="Times New Roman" w:cs="Times New Roman"/>
          <w:color w:val="000000"/>
          <w:sz w:val="24"/>
          <w:szCs w:val="24"/>
          <w:lang w:eastAsia="ru-RU"/>
        </w:rPr>
        <w:t>Предоставление прав на архивное дело сотруднику БТИ</w:t>
      </w:r>
    </w:p>
    <w:p w:rsidR="003B0052" w:rsidRPr="003B0052" w:rsidRDefault="003B0052" w:rsidP="003B0052">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3B0052">
        <w:rPr>
          <w:rFonts w:ascii="Times New Roman" w:eastAsia="Times New Roman" w:hAnsi="Times New Roman" w:cs="Times New Roman"/>
          <w:color w:val="000000"/>
          <w:sz w:val="24"/>
          <w:szCs w:val="24"/>
          <w:lang w:eastAsia="ru-RU"/>
        </w:rPr>
        <w:t>Выдача сотруднику БТИ</w:t>
      </w:r>
    </w:p>
    <w:p w:rsidR="003B0052" w:rsidRPr="003B0052" w:rsidRDefault="003B0052"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0052">
        <w:rPr>
          <w:rFonts w:ascii="Times New Roman" w:eastAsia="Times New Roman" w:hAnsi="Times New Roman" w:cs="Times New Roman"/>
          <w:color w:val="000000"/>
          <w:sz w:val="24"/>
          <w:szCs w:val="24"/>
          <w:lang w:eastAsia="ru-RU"/>
        </w:rPr>
        <w:t>Доступ предоставлен –</w:t>
      </w:r>
      <w:r>
        <w:rPr>
          <w:rFonts w:ascii="Times New Roman" w:eastAsia="Times New Roman" w:hAnsi="Times New Roman" w:cs="Times New Roman"/>
          <w:color w:val="000000"/>
          <w:sz w:val="24"/>
          <w:szCs w:val="24"/>
          <w:lang w:eastAsia="ru-RU"/>
        </w:rPr>
        <w:t xml:space="preserve"> </w:t>
      </w:r>
      <w:r w:rsidRPr="003B0052">
        <w:rPr>
          <w:rFonts w:ascii="Times New Roman" w:eastAsia="Times New Roman" w:hAnsi="Times New Roman" w:cs="Times New Roman"/>
          <w:color w:val="000000"/>
          <w:sz w:val="24"/>
          <w:szCs w:val="24"/>
          <w:lang w:eastAsia="ru-RU"/>
        </w:rPr>
        <w:t>ссылка на сотрудника, которому предоставлен соответствующий доступ</w:t>
      </w:r>
    </w:p>
    <w:p w:rsidR="003B0052" w:rsidRPr="003B0052" w:rsidRDefault="003B0052"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0052">
        <w:rPr>
          <w:rFonts w:ascii="Times New Roman" w:eastAsia="Times New Roman" w:hAnsi="Times New Roman" w:cs="Times New Roman"/>
          <w:color w:val="000000"/>
          <w:sz w:val="24"/>
          <w:szCs w:val="24"/>
          <w:lang w:eastAsia="ru-RU"/>
        </w:rPr>
        <w:t xml:space="preserve">На основании – </w:t>
      </w:r>
      <w:r>
        <w:rPr>
          <w:rFonts w:ascii="Times New Roman" w:eastAsia="Times New Roman" w:hAnsi="Times New Roman" w:cs="Times New Roman"/>
          <w:color w:val="000000"/>
          <w:sz w:val="24"/>
          <w:szCs w:val="24"/>
          <w:lang w:eastAsia="ru-RU"/>
        </w:rPr>
        <w:t>реквизиты документа, на основании которого</w:t>
      </w:r>
      <w:r w:rsidRPr="003B0052">
        <w:rPr>
          <w:rFonts w:ascii="Times New Roman" w:eastAsia="Times New Roman" w:hAnsi="Times New Roman" w:cs="Times New Roman"/>
          <w:color w:val="000000"/>
          <w:sz w:val="24"/>
          <w:szCs w:val="24"/>
          <w:lang w:eastAsia="ru-RU"/>
        </w:rPr>
        <w:t xml:space="preserve"> предоставлен</w:t>
      </w:r>
      <w:r>
        <w:rPr>
          <w:rFonts w:ascii="Times New Roman" w:eastAsia="Times New Roman" w:hAnsi="Times New Roman" w:cs="Times New Roman"/>
          <w:color w:val="000000"/>
          <w:sz w:val="24"/>
          <w:szCs w:val="24"/>
          <w:lang w:eastAsia="ru-RU"/>
        </w:rPr>
        <w:t xml:space="preserve"> доступ</w:t>
      </w:r>
    </w:p>
    <w:p w:rsidR="003B0052" w:rsidRPr="003B0052" w:rsidRDefault="003B0052"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Начало предоставления доступа</w:t>
      </w:r>
    </w:p>
    <w:p w:rsidR="003B0052" w:rsidRPr="003B0052" w:rsidRDefault="003B0052"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срок, дней</w:t>
      </w:r>
    </w:p>
    <w:p w:rsidR="003B0052" w:rsidRPr="003B0052" w:rsidRDefault="003B0052"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окончания</w:t>
      </w:r>
    </w:p>
    <w:p w:rsidR="003B0052" w:rsidRDefault="003B0052" w:rsidP="003B0052">
      <w:pPr>
        <w:pStyle w:val="ad"/>
        <w:spacing w:before="0" w:after="0" w:line="240" w:lineRule="auto"/>
        <w:rPr>
          <w:rFonts w:eastAsia="Calibri"/>
          <w:sz w:val="24"/>
          <w:lang w:eastAsia="en-US" w:bidi="en-US"/>
        </w:rPr>
      </w:pPr>
    </w:p>
    <w:p w:rsidR="003B0052" w:rsidRDefault="003B0052" w:rsidP="003B0052">
      <w:pPr>
        <w:pStyle w:val="ad"/>
        <w:spacing w:before="0" w:after="0" w:line="240" w:lineRule="auto"/>
        <w:rPr>
          <w:rFonts w:eastAsia="Calibri"/>
          <w:sz w:val="24"/>
          <w:lang w:eastAsia="en-US" w:bidi="en-US"/>
        </w:rPr>
      </w:pPr>
      <w:r>
        <w:rPr>
          <w:rFonts w:eastAsia="Calibri"/>
          <w:sz w:val="24"/>
          <w:lang w:eastAsia="en-US" w:bidi="en-US"/>
        </w:rPr>
        <w:t xml:space="preserve">Архивариус выдающего архива переводит созданный документ </w:t>
      </w:r>
      <w:r>
        <w:rPr>
          <w:color w:val="000000"/>
          <w:sz w:val="24"/>
          <w:lang w:eastAsia="ru-RU"/>
        </w:rPr>
        <w:t>типа «</w:t>
      </w:r>
      <w:r w:rsidRPr="00095E0E">
        <w:rPr>
          <w:rFonts w:eastAsia="Calibri"/>
          <w:sz w:val="24"/>
          <w:lang w:eastAsia="en-US" w:bidi="en-US"/>
        </w:rPr>
        <w:t>Предоставление доступа</w:t>
      </w:r>
      <w:r>
        <w:rPr>
          <w:rFonts w:eastAsia="Calibri"/>
          <w:sz w:val="24"/>
          <w:lang w:eastAsia="en-US" w:bidi="en-US"/>
        </w:rPr>
        <w:t xml:space="preserve">» в статус </w:t>
      </w:r>
      <w:r w:rsidRPr="003B0052">
        <w:rPr>
          <w:rFonts w:eastAsia="Calibri"/>
          <w:b/>
          <w:i/>
          <w:sz w:val="24"/>
          <w:lang w:eastAsia="en-US" w:bidi="en-US"/>
        </w:rPr>
        <w:t>открыт</w:t>
      </w:r>
      <w:r w:rsidRPr="00072F37">
        <w:rPr>
          <w:rFonts w:eastAsia="Calibri"/>
          <w:sz w:val="24"/>
          <w:lang w:eastAsia="en-US" w:bidi="en-US"/>
        </w:rPr>
        <w:t>.</w:t>
      </w:r>
      <w:r>
        <w:rPr>
          <w:rFonts w:eastAsia="Calibri"/>
          <w:sz w:val="24"/>
          <w:lang w:eastAsia="en-US" w:bidi="en-US"/>
        </w:rPr>
        <w:t xml:space="preserve"> При этом:</w:t>
      </w:r>
    </w:p>
    <w:p w:rsidR="003B0052" w:rsidRPr="003B0052" w:rsidRDefault="003B0052"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4B33DD">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изводится про</w:t>
      </w:r>
      <w:r w:rsidRPr="004B33DD">
        <w:rPr>
          <w:rFonts w:ascii="Times New Roman" w:eastAsia="Times New Roman" w:hAnsi="Times New Roman" w:cs="Times New Roman"/>
          <w:color w:val="000000"/>
          <w:sz w:val="24"/>
          <w:szCs w:val="24"/>
          <w:lang w:eastAsia="ru-RU"/>
        </w:rPr>
        <w:t>вер</w:t>
      </w:r>
      <w:r>
        <w:rPr>
          <w:rFonts w:ascii="Times New Roman" w:eastAsia="Times New Roman" w:hAnsi="Times New Roman" w:cs="Times New Roman"/>
          <w:color w:val="000000"/>
          <w:sz w:val="24"/>
          <w:szCs w:val="24"/>
          <w:lang w:eastAsia="ru-RU"/>
        </w:rPr>
        <w:t>ка</w:t>
      </w:r>
      <w:r w:rsidRPr="003B0052">
        <w:rPr>
          <w:rFonts w:ascii="Times New Roman" w:eastAsia="Times New Roman" w:hAnsi="Times New Roman" w:cs="Times New Roman"/>
          <w:color w:val="000000"/>
          <w:sz w:val="24"/>
          <w:szCs w:val="24"/>
          <w:lang w:eastAsia="ru-RU"/>
        </w:rPr>
        <w:t xml:space="preserve"> заполнени</w:t>
      </w:r>
      <w:r w:rsidR="008A10AC">
        <w:rPr>
          <w:rFonts w:ascii="Times New Roman" w:eastAsia="Times New Roman" w:hAnsi="Times New Roman" w:cs="Times New Roman"/>
          <w:color w:val="000000"/>
          <w:sz w:val="24"/>
          <w:szCs w:val="24"/>
          <w:lang w:eastAsia="ru-RU"/>
        </w:rPr>
        <w:t>я</w:t>
      </w:r>
      <w:r w:rsidRPr="003B0052">
        <w:rPr>
          <w:rFonts w:ascii="Times New Roman" w:eastAsia="Times New Roman" w:hAnsi="Times New Roman" w:cs="Times New Roman"/>
          <w:color w:val="000000"/>
          <w:sz w:val="24"/>
          <w:szCs w:val="24"/>
          <w:lang w:eastAsia="ru-RU"/>
        </w:rPr>
        <w:t xml:space="preserve"> поля</w:t>
      </w:r>
      <w:proofErr w:type="gramStart"/>
      <w:r w:rsidRPr="003B0052">
        <w:rPr>
          <w:rFonts w:ascii="Times New Roman" w:eastAsia="Times New Roman" w:hAnsi="Times New Roman" w:cs="Times New Roman"/>
          <w:color w:val="000000"/>
          <w:sz w:val="24"/>
          <w:szCs w:val="24"/>
          <w:lang w:eastAsia="ru-RU"/>
        </w:rPr>
        <w:t xml:space="preserve"> Н</w:t>
      </w:r>
      <w:proofErr w:type="gramEnd"/>
      <w:r w:rsidRPr="003B0052">
        <w:rPr>
          <w:rFonts w:ascii="Times New Roman" w:eastAsia="Times New Roman" w:hAnsi="Times New Roman" w:cs="Times New Roman"/>
          <w:color w:val="000000"/>
          <w:sz w:val="24"/>
          <w:szCs w:val="24"/>
          <w:lang w:eastAsia="ru-RU"/>
        </w:rPr>
        <w:t xml:space="preserve">а основании. </w:t>
      </w:r>
      <w:r w:rsidR="008A10AC">
        <w:rPr>
          <w:rFonts w:ascii="Times New Roman" w:eastAsia="Times New Roman" w:hAnsi="Times New Roman" w:cs="Times New Roman"/>
          <w:color w:val="000000"/>
          <w:sz w:val="24"/>
          <w:szCs w:val="24"/>
          <w:lang w:eastAsia="ru-RU"/>
        </w:rPr>
        <w:t>Предоставление доступа без основания не возможно</w:t>
      </w:r>
      <w:r w:rsidRPr="003B0052">
        <w:rPr>
          <w:rFonts w:ascii="Times New Roman" w:eastAsia="Times New Roman" w:hAnsi="Times New Roman" w:cs="Times New Roman"/>
          <w:color w:val="000000"/>
          <w:sz w:val="24"/>
          <w:szCs w:val="24"/>
          <w:lang w:eastAsia="ru-RU"/>
        </w:rPr>
        <w:t>.</w:t>
      </w:r>
    </w:p>
    <w:p w:rsidR="003B0052" w:rsidRPr="003B0052" w:rsidRDefault="008A10AC"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4B33DD">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изводится про</w:t>
      </w:r>
      <w:r w:rsidRPr="004B33DD">
        <w:rPr>
          <w:rFonts w:ascii="Times New Roman" w:eastAsia="Times New Roman" w:hAnsi="Times New Roman" w:cs="Times New Roman"/>
          <w:color w:val="000000"/>
          <w:sz w:val="24"/>
          <w:szCs w:val="24"/>
          <w:lang w:eastAsia="ru-RU"/>
        </w:rPr>
        <w:t>вер</w:t>
      </w:r>
      <w:r>
        <w:rPr>
          <w:rFonts w:ascii="Times New Roman" w:eastAsia="Times New Roman" w:hAnsi="Times New Roman" w:cs="Times New Roman"/>
          <w:color w:val="000000"/>
          <w:sz w:val="24"/>
          <w:szCs w:val="24"/>
          <w:lang w:eastAsia="ru-RU"/>
        </w:rPr>
        <w:t>ка</w:t>
      </w:r>
      <w:r w:rsidRPr="003B0052">
        <w:rPr>
          <w:rFonts w:ascii="Times New Roman" w:eastAsia="Times New Roman" w:hAnsi="Times New Roman" w:cs="Times New Roman"/>
          <w:color w:val="000000"/>
          <w:sz w:val="24"/>
          <w:szCs w:val="24"/>
          <w:lang w:eastAsia="ru-RU"/>
        </w:rPr>
        <w:t xml:space="preserve"> </w:t>
      </w:r>
      <w:r w:rsidR="003B0052" w:rsidRPr="003B0052">
        <w:rPr>
          <w:rFonts w:ascii="Times New Roman" w:eastAsia="Times New Roman" w:hAnsi="Times New Roman" w:cs="Times New Roman"/>
          <w:color w:val="000000"/>
          <w:sz w:val="24"/>
          <w:szCs w:val="24"/>
          <w:lang w:eastAsia="ru-RU"/>
        </w:rPr>
        <w:t>заполнени</w:t>
      </w:r>
      <w:r>
        <w:rPr>
          <w:rFonts w:ascii="Times New Roman" w:eastAsia="Times New Roman" w:hAnsi="Times New Roman" w:cs="Times New Roman"/>
          <w:color w:val="000000"/>
          <w:sz w:val="24"/>
          <w:szCs w:val="24"/>
          <w:lang w:eastAsia="ru-RU"/>
        </w:rPr>
        <w:t>я</w:t>
      </w:r>
      <w:r w:rsidR="003B0052" w:rsidRPr="003B0052">
        <w:rPr>
          <w:rFonts w:ascii="Times New Roman" w:eastAsia="Times New Roman" w:hAnsi="Times New Roman" w:cs="Times New Roman"/>
          <w:color w:val="000000"/>
          <w:sz w:val="24"/>
          <w:szCs w:val="24"/>
          <w:lang w:eastAsia="ru-RU"/>
        </w:rPr>
        <w:t xml:space="preserve"> поля Начало предоставления доступа. </w:t>
      </w:r>
      <w:r>
        <w:rPr>
          <w:rFonts w:ascii="Times New Roman" w:eastAsia="Times New Roman" w:hAnsi="Times New Roman" w:cs="Times New Roman"/>
          <w:color w:val="000000"/>
          <w:sz w:val="24"/>
          <w:szCs w:val="24"/>
          <w:lang w:eastAsia="ru-RU"/>
        </w:rPr>
        <w:t>Предоставление доступа без указания даты начала предоставления доступа не возможно</w:t>
      </w:r>
      <w:r w:rsidRPr="003B0052">
        <w:rPr>
          <w:rFonts w:ascii="Times New Roman" w:eastAsia="Times New Roman" w:hAnsi="Times New Roman" w:cs="Times New Roman"/>
          <w:color w:val="000000"/>
          <w:sz w:val="24"/>
          <w:szCs w:val="24"/>
          <w:lang w:eastAsia="ru-RU"/>
        </w:rPr>
        <w:t>.</w:t>
      </w:r>
    </w:p>
    <w:p w:rsidR="003B0052" w:rsidRPr="003B0052" w:rsidRDefault="008A10AC"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4B33DD">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изводится про</w:t>
      </w:r>
      <w:r w:rsidRPr="004B33DD">
        <w:rPr>
          <w:rFonts w:ascii="Times New Roman" w:eastAsia="Times New Roman" w:hAnsi="Times New Roman" w:cs="Times New Roman"/>
          <w:color w:val="000000"/>
          <w:sz w:val="24"/>
          <w:szCs w:val="24"/>
          <w:lang w:eastAsia="ru-RU"/>
        </w:rPr>
        <w:t>вер</w:t>
      </w:r>
      <w:r>
        <w:rPr>
          <w:rFonts w:ascii="Times New Roman" w:eastAsia="Times New Roman" w:hAnsi="Times New Roman" w:cs="Times New Roman"/>
          <w:color w:val="000000"/>
          <w:sz w:val="24"/>
          <w:szCs w:val="24"/>
          <w:lang w:eastAsia="ru-RU"/>
        </w:rPr>
        <w:t>ка</w:t>
      </w:r>
      <w:r w:rsidRPr="003B0052">
        <w:rPr>
          <w:rFonts w:ascii="Times New Roman" w:eastAsia="Times New Roman" w:hAnsi="Times New Roman" w:cs="Times New Roman"/>
          <w:color w:val="000000"/>
          <w:sz w:val="24"/>
          <w:szCs w:val="24"/>
          <w:lang w:eastAsia="ru-RU"/>
        </w:rPr>
        <w:t xml:space="preserve"> заполнени</w:t>
      </w:r>
      <w:r>
        <w:rPr>
          <w:rFonts w:ascii="Times New Roman" w:eastAsia="Times New Roman" w:hAnsi="Times New Roman" w:cs="Times New Roman"/>
          <w:color w:val="000000"/>
          <w:sz w:val="24"/>
          <w:szCs w:val="24"/>
          <w:lang w:eastAsia="ru-RU"/>
        </w:rPr>
        <w:t>я</w:t>
      </w:r>
      <w:r w:rsidRPr="003B0052">
        <w:rPr>
          <w:rFonts w:ascii="Times New Roman" w:eastAsia="Times New Roman" w:hAnsi="Times New Roman" w:cs="Times New Roman"/>
          <w:color w:val="000000"/>
          <w:sz w:val="24"/>
          <w:szCs w:val="24"/>
          <w:lang w:eastAsia="ru-RU"/>
        </w:rPr>
        <w:t xml:space="preserve"> </w:t>
      </w:r>
      <w:r w:rsidR="003B0052" w:rsidRPr="003B0052">
        <w:rPr>
          <w:rFonts w:ascii="Times New Roman" w:eastAsia="Times New Roman" w:hAnsi="Times New Roman" w:cs="Times New Roman"/>
          <w:color w:val="000000"/>
          <w:sz w:val="24"/>
          <w:szCs w:val="24"/>
          <w:lang w:eastAsia="ru-RU"/>
        </w:rPr>
        <w:t xml:space="preserve">поля Дата окончания </w:t>
      </w:r>
      <w:r>
        <w:rPr>
          <w:rFonts w:ascii="Times New Roman" w:eastAsia="Times New Roman" w:hAnsi="Times New Roman" w:cs="Times New Roman"/>
          <w:color w:val="000000"/>
          <w:sz w:val="24"/>
          <w:szCs w:val="24"/>
          <w:lang w:eastAsia="ru-RU"/>
        </w:rPr>
        <w:t>или</w:t>
      </w:r>
      <w:proofErr w:type="gramStart"/>
      <w:r>
        <w:rPr>
          <w:rFonts w:ascii="Times New Roman" w:eastAsia="Times New Roman" w:hAnsi="Times New Roman" w:cs="Times New Roman"/>
          <w:color w:val="000000"/>
          <w:sz w:val="24"/>
          <w:szCs w:val="24"/>
          <w:lang w:eastAsia="ru-RU"/>
        </w:rPr>
        <w:t xml:space="preserve"> </w:t>
      </w:r>
      <w:r w:rsidR="003B0052" w:rsidRPr="003B0052">
        <w:rPr>
          <w:rFonts w:ascii="Times New Roman" w:eastAsia="Times New Roman" w:hAnsi="Times New Roman" w:cs="Times New Roman"/>
          <w:color w:val="000000"/>
          <w:sz w:val="24"/>
          <w:szCs w:val="24"/>
          <w:lang w:eastAsia="ru-RU"/>
        </w:rPr>
        <w:t>Н</w:t>
      </w:r>
      <w:proofErr w:type="gramEnd"/>
      <w:r w:rsidR="003B0052" w:rsidRPr="003B0052">
        <w:rPr>
          <w:rFonts w:ascii="Times New Roman" w:eastAsia="Times New Roman" w:hAnsi="Times New Roman" w:cs="Times New Roman"/>
          <w:color w:val="000000"/>
          <w:sz w:val="24"/>
          <w:szCs w:val="24"/>
          <w:lang w:eastAsia="ru-RU"/>
        </w:rPr>
        <w:t xml:space="preserve">а срок, дней </w:t>
      </w:r>
      <w:r>
        <w:rPr>
          <w:rFonts w:ascii="Times New Roman" w:eastAsia="Times New Roman" w:hAnsi="Times New Roman" w:cs="Times New Roman"/>
          <w:color w:val="000000"/>
          <w:sz w:val="24"/>
          <w:szCs w:val="24"/>
          <w:lang w:eastAsia="ru-RU"/>
        </w:rPr>
        <w:t>и попытка вычислить дату окончания предоставления доступа. Предоставление доступа без определения даты окончания предоставления доступа не возможно.</w:t>
      </w:r>
    </w:p>
    <w:p w:rsidR="003B0052" w:rsidRPr="003B0052" w:rsidRDefault="008A10AC" w:rsidP="008A10AC">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8A10AC">
        <w:rPr>
          <w:rFonts w:ascii="Times New Roman" w:eastAsia="Times New Roman" w:hAnsi="Times New Roman" w:cs="Times New Roman"/>
          <w:color w:val="000000"/>
          <w:sz w:val="24"/>
          <w:szCs w:val="24"/>
          <w:lang w:eastAsia="ru-RU"/>
        </w:rPr>
        <w:t xml:space="preserve">окумент типа </w:t>
      </w:r>
      <w:r>
        <w:rPr>
          <w:rFonts w:ascii="Times New Roman" w:eastAsia="Times New Roman" w:hAnsi="Times New Roman" w:cs="Times New Roman"/>
          <w:color w:val="000000"/>
          <w:sz w:val="24"/>
          <w:szCs w:val="24"/>
          <w:lang w:eastAsia="ru-RU"/>
        </w:rPr>
        <w:t>«</w:t>
      </w:r>
      <w:r w:rsidR="003B0052" w:rsidRPr="003B0052">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w:t>
      </w:r>
      <w:r w:rsidR="003B0052" w:rsidRPr="003B0052">
        <w:rPr>
          <w:rFonts w:ascii="Times New Roman" w:eastAsia="Times New Roman" w:hAnsi="Times New Roman" w:cs="Times New Roman"/>
          <w:color w:val="000000"/>
          <w:sz w:val="24"/>
          <w:szCs w:val="24"/>
          <w:lang w:eastAsia="ru-RU"/>
        </w:rPr>
        <w:t xml:space="preserve"> в зависимости от типа предоставления доступа, переводится в соответствующий статус:</w:t>
      </w:r>
    </w:p>
    <w:p w:rsidR="003B0052" w:rsidRPr="003B0052" w:rsidRDefault="003B0052" w:rsidP="008A10AC">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3B0052">
        <w:rPr>
          <w:rFonts w:ascii="Times New Roman" w:eastAsia="Times New Roman" w:hAnsi="Times New Roman" w:cs="Times New Roman"/>
          <w:color w:val="000000"/>
          <w:sz w:val="24"/>
          <w:szCs w:val="24"/>
          <w:lang w:eastAsia="ru-RU"/>
        </w:rPr>
        <w:t>Тип доступа (GRANT_TYPE) равен:</w:t>
      </w:r>
    </w:p>
    <w:p w:rsidR="003B0052" w:rsidRPr="003B0052" w:rsidRDefault="003B0052" w:rsidP="008A10AC">
      <w:pPr>
        <w:pStyle w:val="a6"/>
        <w:numPr>
          <w:ilvl w:val="2"/>
          <w:numId w:val="1"/>
        </w:numPr>
        <w:spacing w:after="0" w:line="240" w:lineRule="auto"/>
        <w:rPr>
          <w:rFonts w:ascii="Times New Roman" w:eastAsia="Times New Roman" w:hAnsi="Times New Roman" w:cs="Times New Roman"/>
          <w:color w:val="000000"/>
          <w:sz w:val="24"/>
          <w:szCs w:val="24"/>
          <w:lang w:eastAsia="ru-RU"/>
        </w:rPr>
      </w:pPr>
      <w:proofErr w:type="gramStart"/>
      <w:r w:rsidRPr="003B0052">
        <w:rPr>
          <w:rFonts w:ascii="Times New Roman" w:eastAsia="Times New Roman" w:hAnsi="Times New Roman" w:cs="Times New Roman"/>
          <w:color w:val="000000"/>
          <w:sz w:val="24"/>
          <w:szCs w:val="24"/>
          <w:lang w:eastAsia="ru-RU"/>
        </w:rPr>
        <w:t>Предоставление прав на архивное дело сотруднику БТИ - статус предоставлен доступ)</w:t>
      </w:r>
      <w:proofErr w:type="gramEnd"/>
    </w:p>
    <w:p w:rsidR="003B0052" w:rsidRPr="003B0052" w:rsidRDefault="003B0052" w:rsidP="008A10AC">
      <w:pPr>
        <w:pStyle w:val="a6"/>
        <w:numPr>
          <w:ilvl w:val="2"/>
          <w:numId w:val="1"/>
        </w:numPr>
        <w:spacing w:after="0" w:line="240" w:lineRule="auto"/>
        <w:rPr>
          <w:rFonts w:ascii="Times New Roman" w:eastAsia="Times New Roman" w:hAnsi="Times New Roman" w:cs="Times New Roman"/>
          <w:color w:val="000000"/>
          <w:sz w:val="24"/>
          <w:szCs w:val="24"/>
          <w:lang w:eastAsia="ru-RU"/>
        </w:rPr>
      </w:pPr>
      <w:proofErr w:type="gramStart"/>
      <w:r w:rsidRPr="003B0052">
        <w:rPr>
          <w:rFonts w:ascii="Times New Roman" w:eastAsia="Times New Roman" w:hAnsi="Times New Roman" w:cs="Times New Roman"/>
          <w:color w:val="000000"/>
          <w:sz w:val="24"/>
          <w:szCs w:val="24"/>
          <w:lang w:eastAsia="ru-RU"/>
        </w:rPr>
        <w:t>Выдача сотруднику БТИ - статус выдан на руки)</w:t>
      </w:r>
      <w:proofErr w:type="gramEnd"/>
    </w:p>
    <w:p w:rsidR="008A10AC" w:rsidRDefault="008A10AC" w:rsidP="008A10AC">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Формируется сообщение архивариусу выдающего отдела и сотруднику, получившему доступ о начале срока предоставления доступа к архивному делу.</w:t>
      </w:r>
    </w:p>
    <w:p w:rsidR="003B0052" w:rsidRPr="003B0052" w:rsidRDefault="003B0052" w:rsidP="003B0052">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0052">
        <w:rPr>
          <w:rFonts w:ascii="Times New Roman" w:eastAsia="Times New Roman" w:hAnsi="Times New Roman" w:cs="Times New Roman"/>
          <w:color w:val="000000"/>
          <w:sz w:val="24"/>
          <w:szCs w:val="24"/>
          <w:lang w:eastAsia="ru-RU"/>
        </w:rPr>
        <w:t xml:space="preserve">Формируется </w:t>
      </w:r>
      <w:r w:rsidR="008A10AC">
        <w:rPr>
          <w:rFonts w:ascii="Times New Roman" w:eastAsia="Times New Roman" w:hAnsi="Times New Roman" w:cs="Times New Roman"/>
          <w:color w:val="000000"/>
          <w:sz w:val="24"/>
          <w:szCs w:val="24"/>
          <w:lang w:eastAsia="ru-RU"/>
        </w:rPr>
        <w:t xml:space="preserve">соответствующая </w:t>
      </w:r>
      <w:r w:rsidRPr="003B0052">
        <w:rPr>
          <w:rFonts w:ascii="Times New Roman" w:eastAsia="Times New Roman" w:hAnsi="Times New Roman" w:cs="Times New Roman"/>
          <w:color w:val="000000"/>
          <w:sz w:val="24"/>
          <w:szCs w:val="24"/>
          <w:lang w:eastAsia="ru-RU"/>
        </w:rPr>
        <w:t xml:space="preserve">запись в журнале движения архивных дел </w:t>
      </w:r>
      <w:r w:rsidR="008A10AC">
        <w:rPr>
          <w:rFonts w:ascii="Times New Roman" w:eastAsia="Times New Roman" w:hAnsi="Times New Roman" w:cs="Times New Roman"/>
          <w:color w:val="000000"/>
          <w:sz w:val="24"/>
          <w:szCs w:val="24"/>
          <w:lang w:eastAsia="ru-RU"/>
        </w:rPr>
        <w:t>по этому делу</w:t>
      </w:r>
    </w:p>
    <w:p w:rsidR="00C372F5" w:rsidRDefault="00C372F5" w:rsidP="00C372F5">
      <w:pPr>
        <w:spacing w:after="0" w:line="240" w:lineRule="auto"/>
        <w:ind w:firstLine="708"/>
        <w:jc w:val="both"/>
        <w:rPr>
          <w:rFonts w:ascii="Times New Roman" w:eastAsia="Times New Roman" w:hAnsi="Times New Roman" w:cs="Times New Roman"/>
          <w:color w:val="000000"/>
          <w:sz w:val="24"/>
          <w:szCs w:val="24"/>
          <w:lang w:eastAsia="ru-RU"/>
        </w:rPr>
      </w:pPr>
    </w:p>
    <w:p w:rsidR="00214163" w:rsidRPr="0026421E" w:rsidRDefault="00214163" w:rsidP="00214163">
      <w:pPr>
        <w:pStyle w:val="2"/>
        <w:keepLines w:val="0"/>
        <w:numPr>
          <w:ilvl w:val="1"/>
          <w:numId w:val="2"/>
        </w:numPr>
        <w:spacing w:before="240" w:after="60"/>
        <w:rPr>
          <w:rFonts w:ascii="Times New Roman" w:eastAsia="Calibri" w:hAnsi="Times New Roman" w:cs="Times New Roman"/>
          <w:sz w:val="28"/>
          <w:szCs w:val="28"/>
        </w:rPr>
      </w:pPr>
      <w:bookmarkStart w:id="26" w:name="_Toc388624989"/>
      <w:r>
        <w:rPr>
          <w:rFonts w:ascii="Times New Roman" w:eastAsia="Calibri" w:hAnsi="Times New Roman" w:cs="Times New Roman"/>
          <w:sz w:val="28"/>
          <w:szCs w:val="28"/>
        </w:rPr>
        <w:t>Завершение предоставления доступа к архивным делам</w:t>
      </w:r>
      <w:bookmarkEnd w:id="26"/>
    </w:p>
    <w:p w:rsidR="00214163" w:rsidRDefault="00214163" w:rsidP="00214163">
      <w:pPr>
        <w:spacing w:after="0" w:line="240" w:lineRule="auto"/>
        <w:jc w:val="both"/>
        <w:rPr>
          <w:rFonts w:ascii="Times New Roman" w:eastAsia="Times New Roman" w:hAnsi="Times New Roman" w:cs="Times New Roman"/>
          <w:color w:val="000000"/>
          <w:sz w:val="24"/>
          <w:szCs w:val="24"/>
          <w:lang w:eastAsia="ru-RU"/>
        </w:rPr>
      </w:pPr>
    </w:p>
    <w:p w:rsidR="00214163" w:rsidRDefault="00214163" w:rsidP="00214163">
      <w:pPr>
        <w:pStyle w:val="ad"/>
        <w:spacing w:before="0" w:after="0" w:line="240" w:lineRule="auto"/>
        <w:rPr>
          <w:rFonts w:eastAsia="Calibri"/>
          <w:sz w:val="24"/>
          <w:lang w:eastAsia="en-US" w:bidi="en-US"/>
        </w:rPr>
      </w:pPr>
      <w:r>
        <w:rPr>
          <w:rFonts w:eastAsia="Calibri"/>
          <w:sz w:val="24"/>
          <w:lang w:eastAsia="en-US" w:bidi="en-US"/>
        </w:rPr>
        <w:t xml:space="preserve">При сдаче взятого на руки дела в архив, архивариус выдающего архива переводит соответствующий документ </w:t>
      </w:r>
      <w:r>
        <w:rPr>
          <w:color w:val="000000"/>
          <w:sz w:val="24"/>
          <w:lang w:eastAsia="ru-RU"/>
        </w:rPr>
        <w:t>типа «</w:t>
      </w:r>
      <w:r w:rsidRPr="00095E0E">
        <w:rPr>
          <w:rFonts w:eastAsia="Calibri"/>
          <w:sz w:val="24"/>
          <w:lang w:eastAsia="en-US" w:bidi="en-US"/>
        </w:rPr>
        <w:t>Предоставление доступа</w:t>
      </w:r>
      <w:r>
        <w:rPr>
          <w:rFonts w:eastAsia="Calibri"/>
          <w:sz w:val="24"/>
          <w:lang w:eastAsia="en-US" w:bidi="en-US"/>
        </w:rPr>
        <w:t>»</w:t>
      </w:r>
      <w:r w:rsidRPr="000B5B3B">
        <w:rPr>
          <w:rFonts w:eastAsia="Calibri"/>
          <w:sz w:val="24"/>
          <w:lang w:eastAsia="en-US" w:bidi="en-US"/>
        </w:rPr>
        <w:t xml:space="preserve"> </w:t>
      </w:r>
      <w:r>
        <w:rPr>
          <w:rFonts w:eastAsia="Calibri"/>
          <w:sz w:val="24"/>
          <w:lang w:eastAsia="en-US" w:bidi="en-US"/>
        </w:rPr>
        <w:t>в</w:t>
      </w:r>
      <w:r w:rsidRPr="000B5B3B">
        <w:rPr>
          <w:rFonts w:eastAsia="Calibri"/>
          <w:sz w:val="24"/>
          <w:lang w:eastAsia="en-US" w:bidi="en-US"/>
        </w:rPr>
        <w:t xml:space="preserve"> </w:t>
      </w:r>
      <w:r>
        <w:rPr>
          <w:rFonts w:eastAsia="Calibri"/>
          <w:sz w:val="24"/>
          <w:lang w:eastAsia="en-US" w:bidi="en-US"/>
        </w:rPr>
        <w:t>статус</w:t>
      </w:r>
      <w:r w:rsidRPr="000B5B3B">
        <w:rPr>
          <w:rFonts w:eastAsia="Calibri"/>
          <w:sz w:val="24"/>
          <w:lang w:eastAsia="en-US" w:bidi="en-US"/>
        </w:rPr>
        <w:t xml:space="preserve"> </w:t>
      </w:r>
      <w:r w:rsidRPr="00675FE3">
        <w:rPr>
          <w:rFonts w:eastAsia="Calibri"/>
          <w:b/>
          <w:i/>
          <w:sz w:val="24"/>
          <w:lang w:eastAsia="en-US" w:bidi="en-US"/>
        </w:rPr>
        <w:t>закрыт</w:t>
      </w:r>
      <w:r w:rsidRPr="000B5B3B">
        <w:rPr>
          <w:rFonts w:eastAsia="Calibri"/>
          <w:sz w:val="24"/>
          <w:lang w:eastAsia="en-US" w:bidi="en-US"/>
        </w:rPr>
        <w:t>.</w:t>
      </w:r>
      <w:r>
        <w:rPr>
          <w:rFonts w:eastAsia="Calibri"/>
          <w:sz w:val="24"/>
          <w:lang w:eastAsia="en-US" w:bidi="en-US"/>
        </w:rPr>
        <w:t xml:space="preserve"> </w:t>
      </w:r>
    </w:p>
    <w:p w:rsidR="00214163" w:rsidRPr="00731B80" w:rsidRDefault="00214163" w:rsidP="00214163">
      <w:pPr>
        <w:pStyle w:val="ad"/>
        <w:spacing w:before="0" w:after="0" w:line="240" w:lineRule="auto"/>
        <w:rPr>
          <w:rFonts w:eastAsia="Calibri"/>
          <w:sz w:val="24"/>
          <w:lang w:eastAsia="en-US" w:bidi="en-US"/>
        </w:rPr>
      </w:pPr>
    </w:p>
    <w:p w:rsidR="00214163" w:rsidRDefault="00214163" w:rsidP="00214163">
      <w:pPr>
        <w:pStyle w:val="ad"/>
        <w:spacing w:before="0" w:after="0" w:line="240" w:lineRule="auto"/>
        <w:rPr>
          <w:rFonts w:eastAsia="Calibri"/>
          <w:sz w:val="24"/>
          <w:lang w:eastAsia="en-US" w:bidi="en-US"/>
        </w:rPr>
      </w:pPr>
      <w:r>
        <w:rPr>
          <w:rFonts w:eastAsia="Calibri"/>
          <w:sz w:val="24"/>
          <w:lang w:eastAsia="en-US" w:bidi="en-US"/>
        </w:rPr>
        <w:t xml:space="preserve">При переводе документ </w:t>
      </w:r>
      <w:r>
        <w:rPr>
          <w:color w:val="000000"/>
          <w:sz w:val="24"/>
          <w:lang w:eastAsia="ru-RU"/>
        </w:rPr>
        <w:t>типа «</w:t>
      </w:r>
      <w:r w:rsidRPr="00095E0E">
        <w:rPr>
          <w:rFonts w:eastAsia="Calibri"/>
          <w:sz w:val="24"/>
          <w:lang w:eastAsia="en-US" w:bidi="en-US"/>
        </w:rPr>
        <w:t>Предоставление доступа</w:t>
      </w:r>
      <w:r>
        <w:rPr>
          <w:rFonts w:eastAsia="Calibri"/>
          <w:sz w:val="24"/>
          <w:lang w:eastAsia="en-US" w:bidi="en-US"/>
        </w:rPr>
        <w:t>»</w:t>
      </w:r>
      <w:r w:rsidRPr="000B5B3B">
        <w:rPr>
          <w:rFonts w:eastAsia="Calibri"/>
          <w:sz w:val="24"/>
          <w:lang w:eastAsia="en-US" w:bidi="en-US"/>
        </w:rPr>
        <w:t xml:space="preserve"> </w:t>
      </w:r>
      <w:r>
        <w:rPr>
          <w:rFonts w:eastAsia="Calibri"/>
          <w:sz w:val="24"/>
          <w:lang w:eastAsia="en-US" w:bidi="en-US"/>
        </w:rPr>
        <w:t>в</w:t>
      </w:r>
      <w:r w:rsidRPr="000B5B3B">
        <w:rPr>
          <w:rFonts w:eastAsia="Calibri"/>
          <w:sz w:val="24"/>
          <w:lang w:eastAsia="en-US" w:bidi="en-US"/>
        </w:rPr>
        <w:t xml:space="preserve"> </w:t>
      </w:r>
      <w:r>
        <w:rPr>
          <w:rFonts w:eastAsia="Calibri"/>
          <w:sz w:val="24"/>
          <w:lang w:eastAsia="en-US" w:bidi="en-US"/>
        </w:rPr>
        <w:t>статус</w:t>
      </w:r>
      <w:r w:rsidRPr="000B5B3B">
        <w:rPr>
          <w:rFonts w:eastAsia="Calibri"/>
          <w:sz w:val="24"/>
          <w:lang w:eastAsia="en-US" w:bidi="en-US"/>
        </w:rPr>
        <w:t xml:space="preserve"> </w:t>
      </w:r>
      <w:r w:rsidRPr="00675FE3">
        <w:rPr>
          <w:rFonts w:eastAsia="Calibri"/>
          <w:b/>
          <w:i/>
          <w:sz w:val="24"/>
          <w:lang w:eastAsia="en-US" w:bidi="en-US"/>
        </w:rPr>
        <w:t>закрыт</w:t>
      </w:r>
      <w:r w:rsidRPr="00E75DA6">
        <w:rPr>
          <w:rFonts w:eastAsia="Calibri"/>
          <w:sz w:val="24"/>
          <w:lang w:eastAsia="en-US" w:bidi="en-US"/>
        </w:rPr>
        <w:t>:</w:t>
      </w:r>
    </w:p>
    <w:p w:rsidR="00214163" w:rsidRPr="00214163" w:rsidRDefault="00214163" w:rsidP="00214163">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4B33DD">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изводится про</w:t>
      </w:r>
      <w:r w:rsidRPr="004B33DD">
        <w:rPr>
          <w:rFonts w:ascii="Times New Roman" w:eastAsia="Times New Roman" w:hAnsi="Times New Roman" w:cs="Times New Roman"/>
          <w:color w:val="000000"/>
          <w:sz w:val="24"/>
          <w:szCs w:val="24"/>
          <w:lang w:eastAsia="ru-RU"/>
        </w:rPr>
        <w:t>вер</w:t>
      </w:r>
      <w:r>
        <w:rPr>
          <w:rFonts w:ascii="Times New Roman" w:eastAsia="Times New Roman" w:hAnsi="Times New Roman" w:cs="Times New Roman"/>
          <w:color w:val="000000"/>
          <w:sz w:val="24"/>
          <w:szCs w:val="24"/>
          <w:lang w:eastAsia="ru-RU"/>
        </w:rPr>
        <w:t>ка</w:t>
      </w:r>
      <w:r w:rsidRPr="00214163">
        <w:rPr>
          <w:rFonts w:ascii="Times New Roman" w:eastAsia="Times New Roman" w:hAnsi="Times New Roman" w:cs="Times New Roman"/>
          <w:color w:val="000000"/>
          <w:sz w:val="24"/>
          <w:szCs w:val="24"/>
          <w:lang w:eastAsia="ru-RU"/>
        </w:rPr>
        <w:t xml:space="preserve">, остались ли в данном деле </w:t>
      </w:r>
      <w:r>
        <w:rPr>
          <w:rFonts w:ascii="Times New Roman" w:eastAsia="Times New Roman" w:hAnsi="Times New Roman" w:cs="Times New Roman"/>
          <w:color w:val="000000"/>
          <w:sz w:val="24"/>
          <w:szCs w:val="24"/>
          <w:lang w:eastAsia="ru-RU"/>
        </w:rPr>
        <w:t>(</w:t>
      </w:r>
      <w:r w:rsidRPr="00214163">
        <w:rPr>
          <w:rFonts w:ascii="Times New Roman" w:eastAsia="Times New Roman" w:hAnsi="Times New Roman" w:cs="Times New Roman"/>
          <w:color w:val="000000"/>
          <w:sz w:val="24"/>
          <w:szCs w:val="24"/>
          <w:lang w:eastAsia="ru-RU"/>
        </w:rPr>
        <w:t>документ типа «</w:t>
      </w:r>
      <w:r w:rsidRPr="003B0052">
        <w:rPr>
          <w:rFonts w:ascii="Times New Roman" w:eastAsia="Times New Roman" w:hAnsi="Times New Roman" w:cs="Times New Roman"/>
          <w:color w:val="000000"/>
          <w:sz w:val="24"/>
          <w:szCs w:val="24"/>
          <w:lang w:eastAsia="ru-RU"/>
        </w:rPr>
        <w:t>Объект учета (Архив)</w:t>
      </w:r>
      <w:r w:rsidRPr="0021416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214163">
        <w:rPr>
          <w:rFonts w:ascii="Times New Roman" w:eastAsia="Times New Roman" w:hAnsi="Times New Roman" w:cs="Times New Roman"/>
          <w:color w:val="000000"/>
          <w:sz w:val="24"/>
          <w:szCs w:val="24"/>
          <w:lang w:eastAsia="ru-RU"/>
        </w:rPr>
        <w:t xml:space="preserve">не закрытые </w:t>
      </w:r>
      <w:r w:rsidR="005A72DE" w:rsidRPr="005A72DE">
        <w:rPr>
          <w:rFonts w:ascii="Times New Roman" w:eastAsia="Times New Roman" w:hAnsi="Times New Roman" w:cs="Times New Roman"/>
          <w:color w:val="000000"/>
          <w:sz w:val="24"/>
          <w:szCs w:val="24"/>
          <w:lang w:eastAsia="ru-RU"/>
        </w:rPr>
        <w:t>документ</w:t>
      </w:r>
      <w:r w:rsidR="005A72DE">
        <w:rPr>
          <w:rFonts w:ascii="Times New Roman" w:eastAsia="Times New Roman" w:hAnsi="Times New Roman" w:cs="Times New Roman"/>
          <w:color w:val="000000"/>
          <w:sz w:val="24"/>
          <w:szCs w:val="24"/>
          <w:lang w:eastAsia="ru-RU"/>
        </w:rPr>
        <w:t>ы</w:t>
      </w:r>
      <w:r w:rsidR="005A72DE" w:rsidRPr="005A72DE">
        <w:rPr>
          <w:rFonts w:ascii="Times New Roman" w:eastAsia="Times New Roman" w:hAnsi="Times New Roman" w:cs="Times New Roman"/>
          <w:color w:val="000000"/>
          <w:sz w:val="24"/>
          <w:szCs w:val="24"/>
          <w:lang w:eastAsia="ru-RU"/>
        </w:rPr>
        <w:t xml:space="preserve"> </w:t>
      </w:r>
      <w:r w:rsidR="005A72DE">
        <w:rPr>
          <w:rFonts w:ascii="Times New Roman" w:eastAsia="Times New Roman" w:hAnsi="Times New Roman" w:cs="Times New Roman"/>
          <w:color w:val="000000"/>
          <w:sz w:val="24"/>
          <w:szCs w:val="24"/>
          <w:lang w:eastAsia="ru-RU"/>
        </w:rPr>
        <w:t>типа «</w:t>
      </w:r>
      <w:r w:rsidR="005A72DE" w:rsidRPr="005A72DE">
        <w:rPr>
          <w:rFonts w:ascii="Times New Roman" w:eastAsia="Times New Roman" w:hAnsi="Times New Roman" w:cs="Times New Roman"/>
          <w:color w:val="000000"/>
          <w:sz w:val="24"/>
          <w:szCs w:val="24"/>
          <w:lang w:eastAsia="ru-RU"/>
        </w:rPr>
        <w:t>Предоставление доступа»</w:t>
      </w:r>
      <w:r w:rsidR="005A72DE">
        <w:rPr>
          <w:rFonts w:ascii="Times New Roman" w:eastAsia="Times New Roman" w:hAnsi="Times New Roman" w:cs="Times New Roman"/>
          <w:color w:val="000000"/>
          <w:sz w:val="24"/>
          <w:szCs w:val="24"/>
          <w:lang w:eastAsia="ru-RU"/>
        </w:rPr>
        <w:t>,</w:t>
      </w:r>
      <w:r w:rsidR="005A72DE" w:rsidRPr="005A72DE">
        <w:rPr>
          <w:rFonts w:ascii="Times New Roman" w:eastAsia="Times New Roman" w:hAnsi="Times New Roman" w:cs="Times New Roman"/>
          <w:color w:val="000000"/>
          <w:sz w:val="24"/>
          <w:szCs w:val="24"/>
          <w:lang w:eastAsia="ru-RU"/>
        </w:rPr>
        <w:t xml:space="preserve"> </w:t>
      </w:r>
      <w:r w:rsidRPr="00214163">
        <w:rPr>
          <w:rFonts w:ascii="Times New Roman" w:eastAsia="Times New Roman" w:hAnsi="Times New Roman" w:cs="Times New Roman"/>
          <w:color w:val="000000"/>
          <w:sz w:val="24"/>
          <w:szCs w:val="24"/>
          <w:lang w:eastAsia="ru-RU"/>
        </w:rPr>
        <w:t xml:space="preserve">в статусе </w:t>
      </w:r>
      <w:r w:rsidRPr="005A72DE">
        <w:rPr>
          <w:rFonts w:ascii="Times New Roman" w:eastAsia="Times New Roman" w:hAnsi="Times New Roman" w:cs="Times New Roman"/>
          <w:b/>
          <w:i/>
          <w:color w:val="000000"/>
          <w:sz w:val="24"/>
          <w:szCs w:val="24"/>
          <w:lang w:eastAsia="ru-RU"/>
        </w:rPr>
        <w:t>открыт</w:t>
      </w:r>
      <w:r w:rsidRPr="00214163">
        <w:rPr>
          <w:rFonts w:ascii="Times New Roman" w:eastAsia="Times New Roman" w:hAnsi="Times New Roman" w:cs="Times New Roman"/>
          <w:color w:val="000000"/>
          <w:sz w:val="24"/>
          <w:szCs w:val="24"/>
          <w:lang w:eastAsia="ru-RU"/>
        </w:rPr>
        <w:t xml:space="preserve">. Если </w:t>
      </w:r>
      <w:proofErr w:type="spellStart"/>
      <w:r w:rsidRPr="00214163">
        <w:rPr>
          <w:rFonts w:ascii="Times New Roman" w:eastAsia="Times New Roman" w:hAnsi="Times New Roman" w:cs="Times New Roman"/>
          <w:color w:val="000000"/>
          <w:sz w:val="24"/>
          <w:szCs w:val="24"/>
          <w:lang w:eastAsia="ru-RU"/>
        </w:rPr>
        <w:t>таких</w:t>
      </w:r>
      <w:r w:rsidR="00E15245">
        <w:rPr>
          <w:rFonts w:ascii="Times New Roman" w:eastAsia="Times New Roman" w:hAnsi="Times New Roman" w:cs="Times New Roman"/>
          <w:color w:val="000000"/>
          <w:sz w:val="24"/>
          <w:szCs w:val="24"/>
          <w:lang w:eastAsia="ru-RU"/>
        </w:rPr>
        <w:t>документов</w:t>
      </w:r>
      <w:proofErr w:type="spellEnd"/>
      <w:r w:rsidRPr="00214163">
        <w:rPr>
          <w:rFonts w:ascii="Times New Roman" w:eastAsia="Times New Roman" w:hAnsi="Times New Roman" w:cs="Times New Roman"/>
          <w:color w:val="000000"/>
          <w:sz w:val="24"/>
          <w:szCs w:val="24"/>
          <w:lang w:eastAsia="ru-RU"/>
        </w:rPr>
        <w:t xml:space="preserve"> нет, </w:t>
      </w:r>
      <w:r w:rsidR="005A72DE" w:rsidRPr="00214163">
        <w:rPr>
          <w:rFonts w:ascii="Times New Roman" w:eastAsia="Times New Roman" w:hAnsi="Times New Roman" w:cs="Times New Roman"/>
          <w:color w:val="000000"/>
          <w:sz w:val="24"/>
          <w:szCs w:val="24"/>
          <w:lang w:eastAsia="ru-RU"/>
        </w:rPr>
        <w:t>документ типа «</w:t>
      </w:r>
      <w:r w:rsidR="005A72DE" w:rsidRPr="003B0052">
        <w:rPr>
          <w:rFonts w:ascii="Times New Roman" w:eastAsia="Times New Roman" w:hAnsi="Times New Roman" w:cs="Times New Roman"/>
          <w:color w:val="000000"/>
          <w:sz w:val="24"/>
          <w:szCs w:val="24"/>
          <w:lang w:eastAsia="ru-RU"/>
        </w:rPr>
        <w:t>Объект учета (Архив)</w:t>
      </w:r>
      <w:r w:rsidR="005A72DE" w:rsidRPr="00214163">
        <w:rPr>
          <w:rFonts w:ascii="Times New Roman" w:eastAsia="Times New Roman" w:hAnsi="Times New Roman" w:cs="Times New Roman"/>
          <w:color w:val="000000"/>
          <w:sz w:val="24"/>
          <w:szCs w:val="24"/>
          <w:lang w:eastAsia="ru-RU"/>
        </w:rPr>
        <w:t>»</w:t>
      </w:r>
      <w:r w:rsidR="005A72DE">
        <w:rPr>
          <w:rFonts w:ascii="Times New Roman" w:eastAsia="Times New Roman" w:hAnsi="Times New Roman" w:cs="Times New Roman"/>
          <w:color w:val="000000"/>
          <w:sz w:val="24"/>
          <w:szCs w:val="24"/>
          <w:lang w:eastAsia="ru-RU"/>
        </w:rPr>
        <w:t xml:space="preserve"> </w:t>
      </w:r>
      <w:r w:rsidRPr="00214163">
        <w:rPr>
          <w:rFonts w:ascii="Times New Roman" w:eastAsia="Times New Roman" w:hAnsi="Times New Roman" w:cs="Times New Roman"/>
          <w:color w:val="000000"/>
          <w:sz w:val="24"/>
          <w:szCs w:val="24"/>
          <w:lang w:eastAsia="ru-RU"/>
        </w:rPr>
        <w:t xml:space="preserve">переводится в статус </w:t>
      </w:r>
      <w:r w:rsidRPr="005A72DE">
        <w:rPr>
          <w:rFonts w:ascii="Times New Roman" w:eastAsia="Times New Roman" w:hAnsi="Times New Roman" w:cs="Times New Roman"/>
          <w:b/>
          <w:i/>
          <w:color w:val="000000"/>
          <w:sz w:val="24"/>
          <w:szCs w:val="24"/>
          <w:lang w:eastAsia="ru-RU"/>
        </w:rPr>
        <w:t>в архиве</w:t>
      </w:r>
    </w:p>
    <w:p w:rsidR="00214163" w:rsidRPr="00214163" w:rsidRDefault="00214163" w:rsidP="00214163">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214163">
        <w:rPr>
          <w:rFonts w:ascii="Times New Roman" w:eastAsia="Times New Roman" w:hAnsi="Times New Roman" w:cs="Times New Roman"/>
          <w:color w:val="000000"/>
          <w:sz w:val="24"/>
          <w:szCs w:val="24"/>
          <w:lang w:eastAsia="ru-RU"/>
        </w:rPr>
        <w:t xml:space="preserve">Формируется </w:t>
      </w:r>
      <w:r w:rsidR="005A72DE">
        <w:rPr>
          <w:rFonts w:ascii="Times New Roman" w:eastAsia="Times New Roman" w:hAnsi="Times New Roman" w:cs="Times New Roman"/>
          <w:color w:val="000000"/>
          <w:sz w:val="24"/>
          <w:szCs w:val="24"/>
          <w:lang w:eastAsia="ru-RU"/>
        </w:rPr>
        <w:t xml:space="preserve">соответствующая </w:t>
      </w:r>
      <w:r w:rsidRPr="00214163">
        <w:rPr>
          <w:rFonts w:ascii="Times New Roman" w:eastAsia="Times New Roman" w:hAnsi="Times New Roman" w:cs="Times New Roman"/>
          <w:color w:val="000000"/>
          <w:sz w:val="24"/>
          <w:szCs w:val="24"/>
          <w:lang w:eastAsia="ru-RU"/>
        </w:rPr>
        <w:t xml:space="preserve">запись в журнале движения архивных дел </w:t>
      </w:r>
      <w:r w:rsidR="005A72DE">
        <w:rPr>
          <w:rFonts w:ascii="Times New Roman" w:eastAsia="Times New Roman" w:hAnsi="Times New Roman" w:cs="Times New Roman"/>
          <w:color w:val="000000"/>
          <w:sz w:val="24"/>
          <w:szCs w:val="24"/>
          <w:lang w:eastAsia="ru-RU"/>
        </w:rPr>
        <w:t>по этому делу</w:t>
      </w:r>
    </w:p>
    <w:p w:rsidR="00C372F5" w:rsidRDefault="00C372F5" w:rsidP="00C372F5">
      <w:pPr>
        <w:spacing w:after="0" w:line="240" w:lineRule="auto"/>
        <w:ind w:firstLine="708"/>
        <w:jc w:val="both"/>
        <w:rPr>
          <w:rFonts w:ascii="Times New Roman" w:eastAsia="Times New Roman" w:hAnsi="Times New Roman" w:cs="Times New Roman"/>
          <w:color w:val="000000"/>
          <w:sz w:val="24"/>
          <w:szCs w:val="24"/>
          <w:lang w:eastAsia="ru-RU"/>
        </w:rPr>
      </w:pPr>
    </w:p>
    <w:p w:rsidR="005A72DE" w:rsidRPr="0026421E" w:rsidRDefault="005A72DE" w:rsidP="005A72DE">
      <w:pPr>
        <w:pStyle w:val="2"/>
        <w:keepLines w:val="0"/>
        <w:numPr>
          <w:ilvl w:val="1"/>
          <w:numId w:val="2"/>
        </w:numPr>
        <w:spacing w:before="240" w:after="60"/>
        <w:rPr>
          <w:rFonts w:ascii="Times New Roman" w:eastAsia="Calibri" w:hAnsi="Times New Roman" w:cs="Times New Roman"/>
          <w:sz w:val="28"/>
          <w:szCs w:val="28"/>
        </w:rPr>
      </w:pPr>
      <w:bookmarkStart w:id="27" w:name="_Toc388624990"/>
      <w:r>
        <w:rPr>
          <w:rFonts w:ascii="Times New Roman" w:eastAsia="Calibri" w:hAnsi="Times New Roman" w:cs="Times New Roman"/>
          <w:sz w:val="28"/>
          <w:szCs w:val="28"/>
        </w:rPr>
        <w:t>Информирование в процессе предоставления доступа к архивным делам</w:t>
      </w:r>
      <w:bookmarkEnd w:id="27"/>
    </w:p>
    <w:p w:rsidR="005A72DE" w:rsidRDefault="005A72DE" w:rsidP="005A72DE">
      <w:pPr>
        <w:spacing w:after="0" w:line="240" w:lineRule="auto"/>
        <w:jc w:val="both"/>
        <w:rPr>
          <w:rFonts w:ascii="Times New Roman" w:eastAsia="Times New Roman" w:hAnsi="Times New Roman" w:cs="Times New Roman"/>
          <w:color w:val="000000"/>
          <w:sz w:val="24"/>
          <w:szCs w:val="24"/>
          <w:lang w:eastAsia="ru-RU"/>
        </w:rPr>
      </w:pPr>
    </w:p>
    <w:p w:rsidR="005A72DE" w:rsidRDefault="005A72DE" w:rsidP="005A72DE">
      <w:pPr>
        <w:pStyle w:val="ad"/>
        <w:spacing w:before="0" w:after="0" w:line="240" w:lineRule="auto"/>
        <w:rPr>
          <w:rFonts w:eastAsia="Calibri"/>
          <w:sz w:val="24"/>
          <w:lang w:eastAsia="en-US" w:bidi="en-US"/>
        </w:rPr>
      </w:pPr>
      <w:r>
        <w:rPr>
          <w:rFonts w:eastAsia="Calibri"/>
          <w:sz w:val="24"/>
          <w:lang w:eastAsia="en-US" w:bidi="en-US"/>
        </w:rPr>
        <w:t xml:space="preserve">В случае, когда до окончания срока предоставления доступа к архивному делу осталось менее 3 календарных дней, производится формирование информационного сообщения сотруднику, получившему доступ, об истечении срока предоставления доступа. </w:t>
      </w:r>
    </w:p>
    <w:p w:rsidR="005A72DE" w:rsidRDefault="005A72DE" w:rsidP="005A72DE">
      <w:pPr>
        <w:pStyle w:val="ad"/>
        <w:spacing w:before="0" w:after="0" w:line="240" w:lineRule="auto"/>
        <w:rPr>
          <w:rFonts w:eastAsia="Calibri"/>
          <w:sz w:val="24"/>
          <w:lang w:eastAsia="en-US" w:bidi="en-US"/>
        </w:rPr>
      </w:pPr>
    </w:p>
    <w:p w:rsidR="005A72DE" w:rsidRDefault="005A72DE" w:rsidP="005A72DE">
      <w:pPr>
        <w:pStyle w:val="ad"/>
        <w:spacing w:before="0" w:after="0" w:line="240" w:lineRule="auto"/>
        <w:rPr>
          <w:rFonts w:eastAsia="Calibri"/>
          <w:sz w:val="24"/>
          <w:lang w:eastAsia="en-US" w:bidi="en-US"/>
        </w:rPr>
      </w:pPr>
      <w:r>
        <w:rPr>
          <w:rFonts w:eastAsia="Calibri"/>
          <w:sz w:val="24"/>
          <w:lang w:eastAsia="en-US" w:bidi="en-US"/>
        </w:rPr>
        <w:t xml:space="preserve">Такие сообщения формируются ежедневно до момента фактической сдачи дела в архив. </w:t>
      </w:r>
    </w:p>
    <w:p w:rsidR="005A72DE" w:rsidRDefault="005A72DE" w:rsidP="005A72DE">
      <w:pPr>
        <w:pStyle w:val="ad"/>
        <w:spacing w:before="0" w:after="0" w:line="240" w:lineRule="auto"/>
        <w:rPr>
          <w:rFonts w:eastAsia="Calibri"/>
          <w:sz w:val="24"/>
          <w:lang w:eastAsia="en-US" w:bidi="en-US"/>
        </w:rPr>
      </w:pPr>
    </w:p>
    <w:p w:rsidR="005A72DE" w:rsidRDefault="005A72DE" w:rsidP="005A72DE">
      <w:pPr>
        <w:pStyle w:val="ad"/>
        <w:spacing w:before="0" w:after="0" w:line="240" w:lineRule="auto"/>
        <w:rPr>
          <w:rFonts w:eastAsia="Calibri"/>
          <w:sz w:val="24"/>
          <w:lang w:eastAsia="en-US" w:bidi="en-US"/>
        </w:rPr>
      </w:pPr>
      <w:r>
        <w:rPr>
          <w:rFonts w:eastAsia="Calibri"/>
          <w:sz w:val="24"/>
          <w:lang w:eastAsia="en-US" w:bidi="en-US"/>
        </w:rPr>
        <w:t>При этом</w:t>
      </w:r>
      <w:proofErr w:type="gramStart"/>
      <w:r>
        <w:rPr>
          <w:rFonts w:eastAsia="Calibri"/>
          <w:sz w:val="24"/>
          <w:lang w:eastAsia="en-US" w:bidi="en-US"/>
        </w:rPr>
        <w:t>,</w:t>
      </w:r>
      <w:proofErr w:type="gramEnd"/>
      <w:r>
        <w:rPr>
          <w:rFonts w:eastAsia="Calibri"/>
          <w:sz w:val="24"/>
          <w:lang w:eastAsia="en-US" w:bidi="en-US"/>
        </w:rPr>
        <w:t xml:space="preserve"> если доступ предоставлен к электронным документам архива, он будет прекращен автоматически по истечении срока, а документы, выданные на руки должны быть физически возвращены в соответствующий архив.</w:t>
      </w:r>
    </w:p>
    <w:p w:rsidR="005A72DE" w:rsidRDefault="005A72DE" w:rsidP="005A72DE">
      <w:pPr>
        <w:pStyle w:val="ad"/>
        <w:spacing w:before="0" w:after="0" w:line="240" w:lineRule="auto"/>
        <w:rPr>
          <w:rFonts w:eastAsia="Calibri"/>
          <w:sz w:val="24"/>
          <w:lang w:eastAsia="en-US" w:bidi="en-US"/>
        </w:rPr>
      </w:pPr>
    </w:p>
    <w:p w:rsidR="007C13FB" w:rsidRPr="007C13FB" w:rsidRDefault="007C13FB" w:rsidP="007C13FB">
      <w:pPr>
        <w:pStyle w:val="ad"/>
        <w:spacing w:before="0" w:after="0" w:line="240" w:lineRule="auto"/>
        <w:rPr>
          <w:rFonts w:eastAsia="Calibri"/>
          <w:sz w:val="24"/>
          <w:lang w:eastAsia="en-US" w:bidi="en-US"/>
        </w:rPr>
      </w:pPr>
      <w:r w:rsidRPr="007C13FB">
        <w:rPr>
          <w:rFonts w:eastAsia="Calibri"/>
          <w:sz w:val="24"/>
          <w:lang w:eastAsia="en-US" w:bidi="en-US"/>
        </w:rPr>
        <w:t>Уведомления формируются в соответствии с пп 1.4. и 1.1. и отправляются сотрудникам:</w:t>
      </w:r>
    </w:p>
    <w:p w:rsidR="007C13FB" w:rsidRPr="007C13FB" w:rsidRDefault="007C13FB" w:rsidP="007C13FB">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7C13FB">
        <w:rPr>
          <w:rFonts w:ascii="Times New Roman" w:eastAsia="Times New Roman" w:hAnsi="Times New Roman" w:cs="Times New Roman"/>
          <w:color w:val="000000"/>
          <w:sz w:val="24"/>
          <w:szCs w:val="24"/>
          <w:lang w:eastAsia="ru-RU"/>
        </w:rPr>
        <w:t>по электронной почте;</w:t>
      </w:r>
    </w:p>
    <w:p w:rsidR="007C13FB" w:rsidRPr="007C13FB" w:rsidRDefault="007C13FB" w:rsidP="007C13FB">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7C13FB">
        <w:rPr>
          <w:rFonts w:ascii="Times New Roman" w:eastAsia="Times New Roman" w:hAnsi="Times New Roman" w:cs="Times New Roman"/>
          <w:color w:val="000000"/>
          <w:sz w:val="24"/>
          <w:szCs w:val="24"/>
          <w:lang w:eastAsia="ru-RU"/>
        </w:rPr>
        <w:t>через систему обмена мгновенными сообщениями АИС.</w:t>
      </w:r>
    </w:p>
    <w:p w:rsidR="005A72DE" w:rsidRDefault="005A72DE" w:rsidP="005A72DE">
      <w:pPr>
        <w:pStyle w:val="ad"/>
        <w:spacing w:before="0" w:after="0" w:line="240" w:lineRule="auto"/>
        <w:rPr>
          <w:rFonts w:eastAsia="Calibri"/>
          <w:sz w:val="24"/>
          <w:lang w:eastAsia="en-US" w:bidi="en-US"/>
        </w:rPr>
      </w:pPr>
    </w:p>
    <w:p w:rsidR="007C13FB" w:rsidRDefault="007C13FB" w:rsidP="005A72DE">
      <w:pPr>
        <w:pStyle w:val="ad"/>
        <w:spacing w:before="0" w:after="0" w:line="240" w:lineRule="auto"/>
        <w:rPr>
          <w:rFonts w:eastAsia="Calibri"/>
          <w:sz w:val="24"/>
          <w:lang w:eastAsia="en-US" w:bidi="en-US"/>
        </w:rPr>
      </w:pPr>
    </w:p>
    <w:p w:rsidR="007C13FB" w:rsidRPr="00DB1573" w:rsidRDefault="007C13FB" w:rsidP="007C13FB">
      <w:pPr>
        <w:pStyle w:val="1"/>
        <w:keepNext/>
        <w:pageBreakBefore/>
        <w:numPr>
          <w:ilvl w:val="0"/>
          <w:numId w:val="2"/>
        </w:numPr>
        <w:spacing w:before="240" w:beforeAutospacing="0" w:after="60" w:afterAutospacing="0" w:line="276" w:lineRule="auto"/>
      </w:pPr>
      <w:bookmarkStart w:id="28" w:name="_Toc388624991"/>
      <w:r>
        <w:lastRenderedPageBreak/>
        <w:t>Учет движения</w:t>
      </w:r>
      <w:r w:rsidRPr="00680C4F">
        <w:t xml:space="preserve"> архивных дел</w:t>
      </w:r>
      <w:bookmarkEnd w:id="28"/>
    </w:p>
    <w:p w:rsidR="007C13FB" w:rsidRDefault="007C13FB" w:rsidP="007C13FB">
      <w:pPr>
        <w:spacing w:after="0" w:line="240" w:lineRule="auto"/>
        <w:ind w:firstLine="708"/>
        <w:jc w:val="both"/>
        <w:rPr>
          <w:rFonts w:ascii="Times New Roman" w:eastAsia="Times New Roman" w:hAnsi="Times New Roman" w:cs="Times New Roman"/>
          <w:color w:val="000000"/>
          <w:sz w:val="24"/>
          <w:szCs w:val="24"/>
          <w:lang w:eastAsia="ru-RU"/>
        </w:rPr>
      </w:pPr>
    </w:p>
    <w:p w:rsidR="00E15245" w:rsidRDefault="00E15245" w:rsidP="007C13FB">
      <w:pPr>
        <w:spacing w:after="0" w:line="240" w:lineRule="auto"/>
        <w:ind w:firstLine="708"/>
        <w:jc w:val="both"/>
        <w:rPr>
          <w:rFonts w:ascii="Times New Roman" w:eastAsia="Times New Roman" w:hAnsi="Times New Roman" w:cs="Times New Roman"/>
          <w:color w:val="000000"/>
          <w:sz w:val="24"/>
          <w:szCs w:val="24"/>
          <w:lang w:eastAsia="ru-RU"/>
        </w:rPr>
      </w:pPr>
      <w:r w:rsidRPr="00E15245">
        <w:rPr>
          <w:rFonts w:ascii="Times New Roman" w:eastAsia="Times New Roman" w:hAnsi="Times New Roman" w:cs="Times New Roman"/>
          <w:color w:val="000000"/>
          <w:sz w:val="24"/>
          <w:szCs w:val="24"/>
          <w:lang w:eastAsia="ru-RU"/>
        </w:rPr>
        <w:t>Все перемещения архивных дел фиксир</w:t>
      </w:r>
      <w:r>
        <w:rPr>
          <w:rFonts w:ascii="Times New Roman" w:eastAsia="Times New Roman" w:hAnsi="Times New Roman" w:cs="Times New Roman"/>
          <w:color w:val="000000"/>
          <w:sz w:val="24"/>
          <w:szCs w:val="24"/>
          <w:lang w:eastAsia="ru-RU"/>
        </w:rPr>
        <w:t>ую</w:t>
      </w:r>
      <w:r w:rsidRPr="00E15245">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ся в специальном журнале.</w:t>
      </w:r>
    </w:p>
    <w:p w:rsidR="00E15245" w:rsidRDefault="00E15245" w:rsidP="007C13FB">
      <w:pPr>
        <w:spacing w:after="0" w:line="240" w:lineRule="auto"/>
        <w:ind w:firstLine="708"/>
        <w:jc w:val="both"/>
        <w:rPr>
          <w:rFonts w:ascii="Times New Roman" w:eastAsia="Times New Roman" w:hAnsi="Times New Roman" w:cs="Times New Roman"/>
          <w:color w:val="000000"/>
          <w:sz w:val="24"/>
          <w:szCs w:val="24"/>
          <w:lang w:eastAsia="ru-RU"/>
        </w:rPr>
      </w:pPr>
    </w:p>
    <w:p w:rsidR="00E15245" w:rsidRDefault="00E15245" w:rsidP="007C13FB">
      <w:pPr>
        <w:spacing w:after="0" w:line="240" w:lineRule="auto"/>
        <w:ind w:firstLine="708"/>
        <w:jc w:val="both"/>
        <w:rPr>
          <w:rFonts w:ascii="Times New Roman" w:eastAsia="Times New Roman" w:hAnsi="Times New Roman" w:cs="Times New Roman"/>
          <w:color w:val="000000"/>
          <w:sz w:val="24"/>
          <w:szCs w:val="24"/>
          <w:lang w:eastAsia="ru-RU"/>
        </w:rPr>
      </w:pPr>
      <w:r w:rsidRPr="00E15245">
        <w:rPr>
          <w:rFonts w:ascii="Times New Roman" w:eastAsia="Times New Roman" w:hAnsi="Times New Roman" w:cs="Times New Roman"/>
          <w:color w:val="000000"/>
          <w:sz w:val="24"/>
          <w:szCs w:val="24"/>
          <w:lang w:eastAsia="ru-RU"/>
        </w:rPr>
        <w:t xml:space="preserve">Для учета движения архивных дел используется </w:t>
      </w:r>
      <w:r w:rsidRPr="00214163">
        <w:rPr>
          <w:rFonts w:ascii="Times New Roman" w:eastAsia="Times New Roman" w:hAnsi="Times New Roman" w:cs="Times New Roman"/>
          <w:color w:val="000000"/>
          <w:sz w:val="24"/>
          <w:szCs w:val="24"/>
          <w:lang w:eastAsia="ru-RU"/>
        </w:rPr>
        <w:t>документ типа «</w:t>
      </w:r>
      <w:r>
        <w:rPr>
          <w:rFonts w:ascii="Times New Roman" w:eastAsia="Times New Roman" w:hAnsi="Times New Roman" w:cs="Times New Roman"/>
          <w:color w:val="000000"/>
          <w:sz w:val="24"/>
          <w:szCs w:val="24"/>
          <w:lang w:eastAsia="ru-RU"/>
        </w:rPr>
        <w:t>Журнал движения архивных дел», каждая запись которого содержит следующую информацию:</w:t>
      </w:r>
    </w:p>
    <w:p w:rsidR="00E15245" w:rsidRPr="00E15245" w:rsidRDefault="00E15245" w:rsidP="00E1524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E15245">
        <w:rPr>
          <w:rFonts w:ascii="Times New Roman" w:eastAsia="Times New Roman" w:hAnsi="Times New Roman" w:cs="Times New Roman"/>
          <w:color w:val="000000"/>
          <w:sz w:val="24"/>
          <w:szCs w:val="24"/>
          <w:lang w:eastAsia="ru-RU"/>
        </w:rPr>
        <w:t>Архив объекто</w:t>
      </w:r>
      <w:proofErr w:type="gramStart"/>
      <w:r w:rsidRPr="00E15245">
        <w:rPr>
          <w:rFonts w:ascii="Times New Roman" w:eastAsia="Times New Roman" w:hAnsi="Times New Roman" w:cs="Times New Roman"/>
          <w:color w:val="000000"/>
          <w:sz w:val="24"/>
          <w:szCs w:val="24"/>
          <w:lang w:eastAsia="ru-RU"/>
        </w:rPr>
        <w:t>в–</w:t>
      </w:r>
      <w:proofErr w:type="gramEnd"/>
      <w:r w:rsidRPr="00E15245">
        <w:rPr>
          <w:rFonts w:ascii="Times New Roman" w:eastAsia="Times New Roman" w:hAnsi="Times New Roman" w:cs="Times New Roman"/>
          <w:color w:val="000000"/>
          <w:sz w:val="24"/>
          <w:szCs w:val="24"/>
          <w:lang w:eastAsia="ru-RU"/>
        </w:rPr>
        <w:t xml:space="preserve"> архив, в котором находится дело, </w:t>
      </w:r>
      <w:r>
        <w:rPr>
          <w:rFonts w:ascii="Times New Roman" w:eastAsia="Times New Roman" w:hAnsi="Times New Roman" w:cs="Times New Roman"/>
          <w:color w:val="000000"/>
          <w:sz w:val="24"/>
          <w:szCs w:val="24"/>
          <w:lang w:eastAsia="ru-RU"/>
        </w:rPr>
        <w:t>по</w:t>
      </w:r>
      <w:r w:rsidRPr="00E15245">
        <w:rPr>
          <w:rFonts w:ascii="Times New Roman" w:eastAsia="Times New Roman" w:hAnsi="Times New Roman" w:cs="Times New Roman"/>
          <w:color w:val="000000"/>
          <w:sz w:val="24"/>
          <w:szCs w:val="24"/>
          <w:lang w:eastAsia="ru-RU"/>
        </w:rPr>
        <w:t xml:space="preserve"> которому был</w:t>
      </w:r>
      <w:r>
        <w:rPr>
          <w:rFonts w:ascii="Times New Roman" w:eastAsia="Times New Roman" w:hAnsi="Times New Roman" w:cs="Times New Roman"/>
          <w:color w:val="000000"/>
          <w:sz w:val="24"/>
          <w:szCs w:val="24"/>
          <w:lang w:eastAsia="ru-RU"/>
        </w:rPr>
        <w:t>а проведена операция (движение дела)</w:t>
      </w:r>
    </w:p>
    <w:p w:rsidR="00E15245" w:rsidRPr="00E15245" w:rsidRDefault="00E15245" w:rsidP="00E1524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E15245">
        <w:rPr>
          <w:rFonts w:ascii="Times New Roman" w:eastAsia="Times New Roman" w:hAnsi="Times New Roman" w:cs="Times New Roman"/>
          <w:color w:val="000000"/>
          <w:sz w:val="24"/>
          <w:szCs w:val="24"/>
          <w:lang w:eastAsia="ru-RU"/>
        </w:rPr>
        <w:t xml:space="preserve">Дата/время операции </w:t>
      </w:r>
      <w:r w:rsidR="001B2C95">
        <w:rPr>
          <w:rFonts w:ascii="Times New Roman" w:eastAsia="Times New Roman" w:hAnsi="Times New Roman" w:cs="Times New Roman"/>
          <w:color w:val="000000"/>
          <w:sz w:val="24"/>
          <w:szCs w:val="24"/>
          <w:lang w:eastAsia="ru-RU"/>
        </w:rPr>
        <w:t>–</w:t>
      </w:r>
      <w:r w:rsidRPr="00E15245">
        <w:rPr>
          <w:rFonts w:ascii="Times New Roman" w:eastAsia="Times New Roman" w:hAnsi="Times New Roman" w:cs="Times New Roman"/>
          <w:color w:val="000000"/>
          <w:sz w:val="24"/>
          <w:szCs w:val="24"/>
          <w:lang w:eastAsia="ru-RU"/>
        </w:rPr>
        <w:t xml:space="preserve"> </w:t>
      </w:r>
      <w:r w:rsidR="001B2C95">
        <w:rPr>
          <w:rFonts w:ascii="Times New Roman" w:eastAsia="Times New Roman" w:hAnsi="Times New Roman" w:cs="Times New Roman"/>
          <w:color w:val="000000"/>
          <w:sz w:val="24"/>
          <w:szCs w:val="24"/>
          <w:lang w:eastAsia="ru-RU"/>
        </w:rPr>
        <w:t>заполняется по умолчанию, текущее время</w:t>
      </w:r>
    </w:p>
    <w:p w:rsidR="00E15245" w:rsidRPr="00E15245" w:rsidRDefault="00E15245" w:rsidP="00E1524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E15245">
        <w:rPr>
          <w:rFonts w:ascii="Times New Roman" w:eastAsia="Times New Roman" w:hAnsi="Times New Roman" w:cs="Times New Roman"/>
          <w:color w:val="000000"/>
          <w:sz w:val="24"/>
          <w:szCs w:val="24"/>
          <w:lang w:eastAsia="ru-RU"/>
        </w:rPr>
        <w:t xml:space="preserve">Тип операции </w:t>
      </w:r>
      <w:r w:rsidR="001B2C95">
        <w:rPr>
          <w:rFonts w:ascii="Times New Roman" w:eastAsia="Times New Roman" w:hAnsi="Times New Roman" w:cs="Times New Roman"/>
          <w:color w:val="000000"/>
          <w:sz w:val="24"/>
          <w:szCs w:val="24"/>
          <w:lang w:eastAsia="ru-RU"/>
        </w:rPr>
        <w:t>– выборка из словаря, см. ниже.</w:t>
      </w:r>
    </w:p>
    <w:p w:rsidR="00E15245" w:rsidRPr="00E15245" w:rsidRDefault="001B2C95" w:rsidP="00E15245">
      <w:pPr>
        <w:pStyle w:val="a6"/>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Объект учета </w:t>
      </w:r>
      <w:r w:rsidR="00E15245" w:rsidRPr="00E1524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00E15245" w:rsidRPr="00E15245">
        <w:rPr>
          <w:rFonts w:ascii="Times New Roman" w:eastAsia="Times New Roman" w:hAnsi="Times New Roman" w:cs="Times New Roman"/>
          <w:color w:val="000000"/>
          <w:sz w:val="24"/>
          <w:szCs w:val="24"/>
          <w:lang w:eastAsia="ru-RU"/>
        </w:rPr>
        <w:t xml:space="preserve">сылка на </w:t>
      </w:r>
      <w:r w:rsidRPr="00214163">
        <w:rPr>
          <w:rFonts w:ascii="Times New Roman" w:eastAsia="Times New Roman" w:hAnsi="Times New Roman" w:cs="Times New Roman"/>
          <w:color w:val="000000"/>
          <w:sz w:val="24"/>
          <w:szCs w:val="24"/>
          <w:lang w:eastAsia="ru-RU"/>
        </w:rPr>
        <w:t>документ типа «</w:t>
      </w:r>
      <w:r w:rsidR="00E15245" w:rsidRPr="00E15245">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 по</w:t>
      </w:r>
      <w:r w:rsidRPr="00E15245">
        <w:rPr>
          <w:rFonts w:ascii="Times New Roman" w:eastAsia="Times New Roman" w:hAnsi="Times New Roman" w:cs="Times New Roman"/>
          <w:color w:val="000000"/>
          <w:sz w:val="24"/>
          <w:szCs w:val="24"/>
          <w:lang w:eastAsia="ru-RU"/>
        </w:rPr>
        <w:t xml:space="preserve"> которому был</w:t>
      </w:r>
      <w:r>
        <w:rPr>
          <w:rFonts w:ascii="Times New Roman" w:eastAsia="Times New Roman" w:hAnsi="Times New Roman" w:cs="Times New Roman"/>
          <w:color w:val="000000"/>
          <w:sz w:val="24"/>
          <w:szCs w:val="24"/>
          <w:lang w:eastAsia="ru-RU"/>
        </w:rPr>
        <w:t>а проведена операция</w:t>
      </w:r>
    </w:p>
    <w:p w:rsidR="00E15245" w:rsidRPr="00E15245" w:rsidRDefault="00E15245" w:rsidP="00E1524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E15245">
        <w:rPr>
          <w:rFonts w:ascii="Times New Roman" w:eastAsia="Times New Roman" w:hAnsi="Times New Roman" w:cs="Times New Roman"/>
          <w:color w:val="000000"/>
          <w:sz w:val="24"/>
          <w:szCs w:val="24"/>
          <w:lang w:eastAsia="ru-RU"/>
        </w:rPr>
        <w:t>Исполнитель</w:t>
      </w:r>
      <w:r w:rsidR="001B2C95">
        <w:rPr>
          <w:rFonts w:ascii="Times New Roman" w:eastAsia="Times New Roman" w:hAnsi="Times New Roman" w:cs="Times New Roman"/>
          <w:color w:val="000000"/>
          <w:sz w:val="24"/>
          <w:szCs w:val="24"/>
          <w:lang w:eastAsia="ru-RU"/>
        </w:rPr>
        <w:t xml:space="preserve"> </w:t>
      </w:r>
      <w:r w:rsidRPr="00E15245">
        <w:rPr>
          <w:rFonts w:ascii="Times New Roman" w:eastAsia="Times New Roman" w:hAnsi="Times New Roman" w:cs="Times New Roman"/>
          <w:color w:val="000000"/>
          <w:sz w:val="24"/>
          <w:szCs w:val="24"/>
          <w:lang w:eastAsia="ru-RU"/>
        </w:rPr>
        <w:t>– сотрудник – пользователь Караби</w:t>
      </w:r>
      <w:r w:rsidR="001B2C95">
        <w:rPr>
          <w:rFonts w:ascii="Times New Roman" w:eastAsia="Times New Roman" w:hAnsi="Times New Roman" w:cs="Times New Roman"/>
          <w:color w:val="000000"/>
          <w:sz w:val="24"/>
          <w:szCs w:val="24"/>
          <w:lang w:eastAsia="ru-RU"/>
        </w:rPr>
        <w:t>, который осуществил операцию</w:t>
      </w:r>
    </w:p>
    <w:p w:rsidR="00E15245" w:rsidRDefault="00E15245" w:rsidP="007C13FB">
      <w:pPr>
        <w:spacing w:after="0" w:line="240" w:lineRule="auto"/>
        <w:ind w:firstLine="708"/>
        <w:jc w:val="both"/>
        <w:rPr>
          <w:rFonts w:ascii="Times New Roman" w:eastAsia="Times New Roman" w:hAnsi="Times New Roman" w:cs="Times New Roman"/>
          <w:color w:val="000000"/>
          <w:sz w:val="24"/>
          <w:szCs w:val="24"/>
          <w:lang w:eastAsia="ru-RU"/>
        </w:rPr>
      </w:pPr>
    </w:p>
    <w:p w:rsidR="00E15245" w:rsidRDefault="00E15245" w:rsidP="007C13FB">
      <w:pPr>
        <w:spacing w:after="0" w:line="240" w:lineRule="auto"/>
        <w:ind w:firstLine="708"/>
        <w:jc w:val="both"/>
        <w:rPr>
          <w:rFonts w:ascii="Times New Roman" w:eastAsia="Times New Roman" w:hAnsi="Times New Roman" w:cs="Times New Roman"/>
          <w:color w:val="000000"/>
          <w:sz w:val="24"/>
          <w:szCs w:val="24"/>
          <w:lang w:eastAsia="ru-RU"/>
        </w:rPr>
      </w:pPr>
      <w:r w:rsidRPr="00E15245">
        <w:rPr>
          <w:rFonts w:ascii="Times New Roman" w:eastAsia="Times New Roman" w:hAnsi="Times New Roman" w:cs="Times New Roman"/>
          <w:color w:val="000000"/>
          <w:sz w:val="24"/>
          <w:szCs w:val="24"/>
          <w:lang w:eastAsia="ru-RU"/>
        </w:rPr>
        <w:t>Записи в Журнал движения архивных дел формируются по следующим событиям:</w:t>
      </w:r>
    </w:p>
    <w:p w:rsidR="001B2C95" w:rsidRPr="001B2C95" w:rsidRDefault="001B2C95" w:rsidP="001B2C9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Подписание технического паспорта или технического плана.</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 xml:space="preserve">Перевод технического паспорта или технического плана в статус к передаче </w:t>
      </w:r>
      <w:r w:rsidRPr="001B2C95">
        <w:rPr>
          <w:rFonts w:ascii="Times New Roman" w:eastAsia="Times New Roman" w:hAnsi="Times New Roman" w:cs="Times New Roman"/>
          <w:b/>
          <w:i/>
          <w:color w:val="000000"/>
          <w:sz w:val="24"/>
          <w:szCs w:val="24"/>
          <w:lang w:eastAsia="ru-RU"/>
        </w:rPr>
        <w:t>в архив</w:t>
      </w:r>
      <w:r w:rsidRPr="001B2C95">
        <w:rPr>
          <w:rFonts w:ascii="Times New Roman" w:eastAsia="Times New Roman" w:hAnsi="Times New Roman" w:cs="Times New Roman"/>
          <w:color w:val="000000"/>
          <w:sz w:val="24"/>
          <w:szCs w:val="24"/>
          <w:lang w:eastAsia="ru-RU"/>
        </w:rPr>
        <w:t>.</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Тип операции - Подготовлено к передаче в архив</w:t>
      </w:r>
    </w:p>
    <w:p w:rsidR="001B2C95" w:rsidRPr="001B2C95" w:rsidRDefault="001B2C95" w:rsidP="001B2C9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Первичный прием на архивное хранение.</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 xml:space="preserve">Перевод </w:t>
      </w:r>
      <w:r w:rsidRPr="00214163">
        <w:rPr>
          <w:rFonts w:ascii="Times New Roman" w:eastAsia="Times New Roman" w:hAnsi="Times New Roman" w:cs="Times New Roman"/>
          <w:color w:val="000000"/>
          <w:sz w:val="24"/>
          <w:szCs w:val="24"/>
          <w:lang w:eastAsia="ru-RU"/>
        </w:rPr>
        <w:t>документ</w:t>
      </w:r>
      <w:r>
        <w:rPr>
          <w:rFonts w:ascii="Times New Roman" w:eastAsia="Times New Roman" w:hAnsi="Times New Roman" w:cs="Times New Roman"/>
          <w:color w:val="000000"/>
          <w:sz w:val="24"/>
          <w:szCs w:val="24"/>
          <w:lang w:eastAsia="ru-RU"/>
        </w:rPr>
        <w:t>а</w:t>
      </w:r>
      <w:r w:rsidRPr="00214163">
        <w:rPr>
          <w:rFonts w:ascii="Times New Roman" w:eastAsia="Times New Roman" w:hAnsi="Times New Roman" w:cs="Times New Roman"/>
          <w:color w:val="000000"/>
          <w:sz w:val="24"/>
          <w:szCs w:val="24"/>
          <w:lang w:eastAsia="ru-RU"/>
        </w:rPr>
        <w:t xml:space="preserve"> типа «</w:t>
      </w:r>
      <w:r w:rsidRPr="00E15245">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w:t>
      </w:r>
      <w:r w:rsidRPr="001B2C95">
        <w:rPr>
          <w:rFonts w:ascii="Times New Roman" w:eastAsia="Times New Roman" w:hAnsi="Times New Roman" w:cs="Times New Roman"/>
          <w:color w:val="000000"/>
          <w:sz w:val="24"/>
          <w:szCs w:val="24"/>
          <w:lang w:eastAsia="ru-RU"/>
        </w:rPr>
        <w:t xml:space="preserve"> в статус </w:t>
      </w:r>
      <w:r w:rsidRPr="001B2C95">
        <w:rPr>
          <w:rFonts w:ascii="Times New Roman" w:eastAsia="Times New Roman" w:hAnsi="Times New Roman" w:cs="Times New Roman"/>
          <w:b/>
          <w:i/>
          <w:color w:val="000000"/>
          <w:sz w:val="24"/>
          <w:szCs w:val="24"/>
          <w:lang w:eastAsia="ru-RU"/>
        </w:rPr>
        <w:t>в архиве</w:t>
      </w:r>
      <w:r w:rsidRPr="001B2C95">
        <w:rPr>
          <w:rFonts w:ascii="Times New Roman" w:eastAsia="Times New Roman" w:hAnsi="Times New Roman" w:cs="Times New Roman"/>
          <w:color w:val="000000"/>
          <w:sz w:val="24"/>
          <w:szCs w:val="24"/>
          <w:lang w:eastAsia="ru-RU"/>
        </w:rPr>
        <w:t xml:space="preserve">. </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Тип операции - Первичный прием на архивное хранение</w:t>
      </w:r>
    </w:p>
    <w:p w:rsidR="001B2C95" w:rsidRPr="001B2C95" w:rsidRDefault="001B2C95" w:rsidP="001B2C9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Выдача дела на руки сотруднику БТИ</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 xml:space="preserve">Перевод </w:t>
      </w:r>
      <w:r w:rsidRPr="00214163">
        <w:rPr>
          <w:rFonts w:ascii="Times New Roman" w:eastAsia="Times New Roman" w:hAnsi="Times New Roman" w:cs="Times New Roman"/>
          <w:color w:val="000000"/>
          <w:sz w:val="24"/>
          <w:szCs w:val="24"/>
          <w:lang w:eastAsia="ru-RU"/>
        </w:rPr>
        <w:t>документ</w:t>
      </w:r>
      <w:r>
        <w:rPr>
          <w:rFonts w:ascii="Times New Roman" w:eastAsia="Times New Roman" w:hAnsi="Times New Roman" w:cs="Times New Roman"/>
          <w:color w:val="000000"/>
          <w:sz w:val="24"/>
          <w:szCs w:val="24"/>
          <w:lang w:eastAsia="ru-RU"/>
        </w:rPr>
        <w:t>а</w:t>
      </w:r>
      <w:r w:rsidRPr="00214163">
        <w:rPr>
          <w:rFonts w:ascii="Times New Roman" w:eastAsia="Times New Roman" w:hAnsi="Times New Roman" w:cs="Times New Roman"/>
          <w:color w:val="000000"/>
          <w:sz w:val="24"/>
          <w:szCs w:val="24"/>
          <w:lang w:eastAsia="ru-RU"/>
        </w:rPr>
        <w:t xml:space="preserve"> типа «</w:t>
      </w:r>
      <w:r w:rsidRPr="001B2C95">
        <w:rPr>
          <w:rFonts w:ascii="Times New Roman" w:eastAsia="Times New Roman" w:hAnsi="Times New Roman" w:cs="Times New Roman"/>
          <w:color w:val="000000"/>
          <w:sz w:val="24"/>
          <w:szCs w:val="24"/>
          <w:lang w:eastAsia="ru-RU"/>
        </w:rPr>
        <w:t>Предоставление доступа</w:t>
      </w:r>
      <w:r>
        <w:rPr>
          <w:rFonts w:ascii="Times New Roman" w:eastAsia="Times New Roman" w:hAnsi="Times New Roman" w:cs="Times New Roman"/>
          <w:color w:val="000000"/>
          <w:sz w:val="24"/>
          <w:szCs w:val="24"/>
          <w:lang w:eastAsia="ru-RU"/>
        </w:rPr>
        <w:t>»</w:t>
      </w:r>
      <w:r w:rsidRPr="001B2C95">
        <w:rPr>
          <w:rFonts w:ascii="Times New Roman" w:eastAsia="Times New Roman" w:hAnsi="Times New Roman" w:cs="Times New Roman"/>
          <w:color w:val="000000"/>
          <w:sz w:val="24"/>
          <w:szCs w:val="24"/>
          <w:lang w:eastAsia="ru-RU"/>
        </w:rPr>
        <w:t xml:space="preserve"> в статус </w:t>
      </w:r>
      <w:r w:rsidRPr="001B2C95">
        <w:rPr>
          <w:rFonts w:ascii="Times New Roman" w:eastAsia="Times New Roman" w:hAnsi="Times New Roman" w:cs="Times New Roman"/>
          <w:b/>
          <w:i/>
          <w:color w:val="000000"/>
          <w:sz w:val="24"/>
          <w:szCs w:val="24"/>
          <w:lang w:eastAsia="ru-RU"/>
        </w:rPr>
        <w:t>открыт</w:t>
      </w:r>
      <w:r w:rsidRPr="001B2C95">
        <w:rPr>
          <w:rFonts w:ascii="Times New Roman" w:eastAsia="Times New Roman" w:hAnsi="Times New Roman" w:cs="Times New Roman"/>
          <w:color w:val="000000"/>
          <w:sz w:val="24"/>
          <w:szCs w:val="24"/>
          <w:lang w:eastAsia="ru-RU"/>
        </w:rPr>
        <w:t xml:space="preserve">. </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Тип операции - Выдача сотруднику БТИ</w:t>
      </w:r>
    </w:p>
    <w:p w:rsidR="001B2C95" w:rsidRPr="001B2C95" w:rsidRDefault="001B2C95" w:rsidP="001B2C9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Возврат выданного архивного дела</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 xml:space="preserve">Перевод </w:t>
      </w:r>
      <w:r w:rsidRPr="00214163">
        <w:rPr>
          <w:rFonts w:ascii="Times New Roman" w:eastAsia="Times New Roman" w:hAnsi="Times New Roman" w:cs="Times New Roman"/>
          <w:color w:val="000000"/>
          <w:sz w:val="24"/>
          <w:szCs w:val="24"/>
          <w:lang w:eastAsia="ru-RU"/>
        </w:rPr>
        <w:t>документ</w:t>
      </w:r>
      <w:r>
        <w:rPr>
          <w:rFonts w:ascii="Times New Roman" w:eastAsia="Times New Roman" w:hAnsi="Times New Roman" w:cs="Times New Roman"/>
          <w:color w:val="000000"/>
          <w:sz w:val="24"/>
          <w:szCs w:val="24"/>
          <w:lang w:eastAsia="ru-RU"/>
        </w:rPr>
        <w:t>а</w:t>
      </w:r>
      <w:r w:rsidRPr="00214163">
        <w:rPr>
          <w:rFonts w:ascii="Times New Roman" w:eastAsia="Times New Roman" w:hAnsi="Times New Roman" w:cs="Times New Roman"/>
          <w:color w:val="000000"/>
          <w:sz w:val="24"/>
          <w:szCs w:val="24"/>
          <w:lang w:eastAsia="ru-RU"/>
        </w:rPr>
        <w:t xml:space="preserve"> типа «</w:t>
      </w:r>
      <w:r w:rsidRPr="001B2C95">
        <w:rPr>
          <w:rFonts w:ascii="Times New Roman" w:eastAsia="Times New Roman" w:hAnsi="Times New Roman" w:cs="Times New Roman"/>
          <w:color w:val="000000"/>
          <w:sz w:val="24"/>
          <w:szCs w:val="24"/>
          <w:lang w:eastAsia="ru-RU"/>
        </w:rPr>
        <w:t>Предоставление доступа</w:t>
      </w:r>
      <w:r>
        <w:rPr>
          <w:rFonts w:ascii="Times New Roman" w:eastAsia="Times New Roman" w:hAnsi="Times New Roman" w:cs="Times New Roman"/>
          <w:color w:val="000000"/>
          <w:sz w:val="24"/>
          <w:szCs w:val="24"/>
          <w:lang w:eastAsia="ru-RU"/>
        </w:rPr>
        <w:t>»</w:t>
      </w:r>
      <w:r w:rsidRPr="001B2C95">
        <w:rPr>
          <w:rFonts w:ascii="Times New Roman" w:eastAsia="Times New Roman" w:hAnsi="Times New Roman" w:cs="Times New Roman"/>
          <w:color w:val="000000"/>
          <w:sz w:val="24"/>
          <w:szCs w:val="24"/>
          <w:lang w:eastAsia="ru-RU"/>
        </w:rPr>
        <w:t xml:space="preserve"> в статус </w:t>
      </w:r>
      <w:r w:rsidRPr="001B2C95">
        <w:rPr>
          <w:rFonts w:ascii="Times New Roman" w:eastAsia="Times New Roman" w:hAnsi="Times New Roman" w:cs="Times New Roman"/>
          <w:b/>
          <w:i/>
          <w:color w:val="000000"/>
          <w:sz w:val="24"/>
          <w:szCs w:val="24"/>
          <w:lang w:eastAsia="ru-RU"/>
        </w:rPr>
        <w:t>закрыт</w:t>
      </w:r>
      <w:r w:rsidRPr="001B2C95">
        <w:rPr>
          <w:rFonts w:ascii="Times New Roman" w:eastAsia="Times New Roman" w:hAnsi="Times New Roman" w:cs="Times New Roman"/>
          <w:color w:val="000000"/>
          <w:sz w:val="24"/>
          <w:szCs w:val="24"/>
          <w:lang w:eastAsia="ru-RU"/>
        </w:rPr>
        <w:t xml:space="preserve">. </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Тип операции - Возврат выданного архивного дела</w:t>
      </w:r>
    </w:p>
    <w:p w:rsidR="001B2C95" w:rsidRPr="001B2C95" w:rsidRDefault="001B2C95" w:rsidP="001B2C9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Предоставление прав на архивное дело сотруднику БТИ.</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 xml:space="preserve">Перевод </w:t>
      </w:r>
      <w:r w:rsidRPr="00214163">
        <w:rPr>
          <w:rFonts w:ascii="Times New Roman" w:eastAsia="Times New Roman" w:hAnsi="Times New Roman" w:cs="Times New Roman"/>
          <w:color w:val="000000"/>
          <w:sz w:val="24"/>
          <w:szCs w:val="24"/>
          <w:lang w:eastAsia="ru-RU"/>
        </w:rPr>
        <w:t>документ</w:t>
      </w:r>
      <w:r>
        <w:rPr>
          <w:rFonts w:ascii="Times New Roman" w:eastAsia="Times New Roman" w:hAnsi="Times New Roman" w:cs="Times New Roman"/>
          <w:color w:val="000000"/>
          <w:sz w:val="24"/>
          <w:szCs w:val="24"/>
          <w:lang w:eastAsia="ru-RU"/>
        </w:rPr>
        <w:t>а</w:t>
      </w:r>
      <w:r w:rsidRPr="00214163">
        <w:rPr>
          <w:rFonts w:ascii="Times New Roman" w:eastAsia="Times New Roman" w:hAnsi="Times New Roman" w:cs="Times New Roman"/>
          <w:color w:val="000000"/>
          <w:sz w:val="24"/>
          <w:szCs w:val="24"/>
          <w:lang w:eastAsia="ru-RU"/>
        </w:rPr>
        <w:t xml:space="preserve"> типа «</w:t>
      </w:r>
      <w:r w:rsidRPr="001B2C95">
        <w:rPr>
          <w:rFonts w:ascii="Times New Roman" w:eastAsia="Times New Roman" w:hAnsi="Times New Roman" w:cs="Times New Roman"/>
          <w:color w:val="000000"/>
          <w:sz w:val="24"/>
          <w:szCs w:val="24"/>
          <w:lang w:eastAsia="ru-RU"/>
        </w:rPr>
        <w:t>Предоставление доступа</w:t>
      </w:r>
      <w:r>
        <w:rPr>
          <w:rFonts w:ascii="Times New Roman" w:eastAsia="Times New Roman" w:hAnsi="Times New Roman" w:cs="Times New Roman"/>
          <w:color w:val="000000"/>
          <w:sz w:val="24"/>
          <w:szCs w:val="24"/>
          <w:lang w:eastAsia="ru-RU"/>
        </w:rPr>
        <w:t>»</w:t>
      </w:r>
      <w:r w:rsidRPr="001B2C95">
        <w:rPr>
          <w:rFonts w:ascii="Times New Roman" w:eastAsia="Times New Roman" w:hAnsi="Times New Roman" w:cs="Times New Roman"/>
          <w:color w:val="000000"/>
          <w:sz w:val="24"/>
          <w:szCs w:val="24"/>
          <w:lang w:eastAsia="ru-RU"/>
        </w:rPr>
        <w:t xml:space="preserve"> в статус </w:t>
      </w:r>
      <w:r w:rsidRPr="001B2C95">
        <w:rPr>
          <w:rFonts w:ascii="Times New Roman" w:eastAsia="Times New Roman" w:hAnsi="Times New Roman" w:cs="Times New Roman"/>
          <w:b/>
          <w:i/>
          <w:color w:val="000000"/>
          <w:sz w:val="24"/>
          <w:szCs w:val="24"/>
          <w:lang w:eastAsia="ru-RU"/>
        </w:rPr>
        <w:t>открыт</w:t>
      </w:r>
      <w:r w:rsidRPr="001B2C95">
        <w:rPr>
          <w:rFonts w:ascii="Times New Roman" w:eastAsia="Times New Roman" w:hAnsi="Times New Roman" w:cs="Times New Roman"/>
          <w:color w:val="000000"/>
          <w:sz w:val="24"/>
          <w:szCs w:val="24"/>
          <w:lang w:eastAsia="ru-RU"/>
        </w:rPr>
        <w:t xml:space="preserve">. </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Тип операции - Предоставление прав на архивное дело сотруднику БТИ</w:t>
      </w:r>
    </w:p>
    <w:p w:rsidR="001B2C95" w:rsidRPr="001B2C95" w:rsidRDefault="001B2C95" w:rsidP="001B2C9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Снятие предоставления прав на архивное дело сотруднику БТИ.</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 xml:space="preserve">Перевод </w:t>
      </w:r>
      <w:r w:rsidRPr="00214163">
        <w:rPr>
          <w:rFonts w:ascii="Times New Roman" w:eastAsia="Times New Roman" w:hAnsi="Times New Roman" w:cs="Times New Roman"/>
          <w:color w:val="000000"/>
          <w:sz w:val="24"/>
          <w:szCs w:val="24"/>
          <w:lang w:eastAsia="ru-RU"/>
        </w:rPr>
        <w:t>документ</w:t>
      </w:r>
      <w:r>
        <w:rPr>
          <w:rFonts w:ascii="Times New Roman" w:eastAsia="Times New Roman" w:hAnsi="Times New Roman" w:cs="Times New Roman"/>
          <w:color w:val="000000"/>
          <w:sz w:val="24"/>
          <w:szCs w:val="24"/>
          <w:lang w:eastAsia="ru-RU"/>
        </w:rPr>
        <w:t>а</w:t>
      </w:r>
      <w:r w:rsidRPr="00214163">
        <w:rPr>
          <w:rFonts w:ascii="Times New Roman" w:eastAsia="Times New Roman" w:hAnsi="Times New Roman" w:cs="Times New Roman"/>
          <w:color w:val="000000"/>
          <w:sz w:val="24"/>
          <w:szCs w:val="24"/>
          <w:lang w:eastAsia="ru-RU"/>
        </w:rPr>
        <w:t xml:space="preserve"> типа «</w:t>
      </w:r>
      <w:r w:rsidRPr="001B2C95">
        <w:rPr>
          <w:rFonts w:ascii="Times New Roman" w:eastAsia="Times New Roman" w:hAnsi="Times New Roman" w:cs="Times New Roman"/>
          <w:color w:val="000000"/>
          <w:sz w:val="24"/>
          <w:szCs w:val="24"/>
          <w:lang w:eastAsia="ru-RU"/>
        </w:rPr>
        <w:t>Предоставление доступа</w:t>
      </w:r>
      <w:r>
        <w:rPr>
          <w:rFonts w:ascii="Times New Roman" w:eastAsia="Times New Roman" w:hAnsi="Times New Roman" w:cs="Times New Roman"/>
          <w:color w:val="000000"/>
          <w:sz w:val="24"/>
          <w:szCs w:val="24"/>
          <w:lang w:eastAsia="ru-RU"/>
        </w:rPr>
        <w:t>»</w:t>
      </w:r>
      <w:r w:rsidRPr="001B2C95">
        <w:rPr>
          <w:rFonts w:ascii="Times New Roman" w:eastAsia="Times New Roman" w:hAnsi="Times New Roman" w:cs="Times New Roman"/>
          <w:color w:val="000000"/>
          <w:sz w:val="24"/>
          <w:szCs w:val="24"/>
          <w:lang w:eastAsia="ru-RU"/>
        </w:rPr>
        <w:t xml:space="preserve"> в статус </w:t>
      </w:r>
      <w:r w:rsidRPr="001B2C95">
        <w:rPr>
          <w:rFonts w:ascii="Times New Roman" w:eastAsia="Times New Roman" w:hAnsi="Times New Roman" w:cs="Times New Roman"/>
          <w:b/>
          <w:i/>
          <w:color w:val="000000"/>
          <w:sz w:val="24"/>
          <w:szCs w:val="24"/>
          <w:lang w:eastAsia="ru-RU"/>
        </w:rPr>
        <w:t>закрыт</w:t>
      </w:r>
      <w:r w:rsidRPr="001B2C95">
        <w:rPr>
          <w:rFonts w:ascii="Times New Roman" w:eastAsia="Times New Roman" w:hAnsi="Times New Roman" w:cs="Times New Roman"/>
          <w:color w:val="000000"/>
          <w:sz w:val="24"/>
          <w:szCs w:val="24"/>
          <w:lang w:eastAsia="ru-RU"/>
        </w:rPr>
        <w:t xml:space="preserve">. </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Тип операции - Снятие предоставления прав на архивное дело сотруднику БТИ</w:t>
      </w:r>
    </w:p>
    <w:p w:rsidR="001B2C95" w:rsidRPr="001B2C95" w:rsidRDefault="001B2C95" w:rsidP="001B2C9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Перемещение в другой архив (отправка архивного дела).</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 xml:space="preserve">Перевод </w:t>
      </w:r>
      <w:r w:rsidRPr="00214163">
        <w:rPr>
          <w:rFonts w:ascii="Times New Roman" w:eastAsia="Times New Roman" w:hAnsi="Times New Roman" w:cs="Times New Roman"/>
          <w:color w:val="000000"/>
          <w:sz w:val="24"/>
          <w:szCs w:val="24"/>
          <w:lang w:eastAsia="ru-RU"/>
        </w:rPr>
        <w:t>документ</w:t>
      </w:r>
      <w:r>
        <w:rPr>
          <w:rFonts w:ascii="Times New Roman" w:eastAsia="Times New Roman" w:hAnsi="Times New Roman" w:cs="Times New Roman"/>
          <w:color w:val="000000"/>
          <w:sz w:val="24"/>
          <w:szCs w:val="24"/>
          <w:lang w:eastAsia="ru-RU"/>
        </w:rPr>
        <w:t>а</w:t>
      </w:r>
      <w:r w:rsidRPr="00214163">
        <w:rPr>
          <w:rFonts w:ascii="Times New Roman" w:eastAsia="Times New Roman" w:hAnsi="Times New Roman" w:cs="Times New Roman"/>
          <w:color w:val="000000"/>
          <w:sz w:val="24"/>
          <w:szCs w:val="24"/>
          <w:lang w:eastAsia="ru-RU"/>
        </w:rPr>
        <w:t xml:space="preserve"> типа «</w:t>
      </w:r>
      <w:r w:rsidRPr="00E15245">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w:t>
      </w:r>
      <w:r w:rsidRPr="001B2C95">
        <w:rPr>
          <w:rFonts w:ascii="Times New Roman" w:eastAsia="Times New Roman" w:hAnsi="Times New Roman" w:cs="Times New Roman"/>
          <w:color w:val="000000"/>
          <w:sz w:val="24"/>
          <w:szCs w:val="24"/>
          <w:lang w:eastAsia="ru-RU"/>
        </w:rPr>
        <w:t xml:space="preserve"> в статус </w:t>
      </w:r>
      <w:r w:rsidRPr="001B2C95">
        <w:rPr>
          <w:rFonts w:ascii="Times New Roman" w:eastAsia="Times New Roman" w:hAnsi="Times New Roman" w:cs="Times New Roman"/>
          <w:b/>
          <w:i/>
          <w:color w:val="000000"/>
          <w:sz w:val="24"/>
          <w:szCs w:val="24"/>
          <w:lang w:eastAsia="ru-RU"/>
        </w:rPr>
        <w:t>к передаче в архив</w:t>
      </w:r>
      <w:r w:rsidRPr="001B2C95">
        <w:rPr>
          <w:rFonts w:ascii="Times New Roman" w:eastAsia="Times New Roman" w:hAnsi="Times New Roman" w:cs="Times New Roman"/>
          <w:color w:val="000000"/>
          <w:sz w:val="24"/>
          <w:szCs w:val="24"/>
          <w:lang w:eastAsia="ru-RU"/>
        </w:rPr>
        <w:t>.</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Тип операции - Перемещение в другой архив (отправка архивного дела)</w:t>
      </w:r>
    </w:p>
    <w:p w:rsidR="001B2C95" w:rsidRPr="001B2C95" w:rsidRDefault="001B2C95" w:rsidP="001B2C95">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Перемещение в другой архив (прием архивного дела).</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 xml:space="preserve">Перевод </w:t>
      </w:r>
      <w:r w:rsidRPr="00214163">
        <w:rPr>
          <w:rFonts w:ascii="Times New Roman" w:eastAsia="Times New Roman" w:hAnsi="Times New Roman" w:cs="Times New Roman"/>
          <w:color w:val="000000"/>
          <w:sz w:val="24"/>
          <w:szCs w:val="24"/>
          <w:lang w:eastAsia="ru-RU"/>
        </w:rPr>
        <w:t>документ</w:t>
      </w:r>
      <w:r>
        <w:rPr>
          <w:rFonts w:ascii="Times New Roman" w:eastAsia="Times New Roman" w:hAnsi="Times New Roman" w:cs="Times New Roman"/>
          <w:color w:val="000000"/>
          <w:sz w:val="24"/>
          <w:szCs w:val="24"/>
          <w:lang w:eastAsia="ru-RU"/>
        </w:rPr>
        <w:t>а</w:t>
      </w:r>
      <w:r w:rsidRPr="00214163">
        <w:rPr>
          <w:rFonts w:ascii="Times New Roman" w:eastAsia="Times New Roman" w:hAnsi="Times New Roman" w:cs="Times New Roman"/>
          <w:color w:val="000000"/>
          <w:sz w:val="24"/>
          <w:szCs w:val="24"/>
          <w:lang w:eastAsia="ru-RU"/>
        </w:rPr>
        <w:t xml:space="preserve"> типа «</w:t>
      </w:r>
      <w:r w:rsidRPr="00E15245">
        <w:rPr>
          <w:rFonts w:ascii="Times New Roman" w:eastAsia="Times New Roman" w:hAnsi="Times New Roman" w:cs="Times New Roman"/>
          <w:color w:val="000000"/>
          <w:sz w:val="24"/>
          <w:szCs w:val="24"/>
          <w:lang w:eastAsia="ru-RU"/>
        </w:rPr>
        <w:t>Объект учета (Архив)</w:t>
      </w:r>
      <w:r>
        <w:rPr>
          <w:rFonts w:ascii="Times New Roman" w:eastAsia="Times New Roman" w:hAnsi="Times New Roman" w:cs="Times New Roman"/>
          <w:color w:val="000000"/>
          <w:sz w:val="24"/>
          <w:szCs w:val="24"/>
          <w:lang w:eastAsia="ru-RU"/>
        </w:rPr>
        <w:t>»</w:t>
      </w:r>
      <w:r w:rsidRPr="001B2C95">
        <w:rPr>
          <w:rFonts w:ascii="Times New Roman" w:eastAsia="Times New Roman" w:hAnsi="Times New Roman" w:cs="Times New Roman"/>
          <w:color w:val="000000"/>
          <w:sz w:val="24"/>
          <w:szCs w:val="24"/>
          <w:lang w:eastAsia="ru-RU"/>
        </w:rPr>
        <w:t xml:space="preserve"> из статуса </w:t>
      </w:r>
      <w:r w:rsidRPr="001B2C95">
        <w:rPr>
          <w:rFonts w:ascii="Times New Roman" w:eastAsia="Times New Roman" w:hAnsi="Times New Roman" w:cs="Times New Roman"/>
          <w:b/>
          <w:i/>
          <w:color w:val="000000"/>
          <w:sz w:val="24"/>
          <w:szCs w:val="24"/>
          <w:lang w:eastAsia="ru-RU"/>
        </w:rPr>
        <w:t>к передаче в архив</w:t>
      </w:r>
      <w:r w:rsidRPr="001B2C95">
        <w:rPr>
          <w:rFonts w:ascii="Times New Roman" w:eastAsia="Times New Roman" w:hAnsi="Times New Roman" w:cs="Times New Roman"/>
          <w:color w:val="000000"/>
          <w:sz w:val="24"/>
          <w:szCs w:val="24"/>
          <w:lang w:eastAsia="ru-RU"/>
        </w:rPr>
        <w:t xml:space="preserve"> в статус </w:t>
      </w:r>
      <w:r w:rsidRPr="001B2C95">
        <w:rPr>
          <w:rFonts w:ascii="Times New Roman" w:eastAsia="Times New Roman" w:hAnsi="Times New Roman" w:cs="Times New Roman"/>
          <w:b/>
          <w:i/>
          <w:color w:val="000000"/>
          <w:sz w:val="24"/>
          <w:szCs w:val="24"/>
          <w:lang w:eastAsia="ru-RU"/>
        </w:rPr>
        <w:t>в архиве</w:t>
      </w:r>
      <w:r w:rsidRPr="001B2C95">
        <w:rPr>
          <w:rFonts w:ascii="Times New Roman" w:eastAsia="Times New Roman" w:hAnsi="Times New Roman" w:cs="Times New Roman"/>
          <w:color w:val="000000"/>
          <w:sz w:val="24"/>
          <w:szCs w:val="24"/>
          <w:lang w:eastAsia="ru-RU"/>
        </w:rPr>
        <w:t>.</w:t>
      </w:r>
    </w:p>
    <w:p w:rsidR="001B2C95" w:rsidRPr="001B2C95" w:rsidRDefault="001B2C95" w:rsidP="001B2C95">
      <w:pPr>
        <w:pStyle w:val="a6"/>
        <w:numPr>
          <w:ilvl w:val="1"/>
          <w:numId w:val="1"/>
        </w:numPr>
        <w:spacing w:after="0" w:line="240" w:lineRule="auto"/>
        <w:rPr>
          <w:rFonts w:ascii="Times New Roman" w:eastAsia="Times New Roman" w:hAnsi="Times New Roman" w:cs="Times New Roman"/>
          <w:color w:val="000000"/>
          <w:sz w:val="24"/>
          <w:szCs w:val="24"/>
          <w:lang w:eastAsia="ru-RU"/>
        </w:rPr>
      </w:pPr>
      <w:r w:rsidRPr="001B2C95">
        <w:rPr>
          <w:rFonts w:ascii="Times New Roman" w:eastAsia="Times New Roman" w:hAnsi="Times New Roman" w:cs="Times New Roman"/>
          <w:color w:val="000000"/>
          <w:sz w:val="24"/>
          <w:szCs w:val="24"/>
          <w:lang w:eastAsia="ru-RU"/>
        </w:rPr>
        <w:t>Тип операции - Перемещение в другой архив (прием архивного дела)</w:t>
      </w:r>
    </w:p>
    <w:p w:rsidR="00E15245" w:rsidRDefault="00E15245" w:rsidP="007C13FB">
      <w:pPr>
        <w:spacing w:after="0" w:line="240" w:lineRule="auto"/>
        <w:ind w:firstLine="708"/>
        <w:jc w:val="both"/>
        <w:rPr>
          <w:rFonts w:ascii="Times New Roman" w:eastAsia="Times New Roman" w:hAnsi="Times New Roman" w:cs="Times New Roman"/>
          <w:color w:val="000000"/>
          <w:sz w:val="24"/>
          <w:szCs w:val="24"/>
          <w:lang w:eastAsia="ru-RU"/>
        </w:rPr>
      </w:pPr>
    </w:p>
    <w:p w:rsidR="00E15245" w:rsidRDefault="00E15245" w:rsidP="005A72DE">
      <w:pPr>
        <w:pStyle w:val="ad"/>
        <w:spacing w:before="0" w:after="0" w:line="240" w:lineRule="auto"/>
        <w:rPr>
          <w:rFonts w:eastAsia="Calibri"/>
          <w:sz w:val="24"/>
          <w:lang w:eastAsia="en-US" w:bidi="en-US"/>
        </w:rPr>
      </w:pPr>
    </w:p>
    <w:sectPr w:rsidR="00E15245">
      <w:headerReference w:type="default"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A5" w:rsidRDefault="000B35A5" w:rsidP="009C6943">
      <w:pPr>
        <w:spacing w:after="0" w:line="240" w:lineRule="auto"/>
      </w:pPr>
      <w:r>
        <w:separator/>
      </w:r>
    </w:p>
  </w:endnote>
  <w:endnote w:type="continuationSeparator" w:id="0">
    <w:p w:rsidR="000B35A5" w:rsidRDefault="000B35A5" w:rsidP="009C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A5" w:rsidRPr="00231E75" w:rsidRDefault="000B35A5" w:rsidP="009C6943">
    <w:pPr>
      <w:pStyle w:val="ab"/>
      <w:rPr>
        <w:rFonts w:ascii="Tahoma" w:hAnsi="Tahoma" w:cs="Tahoma"/>
        <w:sz w:val="16"/>
        <w:szCs w:val="16"/>
        <w:lang w:val="en-US"/>
      </w:rPr>
    </w:pPr>
    <w:r>
      <w:rPr>
        <w:rFonts w:ascii="Tahoma" w:hAnsi="Tahoma" w:cs="Tahoma"/>
        <w:noProof/>
        <w:sz w:val="16"/>
        <w:szCs w:val="16"/>
        <w:lang w:eastAsia="ru-RU"/>
      </w:rPr>
      <mc:AlternateContent>
        <mc:Choice Requires="wps">
          <w:drawing>
            <wp:anchor distT="0" distB="0" distL="114300" distR="114300" simplePos="0" relativeHeight="251661312" behindDoc="0" locked="0" layoutInCell="1" allowOverlap="1" wp14:anchorId="561E7DC1" wp14:editId="6ACB3B50">
              <wp:simplePos x="0" y="0"/>
              <wp:positionH relativeFrom="column">
                <wp:posOffset>0</wp:posOffset>
              </wp:positionH>
              <wp:positionV relativeFrom="paragraph">
                <wp:posOffset>33020</wp:posOffset>
              </wp:positionV>
              <wp:extent cx="5916930" cy="0"/>
              <wp:effectExtent l="0" t="0" r="0" b="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6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" strokecolor="#006" strokeweight="1pt"/>
          </w:pict>
        </mc:Fallback>
      </mc:AlternateContent>
    </w:r>
  </w:p>
  <w:p w:rsidR="000B35A5" w:rsidRPr="009C6943" w:rsidRDefault="000B35A5">
    <w:pPr>
      <w:pStyle w:val="ab"/>
      <w:rPr>
        <w:rFonts w:ascii="Times New Roman" w:hAnsi="Times New Roman" w:cs="Times New Roman"/>
        <w:sz w:val="20"/>
        <w:szCs w:val="20"/>
      </w:rPr>
    </w:pPr>
    <w:r>
      <w:tab/>
    </w:r>
    <w:proofErr w:type="spellStart"/>
    <w:proofErr w:type="gramStart"/>
    <w:r w:rsidRPr="009C6943">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 MERGEFORMAT </w:instrText>
    </w:r>
    <w:r>
      <w:rPr>
        <w:rFonts w:ascii="Times New Roman" w:hAnsi="Times New Roman" w:cs="Times New Roman"/>
        <w:sz w:val="20"/>
        <w:szCs w:val="20"/>
      </w:rPr>
      <w:fldChar w:fldCharType="separate"/>
    </w:r>
    <w:r w:rsidR="001C7544">
      <w:rPr>
        <w:rFonts w:ascii="Times New Roman" w:hAnsi="Times New Roman" w:cs="Times New Roman"/>
        <w:noProof/>
        <w:sz w:val="20"/>
        <w:szCs w:val="20"/>
      </w:rPr>
      <w:t>6</w:t>
    </w:r>
    <w:r>
      <w:rPr>
        <w:rFonts w:ascii="Times New Roman" w:hAnsi="Times New Roman" w:cs="Times New Roman"/>
        <w:sz w:val="20"/>
        <w:szCs w:val="20"/>
      </w:rPr>
      <w:fldChar w:fldCharType="end"/>
    </w:r>
  </w:p>
  <w:p w:rsidR="000B35A5" w:rsidRDefault="000B35A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A5" w:rsidRDefault="000B35A5" w:rsidP="009C6943">
      <w:pPr>
        <w:spacing w:after="0" w:line="240" w:lineRule="auto"/>
      </w:pPr>
      <w:r>
        <w:separator/>
      </w:r>
    </w:p>
  </w:footnote>
  <w:footnote w:type="continuationSeparator" w:id="0">
    <w:p w:rsidR="000B35A5" w:rsidRDefault="000B35A5" w:rsidP="009C6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A5" w:rsidRDefault="000B35A5" w:rsidP="009C6943">
    <w:pPr>
      <w:pStyle w:val="a9"/>
      <w:jc w:val="right"/>
    </w:pPr>
    <w:r>
      <w:rPr>
        <w:noProof/>
        <w:lang w:eastAsia="ru-RU"/>
      </w:rPr>
      <mc:AlternateContent>
        <mc:Choice Requires="wpg">
          <w:drawing>
            <wp:anchor distT="0" distB="0" distL="114300" distR="114300" simplePos="0" relativeHeight="251659264" behindDoc="0" locked="0" layoutInCell="1" allowOverlap="1" wp14:anchorId="75E91EC9" wp14:editId="0B4F0274">
              <wp:simplePos x="0" y="0"/>
              <wp:positionH relativeFrom="column">
                <wp:posOffset>0</wp:posOffset>
              </wp:positionH>
              <wp:positionV relativeFrom="paragraph">
                <wp:posOffset>95250</wp:posOffset>
              </wp:positionV>
              <wp:extent cx="5916930" cy="342900"/>
              <wp:effectExtent l="0" t="0" r="0" b="0"/>
              <wp:wrapNone/>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930" cy="342900"/>
                        <a:chOff x="1701" y="954"/>
                        <a:chExt cx="9318" cy="540"/>
                      </a:xfrm>
                    </wpg:grpSpPr>
                    <wps:wsp>
                      <wps:cNvPr id="22" name="Line 4"/>
                      <wps:cNvCnPr/>
                      <wps:spPr bwMode="auto">
                        <a:xfrm>
                          <a:off x="1701" y="1314"/>
                          <a:ext cx="9318" cy="0"/>
                        </a:xfrm>
                        <a:prstGeom prst="line">
                          <a:avLst/>
                        </a:prstGeom>
                        <a:noFill/>
                        <a:ln w="38100" cmpd="thinThick">
                          <a:solidFill>
                            <a:srgbClr val="000066"/>
                          </a:solidFill>
                          <a:round/>
                          <a:headEnd/>
                          <a:tailEnd/>
                        </a:ln>
                        <a:extLst>
                          <a:ext uri="{909E8E84-426E-40DD-AFC4-6F175D3DCCD1}">
                            <a14:hiddenFill xmlns:a14="http://schemas.microsoft.com/office/drawing/2010/main">
                              <a:noFill/>
                            </a14:hiddenFill>
                          </a:ext>
                        </a:extLst>
                      </wps:spPr>
                      <wps:bodyPr/>
                    </wps:wsp>
                    <wps:wsp>
                      <wps:cNvPr id="23" name="Text Box 5"/>
                      <wps:cNvSpPr txBox="1">
                        <a:spLocks noChangeArrowheads="1"/>
                      </wps:cNvSpPr>
                      <wps:spPr bwMode="auto">
                        <a:xfrm>
                          <a:off x="1701" y="954"/>
                          <a:ext cx="22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5A5" w:rsidRPr="00231E75" w:rsidRDefault="000B35A5" w:rsidP="009C6943">
                            <w:pPr>
                              <w:rPr>
                                <w:rFonts w:ascii="Tahoma" w:hAnsi="Tahoma" w:cs="Tahoma"/>
                                <w:b/>
                                <w:color w:val="000080"/>
                                <w:sz w:val="20"/>
                                <w:szCs w:val="20"/>
                                <w:lang w:val="en-US"/>
                              </w:rPr>
                            </w:pPr>
                            <w:r>
                              <w:rPr>
                                <w:rFonts w:ascii="Tahoma" w:hAnsi="Tahoma" w:cs="Tahoma"/>
                                <w:b/>
                                <w:color w:val="000080"/>
                                <w:sz w:val="20"/>
                                <w:szCs w:val="20"/>
                                <w:lang w:val="en-US"/>
                              </w:rPr>
                              <w:t>www.carabi.ru</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26" style="position:absolute;left:0;text-align:left;margin-left:0;margin-top:7.5pt;width:465.9pt;height:27pt;z-index:251659264" coordorigin="1701,954" coordsize="931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">
              <v:line id="Line 4" o:spid="_x0000_s1027" style="position:absolute;visibility:visible;mso-wrap-style:square" from="1701,1314" to="11019,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eOcsEAAADbAAAADwAAAGRycy9kb3ducmV2LnhtbESPQYvCMBSE7wv+h/AWvK3p5iBLNUoR&#10;FgUPYnd/wKN525Q2LyWJWv+9ERY8DjPzDbPeTm4QVwqx86zhc1GAIG686bjV8Pvz/fEFIiZkg4Nn&#10;0nCnCNvN7G2NpfE3PtO1Tq3IEI4larApjaWUsbHkMC78SJy9Px8cpixDK03AW4a7QaqiWEqHHecF&#10;iyPtLDV9fXEauB9Cr072cHSVaVMV62qvdlrP36dqBSLRlF7h//bBaFAKnl/y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V45ywQAAANsAAAAPAAAAAAAAAAAAAAAA&#10;AKECAABkcnMvZG93bnJldi54bWxQSwUGAAAAAAQABAD5AAAAjwMAAAAA&#10;" strokecolor="#006" strokeweight="3pt">
                <v:stroke linestyle="thinThick"/>
              </v:line>
              <v:shapetype id="_x0000_t202" coordsize="21600,21600" o:spt="202" path="m,l,21600r21600,l21600,xe">
                <v:stroke joinstyle="miter"/>
                <v:path gradientshapeok="t" o:connecttype="rect"/>
              </v:shapetype>
              <v:shape id="Text Box 5" o:spid="_x0000_s1028" type="#_x0000_t202" style="position:absolute;left:1701;top:954;width:224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X8QA&#10;AADbAAAADwAAAGRycy9kb3ducmV2LnhtbESP0WrCQBRE3wv+w3IF3+rGCNKmriJCoFVarPoBt9lr&#10;Npi9G7OriX/vFgp9HGbmDDNf9rYWN2p95VjBZJyAIC6crrhUcDzkzy8gfEDWWDsmBXfysFwMnuaY&#10;adfxN932oRQRwj5DBSaEJpPSF4Ys+rFriKN3cq3FEGVbSt1iF+G2lmmSzKTFiuOCwYbWhorz/moV&#10;fOZf24/XfnP4wWrTuctuejQdKzUa9qs3EIH68B/+a79rBekUfr/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Jvl/EAAAA2wAAAA8AAAAAAAAAAAAAAAAAmAIAAGRycy9k&#10;b3ducmV2LnhtbFBLBQYAAAAABAAEAPUAAACJAwAAAAA=&#10;" filled="f" stroked="f">
                <v:textbox inset="0">
                  <w:txbxContent>
                    <w:p w:rsidR="000B35A5" w:rsidRPr="00231E75" w:rsidRDefault="000B35A5" w:rsidP="009C6943">
                      <w:pPr>
                        <w:rPr>
                          <w:rFonts w:ascii="Tahoma" w:hAnsi="Tahoma" w:cs="Tahoma"/>
                          <w:b/>
                          <w:color w:val="000080"/>
                          <w:sz w:val="20"/>
                          <w:szCs w:val="20"/>
                          <w:lang w:val="en-US"/>
                        </w:rPr>
                      </w:pPr>
                      <w:r>
                        <w:rPr>
                          <w:rFonts w:ascii="Tahoma" w:hAnsi="Tahoma" w:cs="Tahoma"/>
                          <w:b/>
                          <w:color w:val="000080"/>
                          <w:sz w:val="20"/>
                          <w:szCs w:val="20"/>
                          <w:lang w:val="en-US"/>
                        </w:rPr>
                        <w:t>www.carabi.ru</w:t>
                      </w:r>
                    </w:p>
                  </w:txbxContent>
                </v:textbox>
              </v:shape>
            </v:group>
          </w:pict>
        </mc:Fallback>
      </mc:AlternateContent>
    </w:r>
    <w:r>
      <w:rPr>
        <w:noProof/>
        <w:lang w:eastAsia="ru-RU"/>
      </w:rPr>
      <mc:AlternateContent>
        <mc:Choice Requires="wpc">
          <w:drawing>
            <wp:inline distT="0" distB="0" distL="0" distR="0" wp14:anchorId="711DD250" wp14:editId="201A2D6B">
              <wp:extent cx="1424940" cy="342900"/>
              <wp:effectExtent l="0" t="0" r="3810" b="0"/>
              <wp:docPr id="20"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Полотно 20" o:spid="_x0000_s1026" editas="canvas" style="width:112.2pt;height:27pt;mso-position-horizontal-relative:char;mso-position-vertical-relative:line" coordsize="1424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249;height:3429;visibility:visible;mso-wrap-style:square">
                <v:fill o:detectmouseclick="t"/>
                <v:path o:connecttype="none"/>
              </v:shape>
              <w10:anchorlock/>
            </v:group>
          </w:pict>
        </mc:Fallback>
      </mc:AlternateContent>
    </w:r>
    <w:r>
      <w:rPr>
        <w:noProof/>
        <w:lang w:eastAsia="ru-RU"/>
      </w:rPr>
      <w:drawing>
        <wp:inline distT="0" distB="0" distL="0" distR="0" wp14:anchorId="274D1A25" wp14:editId="53F0C0BA">
          <wp:extent cx="1212215" cy="297815"/>
          <wp:effectExtent l="0" t="0" r="6985" b="0"/>
          <wp:docPr id="8" name="Рисунок 8" descr="Логотип%20Carabi%20-%20вариант%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20Carabi%20-%20вариант%203"/>
                  <pic:cNvPicPr>
                    <a:picLocks noChangeAspect="1" noChangeArrowheads="1"/>
                  </pic:cNvPicPr>
                </pic:nvPicPr>
                <pic:blipFill>
                  <a:blip r:embed="rId1">
                    <a:extLst>
                      <a:ext uri="{28A0092B-C50C-407E-A947-70E740481C1C}">
                        <a14:useLocalDpi xmlns:a14="http://schemas.microsoft.com/office/drawing/2010/main" val="0"/>
                      </a:ext>
                    </a:extLst>
                  </a:blip>
                  <a:srcRect l="46223" t="35988" r="24521" b="42728"/>
                  <a:stretch>
                    <a:fillRect/>
                  </a:stretch>
                </pic:blipFill>
                <pic:spPr bwMode="auto">
                  <a:xfrm>
                    <a:off x="0" y="0"/>
                    <a:ext cx="1212215" cy="297815"/>
                  </a:xfrm>
                  <a:prstGeom prst="rect">
                    <a:avLst/>
                  </a:prstGeom>
                  <a:noFill/>
                  <a:ln>
                    <a:noFill/>
                  </a:ln>
                </pic:spPr>
              </pic:pic>
            </a:graphicData>
          </a:graphic>
        </wp:inline>
      </w:drawing>
    </w:r>
  </w:p>
  <w:p w:rsidR="000B35A5" w:rsidRPr="009C6943" w:rsidRDefault="000B35A5" w:rsidP="009C6943">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1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A40A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845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4813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FE5B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3B2B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CA00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E95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977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EF73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24545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1F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D1553A"/>
    <w:multiLevelType w:val="hybridMultilevel"/>
    <w:tmpl w:val="AF2A92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1522554"/>
    <w:multiLevelType w:val="hybridMultilevel"/>
    <w:tmpl w:val="A40A9B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D27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E720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6262D1F"/>
    <w:multiLevelType w:val="hybridMultilevel"/>
    <w:tmpl w:val="5C326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D527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23536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8"/>
  </w:num>
  <w:num w:numId="3">
    <w:abstractNumId w:val="0"/>
  </w:num>
  <w:num w:numId="4">
    <w:abstractNumId w:val="8"/>
  </w:num>
  <w:num w:numId="5">
    <w:abstractNumId w:val="7"/>
  </w:num>
  <w:num w:numId="6">
    <w:abstractNumId w:val="6"/>
  </w:num>
  <w:num w:numId="7">
    <w:abstractNumId w:val="17"/>
  </w:num>
  <w:num w:numId="8">
    <w:abstractNumId w:val="11"/>
  </w:num>
  <w:num w:numId="9">
    <w:abstractNumId w:val="14"/>
  </w:num>
  <w:num w:numId="10">
    <w:abstractNumId w:val="5"/>
  </w:num>
  <w:num w:numId="11">
    <w:abstractNumId w:val="3"/>
  </w:num>
  <w:num w:numId="12">
    <w:abstractNumId w:val="9"/>
  </w:num>
  <w:num w:numId="13">
    <w:abstractNumId w:val="4"/>
  </w:num>
  <w:num w:numId="14">
    <w:abstractNumId w:val="1"/>
  </w:num>
  <w:num w:numId="15">
    <w:abstractNumId w:val="2"/>
  </w:num>
  <w:num w:numId="16">
    <w:abstractNumId w:val="12"/>
  </w:num>
  <w:num w:numId="17">
    <w:abstractNumId w:val="15"/>
  </w:num>
  <w:num w:numId="18">
    <w:abstractNumId w:val="10"/>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CB"/>
    <w:rsid w:val="000307F5"/>
    <w:rsid w:val="0003200D"/>
    <w:rsid w:val="00037A02"/>
    <w:rsid w:val="0006453D"/>
    <w:rsid w:val="00083E9E"/>
    <w:rsid w:val="000B0F8D"/>
    <w:rsid w:val="000B3286"/>
    <w:rsid w:val="000B35A5"/>
    <w:rsid w:val="000B7703"/>
    <w:rsid w:val="000C2726"/>
    <w:rsid w:val="000C456D"/>
    <w:rsid w:val="000C5A4A"/>
    <w:rsid w:val="000D0E1C"/>
    <w:rsid w:val="000D11B6"/>
    <w:rsid w:val="000D13AD"/>
    <w:rsid w:val="000D53F5"/>
    <w:rsid w:val="000F3CA1"/>
    <w:rsid w:val="00100A3E"/>
    <w:rsid w:val="00124CF8"/>
    <w:rsid w:val="001335C0"/>
    <w:rsid w:val="0014523E"/>
    <w:rsid w:val="00150B73"/>
    <w:rsid w:val="00150F8F"/>
    <w:rsid w:val="001611C3"/>
    <w:rsid w:val="001617B6"/>
    <w:rsid w:val="00161F0B"/>
    <w:rsid w:val="0017045E"/>
    <w:rsid w:val="00182C78"/>
    <w:rsid w:val="0019048B"/>
    <w:rsid w:val="001B2C95"/>
    <w:rsid w:val="001B43AB"/>
    <w:rsid w:val="001B5CC6"/>
    <w:rsid w:val="001B79CA"/>
    <w:rsid w:val="001C7544"/>
    <w:rsid w:val="001D2AFF"/>
    <w:rsid w:val="001E3E6A"/>
    <w:rsid w:val="002041B0"/>
    <w:rsid w:val="002044DD"/>
    <w:rsid w:val="00206590"/>
    <w:rsid w:val="00212E02"/>
    <w:rsid w:val="00214163"/>
    <w:rsid w:val="00231A38"/>
    <w:rsid w:val="00233FD4"/>
    <w:rsid w:val="00250820"/>
    <w:rsid w:val="002575CC"/>
    <w:rsid w:val="0026421E"/>
    <w:rsid w:val="002710BB"/>
    <w:rsid w:val="00272C52"/>
    <w:rsid w:val="00272DE6"/>
    <w:rsid w:val="002858DD"/>
    <w:rsid w:val="00297F78"/>
    <w:rsid w:val="002A7AFF"/>
    <w:rsid w:val="002B0F81"/>
    <w:rsid w:val="002B577D"/>
    <w:rsid w:val="002B5DD4"/>
    <w:rsid w:val="002F3FF4"/>
    <w:rsid w:val="003007D5"/>
    <w:rsid w:val="0031117A"/>
    <w:rsid w:val="00313051"/>
    <w:rsid w:val="0031378A"/>
    <w:rsid w:val="00324830"/>
    <w:rsid w:val="00330371"/>
    <w:rsid w:val="00331B41"/>
    <w:rsid w:val="00335827"/>
    <w:rsid w:val="00340BFC"/>
    <w:rsid w:val="0034777E"/>
    <w:rsid w:val="00351693"/>
    <w:rsid w:val="00376D14"/>
    <w:rsid w:val="003B0052"/>
    <w:rsid w:val="003B09F7"/>
    <w:rsid w:val="003B5BA3"/>
    <w:rsid w:val="003C4961"/>
    <w:rsid w:val="003F3BCD"/>
    <w:rsid w:val="003F64E9"/>
    <w:rsid w:val="003F6E56"/>
    <w:rsid w:val="00403A14"/>
    <w:rsid w:val="004050DF"/>
    <w:rsid w:val="00406956"/>
    <w:rsid w:val="00413BD8"/>
    <w:rsid w:val="00416716"/>
    <w:rsid w:val="004210C7"/>
    <w:rsid w:val="00422177"/>
    <w:rsid w:val="00425E13"/>
    <w:rsid w:val="0042743F"/>
    <w:rsid w:val="004274CA"/>
    <w:rsid w:val="004377C6"/>
    <w:rsid w:val="00447B7F"/>
    <w:rsid w:val="00477C1D"/>
    <w:rsid w:val="00480D4A"/>
    <w:rsid w:val="004925EB"/>
    <w:rsid w:val="00497753"/>
    <w:rsid w:val="00497F4C"/>
    <w:rsid w:val="004B33DD"/>
    <w:rsid w:val="004B3D09"/>
    <w:rsid w:val="004D26FB"/>
    <w:rsid w:val="00503CCB"/>
    <w:rsid w:val="00515A37"/>
    <w:rsid w:val="00521593"/>
    <w:rsid w:val="00531250"/>
    <w:rsid w:val="00533224"/>
    <w:rsid w:val="0054392A"/>
    <w:rsid w:val="00551D9B"/>
    <w:rsid w:val="00551EAA"/>
    <w:rsid w:val="005645C8"/>
    <w:rsid w:val="005665F5"/>
    <w:rsid w:val="00576072"/>
    <w:rsid w:val="005843EA"/>
    <w:rsid w:val="00585A73"/>
    <w:rsid w:val="00594086"/>
    <w:rsid w:val="005A72DE"/>
    <w:rsid w:val="005E6F5A"/>
    <w:rsid w:val="005F34D7"/>
    <w:rsid w:val="006004B8"/>
    <w:rsid w:val="00616509"/>
    <w:rsid w:val="00625F09"/>
    <w:rsid w:val="00641171"/>
    <w:rsid w:val="00642FA2"/>
    <w:rsid w:val="00644A4A"/>
    <w:rsid w:val="00651762"/>
    <w:rsid w:val="00651CAC"/>
    <w:rsid w:val="00656CE1"/>
    <w:rsid w:val="00666027"/>
    <w:rsid w:val="00680C4F"/>
    <w:rsid w:val="0068553D"/>
    <w:rsid w:val="006A1A42"/>
    <w:rsid w:val="006A2743"/>
    <w:rsid w:val="006A5E39"/>
    <w:rsid w:val="006B05CE"/>
    <w:rsid w:val="006B1565"/>
    <w:rsid w:val="006B4139"/>
    <w:rsid w:val="006B4B80"/>
    <w:rsid w:val="006B55EE"/>
    <w:rsid w:val="006E206C"/>
    <w:rsid w:val="006E24F2"/>
    <w:rsid w:val="006E6BF6"/>
    <w:rsid w:val="00701627"/>
    <w:rsid w:val="00711976"/>
    <w:rsid w:val="00713E35"/>
    <w:rsid w:val="00716BD2"/>
    <w:rsid w:val="0072454D"/>
    <w:rsid w:val="007361BC"/>
    <w:rsid w:val="00745CB0"/>
    <w:rsid w:val="00755611"/>
    <w:rsid w:val="00777740"/>
    <w:rsid w:val="00780F01"/>
    <w:rsid w:val="00782CCB"/>
    <w:rsid w:val="00787B23"/>
    <w:rsid w:val="007906A2"/>
    <w:rsid w:val="00797B58"/>
    <w:rsid w:val="007A0799"/>
    <w:rsid w:val="007A1BCC"/>
    <w:rsid w:val="007A46D3"/>
    <w:rsid w:val="007B0C63"/>
    <w:rsid w:val="007B56E8"/>
    <w:rsid w:val="007B6445"/>
    <w:rsid w:val="007C13FB"/>
    <w:rsid w:val="007D4A17"/>
    <w:rsid w:val="007D4C92"/>
    <w:rsid w:val="007E79AD"/>
    <w:rsid w:val="007F0A1B"/>
    <w:rsid w:val="007F6012"/>
    <w:rsid w:val="0080128B"/>
    <w:rsid w:val="008171BF"/>
    <w:rsid w:val="008229B2"/>
    <w:rsid w:val="00825332"/>
    <w:rsid w:val="00834560"/>
    <w:rsid w:val="008352B6"/>
    <w:rsid w:val="00852FF3"/>
    <w:rsid w:val="00855040"/>
    <w:rsid w:val="008610D7"/>
    <w:rsid w:val="008667A4"/>
    <w:rsid w:val="00880D2D"/>
    <w:rsid w:val="008A10AC"/>
    <w:rsid w:val="008B21CC"/>
    <w:rsid w:val="008B4338"/>
    <w:rsid w:val="008C05B1"/>
    <w:rsid w:val="008C1A87"/>
    <w:rsid w:val="008C1FB9"/>
    <w:rsid w:val="008C294C"/>
    <w:rsid w:val="008D04F4"/>
    <w:rsid w:val="008D296A"/>
    <w:rsid w:val="008E7BB4"/>
    <w:rsid w:val="008F52AF"/>
    <w:rsid w:val="0094154F"/>
    <w:rsid w:val="00977F95"/>
    <w:rsid w:val="00981F94"/>
    <w:rsid w:val="0098515B"/>
    <w:rsid w:val="009B4C01"/>
    <w:rsid w:val="009C1A36"/>
    <w:rsid w:val="009C6943"/>
    <w:rsid w:val="009D0CC7"/>
    <w:rsid w:val="009D24CA"/>
    <w:rsid w:val="009D353C"/>
    <w:rsid w:val="009E1C88"/>
    <w:rsid w:val="009E2EC7"/>
    <w:rsid w:val="009F5163"/>
    <w:rsid w:val="009F52F6"/>
    <w:rsid w:val="00A35F04"/>
    <w:rsid w:val="00A41BE4"/>
    <w:rsid w:val="00A42BC2"/>
    <w:rsid w:val="00A658BF"/>
    <w:rsid w:val="00A73A28"/>
    <w:rsid w:val="00A73D0D"/>
    <w:rsid w:val="00A77B37"/>
    <w:rsid w:val="00A97223"/>
    <w:rsid w:val="00AA7C4A"/>
    <w:rsid w:val="00AB107F"/>
    <w:rsid w:val="00AB5180"/>
    <w:rsid w:val="00AB53F2"/>
    <w:rsid w:val="00AC656B"/>
    <w:rsid w:val="00AF02E9"/>
    <w:rsid w:val="00AF2DCB"/>
    <w:rsid w:val="00AF40DB"/>
    <w:rsid w:val="00B0025E"/>
    <w:rsid w:val="00B042E0"/>
    <w:rsid w:val="00B16C92"/>
    <w:rsid w:val="00B26996"/>
    <w:rsid w:val="00B3399E"/>
    <w:rsid w:val="00B408A9"/>
    <w:rsid w:val="00B40F2F"/>
    <w:rsid w:val="00B5095E"/>
    <w:rsid w:val="00B51BA5"/>
    <w:rsid w:val="00B55664"/>
    <w:rsid w:val="00B754F4"/>
    <w:rsid w:val="00B84EB6"/>
    <w:rsid w:val="00B87FE5"/>
    <w:rsid w:val="00BA057E"/>
    <w:rsid w:val="00BB1FE4"/>
    <w:rsid w:val="00BB516E"/>
    <w:rsid w:val="00BB79AD"/>
    <w:rsid w:val="00BD1805"/>
    <w:rsid w:val="00BD5BB4"/>
    <w:rsid w:val="00BF1003"/>
    <w:rsid w:val="00BF2483"/>
    <w:rsid w:val="00BF3712"/>
    <w:rsid w:val="00C003B9"/>
    <w:rsid w:val="00C16414"/>
    <w:rsid w:val="00C1787A"/>
    <w:rsid w:val="00C24023"/>
    <w:rsid w:val="00C35B71"/>
    <w:rsid w:val="00C372F5"/>
    <w:rsid w:val="00C377BD"/>
    <w:rsid w:val="00C42CF3"/>
    <w:rsid w:val="00C4748C"/>
    <w:rsid w:val="00C52F47"/>
    <w:rsid w:val="00C54AF9"/>
    <w:rsid w:val="00C66E89"/>
    <w:rsid w:val="00C712A9"/>
    <w:rsid w:val="00C72E2F"/>
    <w:rsid w:val="00C73316"/>
    <w:rsid w:val="00CC28F7"/>
    <w:rsid w:val="00CD19DF"/>
    <w:rsid w:val="00CE2D6F"/>
    <w:rsid w:val="00CE3D0A"/>
    <w:rsid w:val="00CF1969"/>
    <w:rsid w:val="00D264E9"/>
    <w:rsid w:val="00D32717"/>
    <w:rsid w:val="00D65716"/>
    <w:rsid w:val="00D909A5"/>
    <w:rsid w:val="00DA42EB"/>
    <w:rsid w:val="00DA73C6"/>
    <w:rsid w:val="00DC48BD"/>
    <w:rsid w:val="00DF6E72"/>
    <w:rsid w:val="00E03829"/>
    <w:rsid w:val="00E06858"/>
    <w:rsid w:val="00E10547"/>
    <w:rsid w:val="00E13376"/>
    <w:rsid w:val="00E14EA2"/>
    <w:rsid w:val="00E15245"/>
    <w:rsid w:val="00E24B97"/>
    <w:rsid w:val="00E63173"/>
    <w:rsid w:val="00E660DA"/>
    <w:rsid w:val="00E704D8"/>
    <w:rsid w:val="00E779DD"/>
    <w:rsid w:val="00E87F50"/>
    <w:rsid w:val="00E97339"/>
    <w:rsid w:val="00E97D62"/>
    <w:rsid w:val="00EA61E5"/>
    <w:rsid w:val="00EB19C0"/>
    <w:rsid w:val="00EB1EE8"/>
    <w:rsid w:val="00EC3E7A"/>
    <w:rsid w:val="00ED14C6"/>
    <w:rsid w:val="00ED1FD7"/>
    <w:rsid w:val="00ED70DA"/>
    <w:rsid w:val="00EE549F"/>
    <w:rsid w:val="00F164E1"/>
    <w:rsid w:val="00F30720"/>
    <w:rsid w:val="00F367A7"/>
    <w:rsid w:val="00F56593"/>
    <w:rsid w:val="00F608F8"/>
    <w:rsid w:val="00F63879"/>
    <w:rsid w:val="00F84E90"/>
    <w:rsid w:val="00F92FC5"/>
    <w:rsid w:val="00F957D2"/>
    <w:rsid w:val="00F95B05"/>
    <w:rsid w:val="00F97B9F"/>
    <w:rsid w:val="00FA0B6B"/>
    <w:rsid w:val="00FA78E8"/>
    <w:rsid w:val="00FC61EE"/>
    <w:rsid w:val="00FD36DE"/>
    <w:rsid w:val="00FD49FF"/>
    <w:rsid w:val="00FD744F"/>
    <w:rsid w:val="00FF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2C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642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CC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2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16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1627"/>
    <w:rPr>
      <w:rFonts w:ascii="Tahoma" w:hAnsi="Tahoma" w:cs="Tahoma"/>
      <w:sz w:val="16"/>
      <w:szCs w:val="16"/>
    </w:rPr>
  </w:style>
  <w:style w:type="paragraph" w:styleId="a6">
    <w:name w:val="List Paragraph"/>
    <w:basedOn w:val="a"/>
    <w:uiPriority w:val="34"/>
    <w:qFormat/>
    <w:rsid w:val="00701627"/>
    <w:pPr>
      <w:ind w:left="720"/>
      <w:contextualSpacing/>
    </w:pPr>
  </w:style>
  <w:style w:type="paragraph" w:styleId="a7">
    <w:name w:val="TOC Heading"/>
    <w:basedOn w:val="1"/>
    <w:next w:val="a"/>
    <w:uiPriority w:val="39"/>
    <w:semiHidden/>
    <w:unhideWhenUsed/>
    <w:qFormat/>
    <w:rsid w:val="006A274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745CB0"/>
    <w:pPr>
      <w:spacing w:after="100"/>
    </w:pPr>
    <w:rPr>
      <w:rFonts w:ascii="Times New Roman" w:hAnsi="Times New Roman"/>
      <w:sz w:val="24"/>
    </w:rPr>
  </w:style>
  <w:style w:type="character" w:styleId="a8">
    <w:name w:val="Hyperlink"/>
    <w:basedOn w:val="a0"/>
    <w:uiPriority w:val="99"/>
    <w:unhideWhenUsed/>
    <w:rsid w:val="006A2743"/>
    <w:rPr>
      <w:color w:val="0000FF" w:themeColor="hyperlink"/>
      <w:u w:val="single"/>
    </w:rPr>
  </w:style>
  <w:style w:type="character" w:customStyle="1" w:styleId="20">
    <w:name w:val="Заголовок 2 Знак"/>
    <w:basedOn w:val="a0"/>
    <w:link w:val="2"/>
    <w:uiPriority w:val="9"/>
    <w:rsid w:val="0026421E"/>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745CB0"/>
    <w:pPr>
      <w:spacing w:after="100"/>
      <w:ind w:left="220"/>
    </w:pPr>
    <w:rPr>
      <w:rFonts w:ascii="Times New Roman" w:hAnsi="Times New Roman"/>
      <w:sz w:val="24"/>
    </w:rPr>
  </w:style>
  <w:style w:type="paragraph" w:styleId="3">
    <w:name w:val="toc 3"/>
    <w:basedOn w:val="a"/>
    <w:next w:val="a"/>
    <w:autoRedefine/>
    <w:uiPriority w:val="39"/>
    <w:unhideWhenUsed/>
    <w:rsid w:val="00745CB0"/>
    <w:pPr>
      <w:spacing w:after="100"/>
      <w:ind w:left="440"/>
    </w:pPr>
    <w:rPr>
      <w:rFonts w:ascii="Times New Roman" w:hAnsi="Times New Roman"/>
      <w:sz w:val="24"/>
    </w:rPr>
  </w:style>
  <w:style w:type="paragraph" w:styleId="a9">
    <w:name w:val="header"/>
    <w:basedOn w:val="a"/>
    <w:link w:val="aa"/>
    <w:uiPriority w:val="99"/>
    <w:unhideWhenUsed/>
    <w:rsid w:val="009C694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C6943"/>
  </w:style>
  <w:style w:type="paragraph" w:styleId="ab">
    <w:name w:val="footer"/>
    <w:basedOn w:val="a"/>
    <w:link w:val="ac"/>
    <w:uiPriority w:val="99"/>
    <w:unhideWhenUsed/>
    <w:rsid w:val="009C694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6943"/>
  </w:style>
  <w:style w:type="paragraph" w:styleId="4">
    <w:name w:val="toc 4"/>
    <w:basedOn w:val="a"/>
    <w:next w:val="a"/>
    <w:autoRedefine/>
    <w:uiPriority w:val="39"/>
    <w:unhideWhenUsed/>
    <w:rsid w:val="004377C6"/>
    <w:pPr>
      <w:spacing w:after="100"/>
      <w:ind w:left="660"/>
    </w:pPr>
    <w:rPr>
      <w:rFonts w:eastAsiaTheme="minorEastAsia"/>
      <w:lang w:eastAsia="ru-RU"/>
    </w:rPr>
  </w:style>
  <w:style w:type="paragraph" w:styleId="5">
    <w:name w:val="toc 5"/>
    <w:basedOn w:val="a"/>
    <w:next w:val="a"/>
    <w:autoRedefine/>
    <w:uiPriority w:val="39"/>
    <w:unhideWhenUsed/>
    <w:rsid w:val="004377C6"/>
    <w:pPr>
      <w:spacing w:after="100"/>
      <w:ind w:left="880"/>
    </w:pPr>
    <w:rPr>
      <w:rFonts w:eastAsiaTheme="minorEastAsia"/>
      <w:lang w:eastAsia="ru-RU"/>
    </w:rPr>
  </w:style>
  <w:style w:type="paragraph" w:styleId="6">
    <w:name w:val="toc 6"/>
    <w:basedOn w:val="a"/>
    <w:next w:val="a"/>
    <w:autoRedefine/>
    <w:uiPriority w:val="39"/>
    <w:unhideWhenUsed/>
    <w:rsid w:val="004377C6"/>
    <w:pPr>
      <w:spacing w:after="100"/>
      <w:ind w:left="1100"/>
    </w:pPr>
    <w:rPr>
      <w:rFonts w:eastAsiaTheme="minorEastAsia"/>
      <w:lang w:eastAsia="ru-RU"/>
    </w:rPr>
  </w:style>
  <w:style w:type="paragraph" w:styleId="7">
    <w:name w:val="toc 7"/>
    <w:basedOn w:val="a"/>
    <w:next w:val="a"/>
    <w:autoRedefine/>
    <w:uiPriority w:val="39"/>
    <w:unhideWhenUsed/>
    <w:rsid w:val="004377C6"/>
    <w:pPr>
      <w:spacing w:after="100"/>
      <w:ind w:left="1320"/>
    </w:pPr>
    <w:rPr>
      <w:rFonts w:eastAsiaTheme="minorEastAsia"/>
      <w:lang w:eastAsia="ru-RU"/>
    </w:rPr>
  </w:style>
  <w:style w:type="paragraph" w:styleId="8">
    <w:name w:val="toc 8"/>
    <w:basedOn w:val="a"/>
    <w:next w:val="a"/>
    <w:autoRedefine/>
    <w:uiPriority w:val="39"/>
    <w:unhideWhenUsed/>
    <w:rsid w:val="004377C6"/>
    <w:pPr>
      <w:spacing w:after="100"/>
      <w:ind w:left="1540"/>
    </w:pPr>
    <w:rPr>
      <w:rFonts w:eastAsiaTheme="minorEastAsia"/>
      <w:lang w:eastAsia="ru-RU"/>
    </w:rPr>
  </w:style>
  <w:style w:type="paragraph" w:styleId="9">
    <w:name w:val="toc 9"/>
    <w:basedOn w:val="a"/>
    <w:next w:val="a"/>
    <w:autoRedefine/>
    <w:uiPriority w:val="39"/>
    <w:unhideWhenUsed/>
    <w:rsid w:val="004377C6"/>
    <w:pPr>
      <w:spacing w:after="100"/>
      <w:ind w:left="1760"/>
    </w:pPr>
    <w:rPr>
      <w:rFonts w:eastAsiaTheme="minorEastAsia"/>
      <w:lang w:eastAsia="ru-RU"/>
    </w:rPr>
  </w:style>
  <w:style w:type="paragraph" w:styleId="ad">
    <w:name w:val="Body Text"/>
    <w:basedOn w:val="a"/>
    <w:link w:val="ae"/>
    <w:rsid w:val="00531250"/>
    <w:pPr>
      <w:suppressAutoHyphens/>
      <w:spacing w:before="60" w:after="60" w:line="360" w:lineRule="auto"/>
      <w:ind w:firstLine="709"/>
      <w:jc w:val="both"/>
    </w:pPr>
    <w:rPr>
      <w:rFonts w:ascii="Times New Roman" w:eastAsia="Times New Roman" w:hAnsi="Times New Roman" w:cs="Times New Roman"/>
      <w:sz w:val="26"/>
      <w:szCs w:val="24"/>
      <w:lang w:eastAsia="ar-SA"/>
    </w:rPr>
  </w:style>
  <w:style w:type="character" w:customStyle="1" w:styleId="ae">
    <w:name w:val="Основной текст Знак"/>
    <w:basedOn w:val="a0"/>
    <w:link w:val="ad"/>
    <w:rsid w:val="00531250"/>
    <w:rPr>
      <w:rFonts w:ascii="Times New Roman" w:eastAsia="Times New Roman" w:hAnsi="Times New Roman" w:cs="Times New Roman"/>
      <w:sz w:val="26"/>
      <w:szCs w:val="24"/>
      <w:lang w:eastAsia="ar-SA"/>
    </w:rPr>
  </w:style>
  <w:style w:type="table" w:styleId="af">
    <w:name w:val="Table Grid"/>
    <w:basedOn w:val="a1"/>
    <w:uiPriority w:val="59"/>
    <w:rsid w:val="001C7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2C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642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CC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2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16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1627"/>
    <w:rPr>
      <w:rFonts w:ascii="Tahoma" w:hAnsi="Tahoma" w:cs="Tahoma"/>
      <w:sz w:val="16"/>
      <w:szCs w:val="16"/>
    </w:rPr>
  </w:style>
  <w:style w:type="paragraph" w:styleId="a6">
    <w:name w:val="List Paragraph"/>
    <w:basedOn w:val="a"/>
    <w:uiPriority w:val="34"/>
    <w:qFormat/>
    <w:rsid w:val="00701627"/>
    <w:pPr>
      <w:ind w:left="720"/>
      <w:contextualSpacing/>
    </w:pPr>
  </w:style>
  <w:style w:type="paragraph" w:styleId="a7">
    <w:name w:val="TOC Heading"/>
    <w:basedOn w:val="1"/>
    <w:next w:val="a"/>
    <w:uiPriority w:val="39"/>
    <w:semiHidden/>
    <w:unhideWhenUsed/>
    <w:qFormat/>
    <w:rsid w:val="006A274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745CB0"/>
    <w:pPr>
      <w:spacing w:after="100"/>
    </w:pPr>
    <w:rPr>
      <w:rFonts w:ascii="Times New Roman" w:hAnsi="Times New Roman"/>
      <w:sz w:val="24"/>
    </w:rPr>
  </w:style>
  <w:style w:type="character" w:styleId="a8">
    <w:name w:val="Hyperlink"/>
    <w:basedOn w:val="a0"/>
    <w:uiPriority w:val="99"/>
    <w:unhideWhenUsed/>
    <w:rsid w:val="006A2743"/>
    <w:rPr>
      <w:color w:val="0000FF" w:themeColor="hyperlink"/>
      <w:u w:val="single"/>
    </w:rPr>
  </w:style>
  <w:style w:type="character" w:customStyle="1" w:styleId="20">
    <w:name w:val="Заголовок 2 Знак"/>
    <w:basedOn w:val="a0"/>
    <w:link w:val="2"/>
    <w:uiPriority w:val="9"/>
    <w:rsid w:val="0026421E"/>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745CB0"/>
    <w:pPr>
      <w:spacing w:after="100"/>
      <w:ind w:left="220"/>
    </w:pPr>
    <w:rPr>
      <w:rFonts w:ascii="Times New Roman" w:hAnsi="Times New Roman"/>
      <w:sz w:val="24"/>
    </w:rPr>
  </w:style>
  <w:style w:type="paragraph" w:styleId="3">
    <w:name w:val="toc 3"/>
    <w:basedOn w:val="a"/>
    <w:next w:val="a"/>
    <w:autoRedefine/>
    <w:uiPriority w:val="39"/>
    <w:unhideWhenUsed/>
    <w:rsid w:val="00745CB0"/>
    <w:pPr>
      <w:spacing w:after="100"/>
      <w:ind w:left="440"/>
    </w:pPr>
    <w:rPr>
      <w:rFonts w:ascii="Times New Roman" w:hAnsi="Times New Roman"/>
      <w:sz w:val="24"/>
    </w:rPr>
  </w:style>
  <w:style w:type="paragraph" w:styleId="a9">
    <w:name w:val="header"/>
    <w:basedOn w:val="a"/>
    <w:link w:val="aa"/>
    <w:uiPriority w:val="99"/>
    <w:unhideWhenUsed/>
    <w:rsid w:val="009C694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C6943"/>
  </w:style>
  <w:style w:type="paragraph" w:styleId="ab">
    <w:name w:val="footer"/>
    <w:basedOn w:val="a"/>
    <w:link w:val="ac"/>
    <w:uiPriority w:val="99"/>
    <w:unhideWhenUsed/>
    <w:rsid w:val="009C694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6943"/>
  </w:style>
  <w:style w:type="paragraph" w:styleId="4">
    <w:name w:val="toc 4"/>
    <w:basedOn w:val="a"/>
    <w:next w:val="a"/>
    <w:autoRedefine/>
    <w:uiPriority w:val="39"/>
    <w:unhideWhenUsed/>
    <w:rsid w:val="004377C6"/>
    <w:pPr>
      <w:spacing w:after="100"/>
      <w:ind w:left="660"/>
    </w:pPr>
    <w:rPr>
      <w:rFonts w:eastAsiaTheme="minorEastAsia"/>
      <w:lang w:eastAsia="ru-RU"/>
    </w:rPr>
  </w:style>
  <w:style w:type="paragraph" w:styleId="5">
    <w:name w:val="toc 5"/>
    <w:basedOn w:val="a"/>
    <w:next w:val="a"/>
    <w:autoRedefine/>
    <w:uiPriority w:val="39"/>
    <w:unhideWhenUsed/>
    <w:rsid w:val="004377C6"/>
    <w:pPr>
      <w:spacing w:after="100"/>
      <w:ind w:left="880"/>
    </w:pPr>
    <w:rPr>
      <w:rFonts w:eastAsiaTheme="minorEastAsia"/>
      <w:lang w:eastAsia="ru-RU"/>
    </w:rPr>
  </w:style>
  <w:style w:type="paragraph" w:styleId="6">
    <w:name w:val="toc 6"/>
    <w:basedOn w:val="a"/>
    <w:next w:val="a"/>
    <w:autoRedefine/>
    <w:uiPriority w:val="39"/>
    <w:unhideWhenUsed/>
    <w:rsid w:val="004377C6"/>
    <w:pPr>
      <w:spacing w:after="100"/>
      <w:ind w:left="1100"/>
    </w:pPr>
    <w:rPr>
      <w:rFonts w:eastAsiaTheme="minorEastAsia"/>
      <w:lang w:eastAsia="ru-RU"/>
    </w:rPr>
  </w:style>
  <w:style w:type="paragraph" w:styleId="7">
    <w:name w:val="toc 7"/>
    <w:basedOn w:val="a"/>
    <w:next w:val="a"/>
    <w:autoRedefine/>
    <w:uiPriority w:val="39"/>
    <w:unhideWhenUsed/>
    <w:rsid w:val="004377C6"/>
    <w:pPr>
      <w:spacing w:after="100"/>
      <w:ind w:left="1320"/>
    </w:pPr>
    <w:rPr>
      <w:rFonts w:eastAsiaTheme="minorEastAsia"/>
      <w:lang w:eastAsia="ru-RU"/>
    </w:rPr>
  </w:style>
  <w:style w:type="paragraph" w:styleId="8">
    <w:name w:val="toc 8"/>
    <w:basedOn w:val="a"/>
    <w:next w:val="a"/>
    <w:autoRedefine/>
    <w:uiPriority w:val="39"/>
    <w:unhideWhenUsed/>
    <w:rsid w:val="004377C6"/>
    <w:pPr>
      <w:spacing w:after="100"/>
      <w:ind w:left="1540"/>
    </w:pPr>
    <w:rPr>
      <w:rFonts w:eastAsiaTheme="minorEastAsia"/>
      <w:lang w:eastAsia="ru-RU"/>
    </w:rPr>
  </w:style>
  <w:style w:type="paragraph" w:styleId="9">
    <w:name w:val="toc 9"/>
    <w:basedOn w:val="a"/>
    <w:next w:val="a"/>
    <w:autoRedefine/>
    <w:uiPriority w:val="39"/>
    <w:unhideWhenUsed/>
    <w:rsid w:val="004377C6"/>
    <w:pPr>
      <w:spacing w:after="100"/>
      <w:ind w:left="1760"/>
    </w:pPr>
    <w:rPr>
      <w:rFonts w:eastAsiaTheme="minorEastAsia"/>
      <w:lang w:eastAsia="ru-RU"/>
    </w:rPr>
  </w:style>
  <w:style w:type="paragraph" w:styleId="ad">
    <w:name w:val="Body Text"/>
    <w:basedOn w:val="a"/>
    <w:link w:val="ae"/>
    <w:rsid w:val="00531250"/>
    <w:pPr>
      <w:suppressAutoHyphens/>
      <w:spacing w:before="60" w:after="60" w:line="360" w:lineRule="auto"/>
      <w:ind w:firstLine="709"/>
      <w:jc w:val="both"/>
    </w:pPr>
    <w:rPr>
      <w:rFonts w:ascii="Times New Roman" w:eastAsia="Times New Roman" w:hAnsi="Times New Roman" w:cs="Times New Roman"/>
      <w:sz w:val="26"/>
      <w:szCs w:val="24"/>
      <w:lang w:eastAsia="ar-SA"/>
    </w:rPr>
  </w:style>
  <w:style w:type="character" w:customStyle="1" w:styleId="ae">
    <w:name w:val="Основной текст Знак"/>
    <w:basedOn w:val="a0"/>
    <w:link w:val="ad"/>
    <w:rsid w:val="00531250"/>
    <w:rPr>
      <w:rFonts w:ascii="Times New Roman" w:eastAsia="Times New Roman" w:hAnsi="Times New Roman" w:cs="Times New Roman"/>
      <w:sz w:val="26"/>
      <w:szCs w:val="24"/>
      <w:lang w:eastAsia="ar-SA"/>
    </w:rPr>
  </w:style>
  <w:style w:type="table" w:styleId="af">
    <w:name w:val="Table Grid"/>
    <w:basedOn w:val="a1"/>
    <w:uiPriority w:val="59"/>
    <w:rsid w:val="001C7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7994">
      <w:bodyDiv w:val="1"/>
      <w:marLeft w:val="0"/>
      <w:marRight w:val="0"/>
      <w:marTop w:val="0"/>
      <w:marBottom w:val="0"/>
      <w:divBdr>
        <w:top w:val="none" w:sz="0" w:space="0" w:color="auto"/>
        <w:left w:val="none" w:sz="0" w:space="0" w:color="auto"/>
        <w:bottom w:val="none" w:sz="0" w:space="0" w:color="auto"/>
        <w:right w:val="none" w:sz="0" w:space="0" w:color="auto"/>
      </w:divBdr>
    </w:div>
    <w:div w:id="1736855569">
      <w:bodyDiv w:val="1"/>
      <w:marLeft w:val="0"/>
      <w:marRight w:val="0"/>
      <w:marTop w:val="0"/>
      <w:marBottom w:val="0"/>
      <w:divBdr>
        <w:top w:val="none" w:sz="0" w:space="0" w:color="auto"/>
        <w:left w:val="none" w:sz="0" w:space="0" w:color="auto"/>
        <w:bottom w:val="none" w:sz="0" w:space="0" w:color="auto"/>
        <w:right w:val="none" w:sz="0" w:space="0" w:color="auto"/>
      </w:divBdr>
    </w:div>
    <w:div w:id="189242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46596-6F43-4EFA-8878-5EC4733B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3772</Words>
  <Characters>21502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MM</cp:lastModifiedBy>
  <cp:revision>3</cp:revision>
  <dcterms:created xsi:type="dcterms:W3CDTF">2014-05-23T12:11:00Z</dcterms:created>
  <dcterms:modified xsi:type="dcterms:W3CDTF">2014-05-23T12:14:00Z</dcterms:modified>
</cp:coreProperties>
</file>